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FFB" w:rsidRPr="00240FFB" w:rsidRDefault="00240FFB" w:rsidP="00240FFB">
      <w:pPr>
        <w:suppressAutoHyphens/>
        <w:spacing w:after="0" w:line="100" w:lineRule="atLeast"/>
        <w:ind w:left="720" w:hanging="240"/>
        <w:jc w:val="right"/>
        <w:rPr>
          <w:rFonts w:ascii="Times New Roman" w:eastAsia="Lucida Sans Unicode" w:hAnsi="Times New Roman" w:cs="Times New Roman"/>
          <w:noProof/>
          <w:color w:val="00000A"/>
          <w:lang w:val="uk-UA" w:eastAsia="ru-RU"/>
        </w:rPr>
      </w:pPr>
      <w:r w:rsidRPr="00240FFB">
        <w:rPr>
          <w:rFonts w:ascii="Times New Roman" w:eastAsia="Lucida Sans Unicode" w:hAnsi="Times New Roman" w:cs="Times New Roman"/>
          <w:noProof/>
          <w:color w:val="00000A"/>
          <w:lang w:val="uk-UA" w:eastAsia="ru-RU"/>
        </w:rPr>
        <w:t>Проєкт</w:t>
      </w:r>
    </w:p>
    <w:p w:rsid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noProof/>
          <w:color w:val="00000A"/>
          <w:lang w:eastAsia="ru-RU"/>
        </w:rPr>
      </w:pPr>
    </w:p>
    <w:p w:rsidR="00240FFB" w:rsidRP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Calibri" w:eastAsia="Lucida Sans Unicode" w:hAnsi="Calibri" w:cs="Calibri"/>
          <w:noProof/>
          <w:color w:val="00000A"/>
          <w:lang w:eastAsia="ru-RU"/>
        </w:rPr>
        <w:drawing>
          <wp:inline distT="0" distB="0" distL="0" distR="0">
            <wp:extent cx="1000125" cy="923925"/>
            <wp:effectExtent l="0" t="0" r="9525" b="9525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0FFB" w:rsidRP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:rsidR="00240FFB" w:rsidRP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:rsidR="00240FFB" w:rsidRPr="00240FFB" w:rsidRDefault="00240FFB" w:rsidP="00240FFB">
      <w:pPr>
        <w:suppressAutoHyphens/>
        <w:spacing w:after="0" w:line="100" w:lineRule="atLeast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240FFB" w:rsidRPr="00240FFB" w:rsidRDefault="00240FFB" w:rsidP="00240FFB">
      <w:pPr>
        <w:suppressAutoHyphens/>
        <w:spacing w:after="0" w:line="276" w:lineRule="auto"/>
        <w:ind w:left="720" w:hanging="240"/>
        <w:jc w:val="center"/>
        <w:rPr>
          <w:rFonts w:ascii="Calibri" w:eastAsia="Lucida Sans Unicode" w:hAnsi="Calibri" w:cs="Calibri"/>
          <w:color w:val="00000A"/>
        </w:rPr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____</w:t>
      </w:r>
      <w:r w:rsidRPr="00240FFB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Pr="00240FFB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240FFB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240FFB" w:rsidRPr="00240FFB" w:rsidRDefault="00240FFB" w:rsidP="00240FF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    </w:t>
      </w:r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Pr="00240FF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№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</w:t>
      </w:r>
      <w:r w:rsidRPr="00240FF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</w:t>
      </w:r>
    </w:p>
    <w:p w:rsidR="00240FFB" w:rsidRPr="00240FFB" w:rsidRDefault="00240FFB" w:rsidP="00240FF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240FFB" w:rsidRPr="00240FFB" w:rsidRDefault="00240FFB" w:rsidP="00240FF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від _________</w:t>
      </w:r>
      <w:r w:rsidRPr="00240FFB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Pr="00240FFB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Pr="00240FF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Pr="00240FFB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240FFB" w:rsidRPr="00240FFB" w:rsidRDefault="00240FFB" w:rsidP="00240FFB">
      <w:pPr>
        <w:suppressAutoHyphens/>
        <w:spacing w:after="0" w:line="100" w:lineRule="atLeast"/>
        <w:ind w:left="132"/>
        <w:jc w:val="center"/>
        <w:rPr>
          <w:rFonts w:ascii="Calibri" w:eastAsia="Lucida Sans Unicode" w:hAnsi="Calibri" w:cs="Calibri"/>
          <w:color w:val="00000A"/>
        </w:rPr>
      </w:pPr>
    </w:p>
    <w:p w:rsidR="00240FFB" w:rsidRPr="00240FFB" w:rsidRDefault="00240FFB" w:rsidP="00240FF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Calibri" w:eastAsia="Lucida Sans Unicode" w:hAnsi="Calibri" w:cs="Calibri"/>
          <w:color w:val="00000A"/>
          <w:lang w:val="uk-UA"/>
        </w:rPr>
      </w:pP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  за адресою: </w:t>
      </w:r>
      <w:r>
        <w:rPr>
          <w:rFonts w:ascii="Times New Roman" w:eastAsia="Times New Roman" w:hAnsi="Times New Roman" w:cs="В"/>
          <w:b/>
          <w:color w:val="00000A"/>
          <w:lang w:val="uk-UA" w:eastAsia="zh-CN"/>
        </w:rPr>
        <w:t>Харківська область,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Ізюмсь</w:t>
      </w:r>
      <w:r>
        <w:rPr>
          <w:rFonts w:ascii="Times New Roman" w:eastAsia="Times New Roman" w:hAnsi="Times New Roman" w:cs="В"/>
          <w:b/>
          <w:color w:val="00000A"/>
          <w:lang w:val="uk-UA" w:eastAsia="zh-CN"/>
        </w:rPr>
        <w:t>кий район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, с. Довгеньке,</w:t>
      </w:r>
      <w:r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вул. Борисова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»  </w:t>
      </w:r>
      <w:r w:rsidRPr="00240FFB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(зам</w:t>
      </w:r>
      <w:r>
        <w:rPr>
          <w:rFonts w:ascii="Times New Roman" w:eastAsia="Times New Roman" w:hAnsi="Times New Roman" w:cs="Times New Roman"/>
          <w:b/>
          <w:color w:val="00000A"/>
          <w:lang w:val="uk-UA" w:eastAsia="ru-RU"/>
        </w:rPr>
        <w:t xml:space="preserve">овник </w:t>
      </w:r>
      <w:proofErr w:type="spellStart"/>
      <w:r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Рашевська</w:t>
      </w:r>
      <w:proofErr w:type="spellEnd"/>
      <w:r>
        <w:rPr>
          <w:rFonts w:ascii="Times New Roman" w:eastAsia="Times New Roman" w:hAnsi="Times New Roman" w:cs="Times New Roman"/>
          <w:b/>
          <w:color w:val="00000A"/>
          <w:lang w:val="uk-UA" w:eastAsia="ru-RU"/>
        </w:rPr>
        <w:t xml:space="preserve"> Тетяна Володимирівна</w:t>
      </w:r>
      <w:r w:rsidRPr="00240FFB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)</w:t>
      </w:r>
    </w:p>
    <w:p w:rsidR="00240FFB" w:rsidRPr="00240FFB" w:rsidRDefault="00240FFB" w:rsidP="00240FF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Calibri" w:eastAsia="Lucida Sans Unicode" w:hAnsi="Calibri" w:cs="Calibri"/>
          <w:color w:val="00000A"/>
          <w:lang w:val="uk-UA"/>
        </w:rPr>
      </w:pPr>
    </w:p>
    <w:p w:rsidR="00240FFB" w:rsidRPr="00240FFB" w:rsidRDefault="00240FFB" w:rsidP="00240FFB">
      <w:pPr>
        <w:suppressAutoHyphens/>
        <w:spacing w:after="0" w:line="100" w:lineRule="atLeast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      Розглянувши заяву гр.</w:t>
      </w:r>
      <w:r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color w:val="00000A"/>
          <w:lang w:val="uk-UA" w:eastAsia="zh-CN"/>
        </w:rPr>
        <w:t>Рашевської</w:t>
      </w:r>
      <w:proofErr w:type="spellEnd"/>
      <w:r>
        <w:rPr>
          <w:rFonts w:ascii="Times New Roman" w:eastAsia="Times New Roman" w:hAnsi="Times New Roman" w:cs="В"/>
          <w:color w:val="00000A"/>
          <w:lang w:val="uk-UA" w:eastAsia="zh-CN"/>
        </w:rPr>
        <w:t xml:space="preserve"> Тетяни Володимирівни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про затвердження «Проекту 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 за адресою: Харківська область, Ізюмський район, с. Довгеньке, вул. Борисова» 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(кадастро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>вий номер 6322882501:01:001:0569), площею 0,5503 га, в т. ч. 0,5503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6A5672" w:rsidRPr="006A567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сільська рада</w:t>
      </w:r>
    </w:p>
    <w:p w:rsidR="00240FFB" w:rsidRPr="00240FFB" w:rsidRDefault="00240FFB" w:rsidP="00240FFB">
      <w:pPr>
        <w:suppressAutoHyphens/>
        <w:spacing w:after="0" w:line="100" w:lineRule="atLeast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                                                                       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В И Р І Ш И Л А: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1. Затвердити</w:t>
      </w:r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 xml:space="preserve"> «Проект</w:t>
      </w:r>
      <w:r w:rsidR="006A5672"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 за адресою: Харківська область, Ізюмський район, с. Довгеньке, вул. Борисова»</w:t>
      </w:r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>.</w:t>
      </w:r>
      <w:r w:rsidR="006A5672"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2. П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ередати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гр. </w:t>
      </w:r>
      <w:proofErr w:type="spellStart"/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>Рашевській</w:t>
      </w:r>
      <w:proofErr w:type="spellEnd"/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Тетяні Володимирівні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(податковий номер платника податку</w:t>
      </w:r>
      <w:r w:rsidR="006A5672">
        <w:rPr>
          <w:rFonts w:ascii="Times New Roman" w:eastAsia="В" w:hAnsi="Times New Roman" w:cs="В"/>
          <w:color w:val="00000A"/>
          <w:lang w:val="uk-UA" w:eastAsia="zh-CN"/>
        </w:rPr>
        <w:t xml:space="preserve"> 2263516501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)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безоплатно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у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приватну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власність земельну ділянку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,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яка р</w:t>
      </w:r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>озташована за адресою: вул. Борисова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, с. Довгеньке, Ізюмський район, Харківська область, (кадастро</w:t>
      </w:r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>вий номер 6322882501:01:001:0569), площею 0,5503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га, в т.</w:t>
      </w:r>
      <w:r w:rsidR="006A567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ч. 0,5503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.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3.Зобов’язати  гр.</w:t>
      </w:r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>Рашевську</w:t>
      </w:r>
      <w:proofErr w:type="spellEnd"/>
      <w:r w:rsidR="006A5672">
        <w:rPr>
          <w:rFonts w:ascii="Times New Roman" w:eastAsia="Times New Roman" w:hAnsi="Times New Roman" w:cs="В"/>
          <w:color w:val="00000A"/>
          <w:lang w:val="uk-UA" w:eastAsia="zh-CN"/>
        </w:rPr>
        <w:t xml:space="preserve"> Т.В.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4.Спеціалісту </w:t>
      </w:r>
      <w:r w:rsidR="004D1B19" w:rsidRPr="004D1B19">
        <w:rPr>
          <w:rFonts w:ascii="Times New Roman" w:eastAsia="Times New Roman" w:hAnsi="Times New Roman" w:cs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4D1B19" w:rsidRPr="004D1B1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4D1B19" w:rsidRPr="004D1B19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4D1B19" w:rsidRPr="004D1B19">
        <w:rPr>
          <w:rFonts w:ascii="Times New Roman" w:eastAsia="Times New Roman" w:hAnsi="Times New Roman" w:cs="Times New Roman"/>
          <w:lang w:val="uk-UA" w:eastAsia="zh-CN"/>
        </w:rPr>
        <w:t>сілдьської</w:t>
      </w:r>
      <w:proofErr w:type="spellEnd"/>
      <w:r w:rsidR="004D1B19" w:rsidRPr="004D1B19">
        <w:rPr>
          <w:rFonts w:ascii="Times New Roman" w:eastAsia="Times New Roman" w:hAnsi="Times New Roman" w:cs="Times New Roman"/>
          <w:lang w:val="uk-UA" w:eastAsia="zh-CN"/>
        </w:rPr>
        <w:t xml:space="preserve"> ради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Шабленко М.В.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в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нести  відповідні зміни в земельно-облікові </w:t>
      </w: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 </w:t>
      </w:r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документи по Довгеньківському </w:t>
      </w:r>
      <w:proofErr w:type="spellStart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старостинському</w:t>
      </w:r>
      <w:proofErr w:type="spellEnd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>Оскільської</w:t>
      </w:r>
      <w:proofErr w:type="spellEnd"/>
      <w:r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сільської ради.</w:t>
      </w:r>
    </w:p>
    <w:p w:rsidR="00240FFB" w:rsidRPr="00240FFB" w:rsidRDefault="00240FFB" w:rsidP="00240FFB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5.Контроль  за   виконанням    даного  рішення  покласти  на  постійну     комісію з   питань земельних відносин, природокористування, планува</w:t>
      </w:r>
      <w:r w:rsidR="00176D27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ння  території, будівництва, </w:t>
      </w:r>
      <w:bookmarkStart w:id="0" w:name="_GoBack"/>
      <w:bookmarkEnd w:id="0"/>
      <w:r w:rsidRPr="00240FFB">
        <w:rPr>
          <w:rFonts w:ascii="Times New Roman" w:eastAsia="Times New Roman" w:hAnsi="Times New Roman" w:cs="Times New Roman"/>
          <w:color w:val="00000A"/>
          <w:lang w:val="uk-UA" w:eastAsia="zh-CN"/>
        </w:rPr>
        <w:t>архітектури, охорони пам’яток, історичного середовища та благоустрою  (Глазунов О.В.).</w:t>
      </w:r>
      <w:r w:rsidR="007A55C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                                           </w:t>
      </w:r>
    </w:p>
    <w:p w:rsidR="007A55C2" w:rsidRDefault="007A55C2" w:rsidP="00240FFB">
      <w:pPr>
        <w:suppressAutoHyphens/>
        <w:spacing w:after="0" w:line="100" w:lineRule="atLeast"/>
        <w:jc w:val="both"/>
        <w:rPr>
          <w:rFonts w:ascii="Times New Roman" w:eastAsia="В" w:hAnsi="Times New Roman" w:cs="В"/>
          <w:color w:val="00000A"/>
          <w:lang w:val="uk-UA" w:eastAsia="zh-CN"/>
        </w:rPr>
      </w:pPr>
      <w:r>
        <w:rPr>
          <w:rFonts w:ascii="Times New Roman" w:eastAsia="В" w:hAnsi="Times New Roman" w:cs="В"/>
          <w:color w:val="00000A"/>
          <w:lang w:val="uk-UA" w:eastAsia="zh-CN"/>
        </w:rPr>
        <w:t xml:space="preserve">  </w:t>
      </w:r>
    </w:p>
    <w:p w:rsidR="00240FFB" w:rsidRPr="00240FFB" w:rsidRDefault="007A55C2" w:rsidP="00240FFB">
      <w:pPr>
        <w:suppressAutoHyphens/>
        <w:spacing w:after="0" w:line="100" w:lineRule="atLeast"/>
        <w:jc w:val="both"/>
        <w:rPr>
          <w:rFonts w:ascii="Times New Roman" w:eastAsia="В" w:hAnsi="Times New Roman" w:cs="В"/>
          <w:color w:val="00000A"/>
          <w:lang w:val="uk-UA" w:eastAsia="zh-CN"/>
        </w:rPr>
      </w:pPr>
      <w:r>
        <w:rPr>
          <w:rFonts w:ascii="Times New Roman" w:eastAsia="В" w:hAnsi="Times New Roman" w:cs="В"/>
          <w:color w:val="00000A"/>
          <w:lang w:val="uk-UA" w:eastAsia="zh-CN"/>
        </w:rPr>
        <w:t xml:space="preserve"> </w:t>
      </w:r>
      <w:r w:rsidR="00240FFB" w:rsidRPr="00240FFB">
        <w:rPr>
          <w:rFonts w:ascii="Times New Roman" w:eastAsia="В" w:hAnsi="Times New Roman" w:cs="В"/>
          <w:color w:val="00000A"/>
          <w:lang w:val="uk-UA" w:eastAsia="zh-CN"/>
        </w:rPr>
        <w:t xml:space="preserve">  </w:t>
      </w:r>
      <w:proofErr w:type="spellStart"/>
      <w:r w:rsidR="00240FFB" w:rsidRPr="00240FFB">
        <w:rPr>
          <w:rFonts w:ascii="Times New Roman" w:eastAsia="Times New Roman" w:hAnsi="Times New Roman" w:cs="Times New Roman"/>
          <w:b/>
          <w:bCs/>
          <w:color w:val="00000A"/>
          <w:lang w:val="uk-UA" w:eastAsia="zh-CN"/>
        </w:rPr>
        <w:t>Оскільський</w:t>
      </w:r>
      <w:proofErr w:type="spellEnd"/>
      <w:r w:rsidR="00240FFB" w:rsidRPr="00240FFB">
        <w:rPr>
          <w:rFonts w:ascii="Times New Roman" w:eastAsia="Times New Roman" w:hAnsi="Times New Roman" w:cs="Times New Roman"/>
          <w:b/>
          <w:bCs/>
          <w:color w:val="00000A"/>
          <w:lang w:val="uk-UA" w:eastAsia="zh-CN"/>
        </w:rPr>
        <w:t xml:space="preserve"> с</w:t>
      </w:r>
      <w:r w:rsidR="00240FFB"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240FFB" w:rsidRPr="00240FFB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Геннадій ЗАГОРУЙКО</w:t>
      </w:r>
    </w:p>
    <w:p w:rsidR="00240FFB" w:rsidRPr="00240FFB" w:rsidRDefault="00240FFB" w:rsidP="00240FFB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240FFB" w:rsidRPr="00240FFB" w:rsidRDefault="00240FFB" w:rsidP="00240FFB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240FFB" w:rsidRPr="00240FFB" w:rsidRDefault="00240FFB" w:rsidP="00240FFB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:rsidR="00240FFB" w:rsidRPr="00240FFB" w:rsidRDefault="004D1B19" w:rsidP="00240FFB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</w:t>
      </w:r>
      <w:r w:rsidR="00240FFB"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 w:rsidR="00240FFB"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="00240FFB"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="00240FFB"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:rsidR="00240FFB" w:rsidRPr="00240FFB" w:rsidRDefault="007A55C2" w:rsidP="00240FFB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___ </w:t>
      </w:r>
      <w:r w:rsidR="00240FFB"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:rsidR="00240FFB" w:rsidRPr="00240FFB" w:rsidRDefault="00240FFB" w:rsidP="00240FFB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:rsidR="00240FFB" w:rsidRPr="00240FFB" w:rsidRDefault="00240FFB" w:rsidP="00240FFB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Про затвердження</w:t>
      </w:r>
      <w:r w:rsidR="004D1B19" w:rsidRPr="004D1B19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="004D1B19"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«Проекту землеустрою щодо відведення земельної ділянки у власність за рахунок земель запасу, земель сільськогосподарського призначення, комунальної форми власності цільове призначення земельної ділянки: для ведення особистого селянського господарства за адресою: </w:t>
      </w:r>
      <w:r w:rsidR="004D1B19" w:rsidRPr="004D1B19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Харківська область, </w:t>
      </w:r>
      <w:r w:rsidR="004D1B19"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Ізюмсь</w:t>
      </w:r>
      <w:r w:rsidR="004D1B19" w:rsidRPr="004D1B19">
        <w:rPr>
          <w:rFonts w:ascii="Times New Roman" w:eastAsia="Times New Roman" w:hAnsi="Times New Roman" w:cs="В"/>
          <w:b/>
          <w:color w:val="00000A"/>
          <w:lang w:val="uk-UA" w:eastAsia="zh-CN"/>
        </w:rPr>
        <w:t>кий район</w:t>
      </w:r>
      <w:r w:rsidR="004D1B19"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,</w:t>
      </w:r>
      <w:r w:rsidR="004D1B19" w:rsidRPr="004D1B19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="004D1B19"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с. Довгеньке,</w:t>
      </w:r>
      <w:r w:rsidR="004D1B19" w:rsidRPr="004D1B19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вул. Борисова</w:t>
      </w:r>
      <w:r w:rsidR="004D1B19"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>»</w:t>
      </w:r>
      <w:r w:rsidR="004D1B19" w:rsidRPr="00240FFB">
        <w:rPr>
          <w:rFonts w:ascii="Times New Roman" w:eastAsia="Times New Roman" w:hAnsi="Times New Roman" w:cs="В"/>
          <w:color w:val="00000A"/>
          <w:lang w:val="uk-UA" w:eastAsia="zh-CN"/>
        </w:rPr>
        <w:t xml:space="preserve">  </w:t>
      </w:r>
      <w:r w:rsidRPr="00240FFB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(замо</w:t>
      </w:r>
      <w:r w:rsidR="004D1B19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 xml:space="preserve">вник  </w:t>
      </w:r>
      <w:proofErr w:type="spellStart"/>
      <w:r w:rsidR="004D1B19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Рашевська</w:t>
      </w:r>
      <w:proofErr w:type="spellEnd"/>
      <w:r w:rsidR="004D1B19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 xml:space="preserve"> Тетяна Володимирівна</w:t>
      </w:r>
      <w:r w:rsidRPr="00240FFB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)</w:t>
      </w:r>
    </w:p>
    <w:p w:rsidR="00240FFB" w:rsidRPr="00240FFB" w:rsidRDefault="00240FFB" w:rsidP="00240FFB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/>
      </w:tblPr>
      <w:tblGrid>
        <w:gridCol w:w="641"/>
        <w:gridCol w:w="2413"/>
        <w:gridCol w:w="3215"/>
        <w:gridCol w:w="1553"/>
        <w:gridCol w:w="1612"/>
      </w:tblGrid>
      <w:tr w:rsidR="00240FFB" w:rsidRPr="00240FFB" w:rsidTr="00240FF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240FFB" w:rsidRPr="00240FFB" w:rsidTr="00240FF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240FFB" w:rsidRPr="00240FFB" w:rsidTr="00240FF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240FFB" w:rsidRPr="00240FFB" w:rsidRDefault="00240FFB" w:rsidP="00240FFB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240FFB" w:rsidRPr="00240FFB" w:rsidTr="00240FF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240FFB" w:rsidRPr="00240FFB" w:rsidTr="00240FF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240FFB" w:rsidRDefault="00240FFB" w:rsidP="00240FFB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40FFB" w:rsidRPr="007A55C2" w:rsidRDefault="00240FFB" w:rsidP="007A55C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7A55C2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="007A55C2" w:rsidRPr="007A55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240FFB" w:rsidRPr="00240FFB" w:rsidRDefault="00240FFB" w:rsidP="00240FFB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4D1B19" w:rsidRPr="00240FFB" w:rsidTr="007F76A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D1B19" w:rsidRPr="00240FFB" w:rsidRDefault="004D1B19" w:rsidP="004D1B19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D1B19" w:rsidRPr="00240FFB" w:rsidRDefault="004D1B19" w:rsidP="004D1B19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D1B19" w:rsidRPr="00240FFB" w:rsidRDefault="004D1B19" w:rsidP="004D1B19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4D1B19" w:rsidRPr="00240FFB" w:rsidRDefault="004D1B19" w:rsidP="004D1B19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D1B19" w:rsidRPr="00240FFB" w:rsidRDefault="004D1B19" w:rsidP="004D1B19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240FFB" w:rsidRPr="00240FFB" w:rsidRDefault="00240FFB" w:rsidP="00240FFB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:rsidR="00321D86" w:rsidRDefault="00321D86"/>
    <w:sectPr w:rsidR="00321D86" w:rsidSect="007A55C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В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167"/>
    <w:rsid w:val="00176D27"/>
    <w:rsid w:val="00240FFB"/>
    <w:rsid w:val="00321D86"/>
    <w:rsid w:val="004D1B19"/>
    <w:rsid w:val="005A208D"/>
    <w:rsid w:val="006A5672"/>
    <w:rsid w:val="007A55C2"/>
    <w:rsid w:val="007F76A0"/>
    <w:rsid w:val="00A931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0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55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55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229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3</cp:revision>
  <cp:lastPrinted>2021-02-03T09:25:00Z</cp:lastPrinted>
  <dcterms:created xsi:type="dcterms:W3CDTF">2021-02-03T08:21:00Z</dcterms:created>
  <dcterms:modified xsi:type="dcterms:W3CDTF">2021-02-03T09:26:00Z</dcterms:modified>
</cp:coreProperties>
</file>