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41E84" w14:textId="77777777" w:rsidR="006026F7" w:rsidRDefault="006026F7" w:rsidP="006026F7"/>
    <w:p w14:paraId="64536CF7" w14:textId="2CB43F17" w:rsidR="006026F7" w:rsidRDefault="006026F7" w:rsidP="006026F7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6F8836B7" w14:textId="7E6DEDBB" w:rsidR="006026F7" w:rsidRDefault="00432356" w:rsidP="006026F7">
      <w:pPr>
        <w:jc w:val="center"/>
      </w:pPr>
      <w:r w:rsidRPr="000E0020">
        <w:rPr>
          <w:noProof/>
          <w:sz w:val="28"/>
          <w:szCs w:val="28"/>
        </w:rPr>
        <w:drawing>
          <wp:inline distT="0" distB="0" distL="0" distR="0" wp14:anchorId="5A461E76" wp14:editId="4F0B74B3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7F567" w14:textId="77777777" w:rsidR="006026F7" w:rsidRDefault="006026F7" w:rsidP="006026F7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617E520C" w14:textId="77777777" w:rsidR="006026F7" w:rsidRDefault="006026F7" w:rsidP="006026F7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461E8A33" w14:textId="77777777" w:rsidR="006026F7" w:rsidRDefault="006026F7" w:rsidP="006026F7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1CA89953" w14:textId="259DBC9B" w:rsidR="006026F7" w:rsidRDefault="00467C2C" w:rsidP="006026F7">
      <w:pPr>
        <w:jc w:val="center"/>
      </w:pPr>
      <w:r>
        <w:rPr>
          <w:b/>
          <w:sz w:val="28"/>
          <w:szCs w:val="28"/>
          <w:lang w:val="en-US"/>
        </w:rPr>
        <w:t xml:space="preserve"> XVI </w:t>
      </w:r>
      <w:proofErr w:type="gramStart"/>
      <w:r w:rsidR="006026F7">
        <w:rPr>
          <w:b/>
          <w:sz w:val="28"/>
          <w:szCs w:val="28"/>
          <w:lang w:val="uk-UA"/>
        </w:rPr>
        <w:t xml:space="preserve">сесії  </w:t>
      </w:r>
      <w:r w:rsidR="006026F7">
        <w:rPr>
          <w:b/>
          <w:sz w:val="28"/>
          <w:szCs w:val="28"/>
          <w:lang w:val="en-US"/>
        </w:rPr>
        <w:t>VIII</w:t>
      </w:r>
      <w:proofErr w:type="gramEnd"/>
      <w:r w:rsidR="006026F7">
        <w:rPr>
          <w:b/>
          <w:sz w:val="28"/>
          <w:szCs w:val="28"/>
          <w:lang w:val="uk-UA"/>
        </w:rPr>
        <w:t xml:space="preserve">  скликання</w:t>
      </w:r>
    </w:p>
    <w:p w14:paraId="0B0ED3FB" w14:textId="77777777" w:rsidR="006026F7" w:rsidRDefault="006026F7" w:rsidP="006026F7">
      <w:pPr>
        <w:pStyle w:val="docdata"/>
        <w:jc w:val="center"/>
      </w:pPr>
    </w:p>
    <w:p w14:paraId="52E6FAF5" w14:textId="6B13C767" w:rsidR="006026F7" w:rsidRDefault="006026F7" w:rsidP="006026F7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467C2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r w:rsidR="00467C2C">
        <w:rPr>
          <w:b/>
          <w:sz w:val="28"/>
          <w:szCs w:val="28"/>
          <w:lang w:val="uk-UA"/>
        </w:rPr>
        <w:t xml:space="preserve">  45</w:t>
      </w:r>
    </w:p>
    <w:p w14:paraId="6123C545" w14:textId="77777777" w:rsidR="00467C2C" w:rsidRDefault="00467C2C" w:rsidP="00467C2C">
      <w:pPr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     </w:t>
      </w:r>
    </w:p>
    <w:p w14:paraId="02365A61" w14:textId="40F9B5B7" w:rsidR="006026F7" w:rsidRDefault="00467C2C" w:rsidP="00467C2C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en-US"/>
        </w:rPr>
        <w:t xml:space="preserve">      </w:t>
      </w:r>
      <w:r w:rsidR="006026F7">
        <w:rPr>
          <w:b/>
          <w:bCs/>
          <w:sz w:val="24"/>
          <w:szCs w:val="24"/>
          <w:lang w:val="uk-UA"/>
        </w:rPr>
        <w:t xml:space="preserve"> від </w:t>
      </w:r>
      <w:r>
        <w:rPr>
          <w:b/>
          <w:bCs/>
          <w:sz w:val="24"/>
          <w:szCs w:val="24"/>
          <w:lang w:val="uk-UA"/>
        </w:rPr>
        <w:t>30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листопада </w:t>
      </w:r>
      <w:r w:rsidR="006026F7"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7A35F8C0" w14:textId="77777777" w:rsidR="006026F7" w:rsidRDefault="006026F7" w:rsidP="006026F7">
      <w:pPr>
        <w:ind w:left="720" w:hanging="240"/>
        <w:jc w:val="center"/>
        <w:rPr>
          <w:lang w:val="uk-UA"/>
        </w:rPr>
      </w:pPr>
    </w:p>
    <w:p w14:paraId="0394E2D4" w14:textId="29490EF3" w:rsidR="006026F7" w:rsidRDefault="006026F7" w:rsidP="006026F7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 w:rsidRPr="00467C2C">
        <w:rPr>
          <w:b/>
          <w:bCs/>
          <w:color w:val="000000"/>
          <w:sz w:val="22"/>
          <w:szCs w:val="22"/>
          <w:lang w:val="en-US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</w:t>
      </w:r>
      <w:r w:rsidR="00467C2C" w:rsidRPr="00467C2C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затвердження</w:t>
      </w:r>
      <w:r w:rsidR="00467C2C" w:rsidRPr="00467C2C">
        <w:rPr>
          <w:b/>
          <w:bCs/>
          <w:color w:val="000000"/>
          <w:sz w:val="22"/>
          <w:szCs w:val="22"/>
          <w:lang w:val="uk-UA"/>
        </w:rPr>
        <w:t xml:space="preserve"> </w:t>
      </w:r>
      <w:bookmarkStart w:id="0" w:name="_GoBack"/>
      <w:bookmarkEnd w:id="0"/>
      <w:r>
        <w:rPr>
          <w:b/>
          <w:bCs/>
          <w:color w:val="000000"/>
          <w:sz w:val="22"/>
          <w:szCs w:val="22"/>
          <w:lang w:val="uk-UA"/>
        </w:rPr>
        <w:t>«Технічної документації</w:t>
      </w:r>
      <w:r w:rsidR="00432356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</w:t>
      </w:r>
      <w:r w:rsidR="00432356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4</w:t>
      </w:r>
      <w:r w:rsidRPr="006026F7">
        <w:rPr>
          <w:b/>
          <w:bCs/>
          <w:color w:val="000000"/>
          <w:sz w:val="22"/>
          <w:szCs w:val="22"/>
          <w:lang w:val="uk-UA"/>
        </w:rPr>
        <w:t>05(02)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01CE99FD" w14:textId="77777777" w:rsidR="006026F7" w:rsidRDefault="006026F7" w:rsidP="006026F7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 Безверхий Юрій Борисович)</w:t>
      </w:r>
    </w:p>
    <w:p w14:paraId="6DF63083" w14:textId="35B608AE" w:rsidR="006026F7" w:rsidRDefault="006026F7" w:rsidP="006026F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Безверхого Юрія Борисовича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</w:t>
      </w:r>
      <w:r w:rsidR="00432356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сільськогосподарського</w:t>
      </w:r>
      <w:r w:rsidR="00432356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405(02)) з метою оформлення права власності», кадастровий номер 6322882200:03:000:0253, площею 2,3871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2,3871 га для ведення товарного</w:t>
      </w:r>
      <w:r w:rsidR="00432356">
        <w:rPr>
          <w:bCs/>
          <w:sz w:val="22"/>
          <w:szCs w:val="22"/>
          <w:lang w:val="uk-UA"/>
        </w:rPr>
        <w:t xml:space="preserve"> </w:t>
      </w:r>
      <w:r>
        <w:rPr>
          <w:bCs/>
          <w:sz w:val="22"/>
          <w:szCs w:val="22"/>
          <w:lang w:val="uk-UA"/>
        </w:rPr>
        <w:t>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18AFF4E0" w14:textId="77777777" w:rsidR="006026F7" w:rsidRDefault="006026F7" w:rsidP="006026F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3151F358" w14:textId="77777777" w:rsidR="006026F7" w:rsidRPr="001C7705" w:rsidRDefault="006026F7" w:rsidP="006026F7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1C7705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1C7705">
        <w:rPr>
          <w:b/>
          <w:bCs/>
          <w:color w:val="000000"/>
          <w:sz w:val="24"/>
          <w:szCs w:val="24"/>
        </w:rPr>
        <w:t>А :</w:t>
      </w:r>
      <w:proofErr w:type="gramEnd"/>
    </w:p>
    <w:p w14:paraId="2FF132C3" w14:textId="77777777" w:rsidR="006026F7" w:rsidRDefault="006026F7" w:rsidP="006026F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53353ABB" w14:textId="77777777" w:rsidR="006026F7" w:rsidRDefault="006026F7" w:rsidP="006026F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405(02)) з метою оформлення права власності».</w:t>
      </w:r>
    </w:p>
    <w:p w14:paraId="3C1AF43F" w14:textId="7ED27822" w:rsidR="006026F7" w:rsidRDefault="006026F7" w:rsidP="006026F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 Безверхому Юрію Борисовичу (</w:t>
      </w:r>
      <w:r w:rsidR="001C7705">
        <w:rPr>
          <w:color w:val="000000"/>
          <w:sz w:val="22"/>
          <w:szCs w:val="22"/>
          <w:lang w:val="uk-UA"/>
        </w:rPr>
        <w:t>РНОКПП</w:t>
      </w:r>
      <w:r>
        <w:rPr>
          <w:color w:val="000000"/>
          <w:sz w:val="22"/>
          <w:szCs w:val="22"/>
          <w:lang w:val="uk-UA"/>
        </w:rPr>
        <w:t xml:space="preserve"> 2994209015)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у приватну власність земельну ділянку № 405(02) (пасовища), площею 2,3871 га, кадастровий номер 6322882200:03:000:0253,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118E655" w14:textId="6B57A11E" w:rsidR="006026F7" w:rsidRDefault="006026F7" w:rsidP="006026F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1C7705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Безверхого Ю.Б.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634935BA" w14:textId="77777777" w:rsidR="006026F7" w:rsidRDefault="006026F7" w:rsidP="006026F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0A9EFB50" w14:textId="77777777" w:rsidR="006026F7" w:rsidRDefault="006026F7" w:rsidP="006026F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101BDE45" w14:textId="77777777" w:rsidR="006026F7" w:rsidRDefault="006026F7" w:rsidP="006026F7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182AA502" w14:textId="72D51922" w:rsidR="006026F7" w:rsidRDefault="006026F7" w:rsidP="006026F7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sectPr w:rsidR="006026F7" w:rsidSect="00432356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B27"/>
    <w:rsid w:val="001C7705"/>
    <w:rsid w:val="00432356"/>
    <w:rsid w:val="00467C2C"/>
    <w:rsid w:val="00540B27"/>
    <w:rsid w:val="006026F7"/>
    <w:rsid w:val="00EB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7C23"/>
  <w15:docId w15:val="{1ECB3AFD-9040-4112-ABE4-8E7C26E5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6F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6026F7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026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6F7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79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2155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5</cp:revision>
  <cp:lastPrinted>2021-12-13T09:38:00Z</cp:lastPrinted>
  <dcterms:created xsi:type="dcterms:W3CDTF">2021-11-02T13:04:00Z</dcterms:created>
  <dcterms:modified xsi:type="dcterms:W3CDTF">2021-12-13T09:38:00Z</dcterms:modified>
</cp:coreProperties>
</file>