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9B2C68">
        <w:trPr>
          <w:trHeight w:val="1282"/>
        </w:trPr>
        <w:tc>
          <w:tcPr>
            <w:tcW w:w="9781" w:type="dxa"/>
          </w:tcPr>
          <w:p w:rsidR="009B2C68" w:rsidRDefault="005E69D0" w:rsidP="005E69D0">
            <w:pPr>
              <w:tabs>
                <w:tab w:val="left" w:pos="8004"/>
              </w:tabs>
              <w:snapToGrid w:val="0"/>
              <w:ind w:left="132"/>
              <w:rPr>
                <w:b/>
              </w:rPr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4.8pt;margin-top:.5pt;width:78.85pt;height:72.75pt;z-index:-1;visibility:visible;mso-wrap-distance-left:10.55pt;mso-wrap-distance-right:9.7pt">
                  <v:imagedata r:id="rId5" o:title=""/>
                </v:shape>
              </w:pict>
            </w:r>
            <w:r w:rsidR="009B2C68"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9B2C68">
              <w:rPr>
                <w:rFonts w:ascii="Times New Roman" w:hAnsi="Times New Roman" w:cs="Times New Roman"/>
                <w:lang w:val="uk-UA"/>
              </w:rPr>
              <w:tab/>
            </w:r>
            <w:r w:rsidR="009B2C68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9B2C68" w:rsidRDefault="009B2C68">
      <w:pPr>
        <w:ind w:left="720" w:hanging="240"/>
        <w:jc w:val="center"/>
        <w:rPr>
          <w:rFonts w:ascii="В Cyr" w:hAnsi="В Cyr" w:cs="В Cyr"/>
          <w:b/>
        </w:rPr>
      </w:pPr>
      <w:r>
        <w:rPr>
          <w:rFonts w:ascii="В Cyr" w:hAnsi="В Cyr" w:cs="В Cyr"/>
          <w:b/>
        </w:rPr>
        <w:t>УКРАЇНА</w:t>
      </w:r>
    </w:p>
    <w:p w:rsidR="009B2C68" w:rsidRDefault="009B2C68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В Cyr" w:hAnsi="В Cyr" w:cs="В Cyr"/>
          <w:b/>
        </w:rPr>
        <w:t>ОСКІЛЬСЬКА СІЛЬСЬКА РАДА</w:t>
      </w:r>
    </w:p>
    <w:p w:rsidR="009B2C68" w:rsidRPr="00C709E7" w:rsidRDefault="009B2C68">
      <w:pPr>
        <w:ind w:left="720" w:hanging="240"/>
        <w:jc w:val="center"/>
        <w:rPr>
          <w:rFonts w:ascii="В Cyr" w:hAnsi="В Cyr" w:cs="В Cyr"/>
          <w:b/>
          <w:lang w:val="uk-UA"/>
        </w:rPr>
      </w:pPr>
      <w:r>
        <w:rPr>
          <w:rFonts w:ascii="В Cyr" w:hAnsi="В Cyr" w:cs="В Cyr"/>
          <w:b/>
          <w:lang w:val="uk-UA"/>
        </w:rPr>
        <w:t>ІЗЮМСЬКОГО РАЙО</w:t>
      </w:r>
      <w:r w:rsidRPr="00C709E7">
        <w:rPr>
          <w:rFonts w:ascii="В Cyr" w:hAnsi="В Cyr" w:cs="В Cyr"/>
          <w:b/>
          <w:lang w:val="uk-UA"/>
        </w:rPr>
        <w:t>НУ ХАРКІВСЬКОЇ ОБЛАСТІ</w:t>
      </w:r>
    </w:p>
    <w:p w:rsidR="009B2C68" w:rsidRPr="00C709E7" w:rsidRDefault="005E69D0" w:rsidP="00557C22">
      <w:pPr>
        <w:ind w:left="720" w:hanging="240"/>
        <w:jc w:val="center"/>
        <w:rPr>
          <w:rFonts w:ascii="В Cyr" w:hAnsi="В Cyr" w:cs="В Cyr"/>
          <w:b/>
          <w:lang w:val="uk-UA"/>
        </w:rPr>
      </w:pPr>
      <w:r>
        <w:rPr>
          <w:rFonts w:ascii="В Cyr" w:hAnsi="В Cyr" w:cs="В Cyr"/>
          <w:b/>
          <w:lang w:val="uk-UA"/>
        </w:rPr>
        <w:t xml:space="preserve">   ІХ </w:t>
      </w:r>
      <w:r w:rsidR="009B2C68" w:rsidRPr="00C709E7">
        <w:rPr>
          <w:rFonts w:ascii="В Cyr" w:hAnsi="В Cyr" w:cs="В Cyr"/>
          <w:b/>
          <w:lang w:val="uk-UA"/>
        </w:rPr>
        <w:t>сесія VІІІ скликання</w:t>
      </w:r>
    </w:p>
    <w:p w:rsidR="005E69D0" w:rsidRDefault="005E69D0">
      <w:pPr>
        <w:ind w:left="720" w:hanging="240"/>
        <w:jc w:val="center"/>
        <w:rPr>
          <w:rFonts w:ascii="В Cyr" w:hAnsi="В Cyr" w:cs="В Cyr"/>
          <w:b/>
          <w:lang w:val="uk-UA"/>
        </w:rPr>
      </w:pPr>
    </w:p>
    <w:p w:rsidR="009B2C68" w:rsidRPr="00C709E7" w:rsidRDefault="009B2C68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 w:rsidRPr="00C709E7">
        <w:rPr>
          <w:rFonts w:ascii="В Cyr" w:hAnsi="В Cyr" w:cs="В Cyr"/>
          <w:b/>
          <w:lang w:val="uk-UA"/>
        </w:rPr>
        <w:t xml:space="preserve">Р І Ш Е Н </w:t>
      </w:r>
      <w:proofErr w:type="spellStart"/>
      <w:r w:rsidRPr="00C709E7">
        <w:rPr>
          <w:rFonts w:ascii="В Cyr" w:hAnsi="В Cyr" w:cs="В Cyr"/>
          <w:b/>
          <w:lang w:val="uk-UA"/>
        </w:rPr>
        <w:t>Н</w:t>
      </w:r>
      <w:proofErr w:type="spellEnd"/>
      <w:r w:rsidRPr="00C709E7">
        <w:rPr>
          <w:rFonts w:ascii="В Cyr" w:hAnsi="В Cyr" w:cs="В Cyr"/>
          <w:b/>
          <w:lang w:val="uk-UA"/>
        </w:rPr>
        <w:t xml:space="preserve"> Я</w:t>
      </w:r>
      <w:r w:rsidR="005E69D0">
        <w:rPr>
          <w:rFonts w:ascii="В Cyr" w:hAnsi="В Cyr" w:cs="В Cyr"/>
          <w:b/>
          <w:lang w:val="uk-UA"/>
        </w:rPr>
        <w:t xml:space="preserve">   №   15</w:t>
      </w:r>
    </w:p>
    <w:p w:rsidR="009B2C68" w:rsidRPr="00C709E7" w:rsidRDefault="009B2C68">
      <w:pPr>
        <w:ind w:left="480"/>
        <w:jc w:val="both"/>
        <w:rPr>
          <w:lang w:val="uk-UA"/>
        </w:rPr>
      </w:pPr>
      <w:r w:rsidRPr="00C709E7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5E69D0">
        <w:rPr>
          <w:rFonts w:ascii="Times New Roman" w:hAnsi="Times New Roman" w:cs="Times New Roman"/>
          <w:b/>
          <w:sz w:val="24"/>
          <w:lang w:val="uk-UA"/>
        </w:rPr>
        <w:t xml:space="preserve">19 травня </w:t>
      </w:r>
      <w:r w:rsidRPr="00C709E7">
        <w:rPr>
          <w:b/>
          <w:sz w:val="24"/>
          <w:lang w:val="uk-UA"/>
        </w:rPr>
        <w:t>20</w:t>
      </w:r>
      <w:r w:rsidRPr="00C709E7">
        <w:rPr>
          <w:rFonts w:ascii="Times New Roman" w:hAnsi="Times New Roman" w:cs="Times New Roman"/>
          <w:b/>
          <w:sz w:val="24"/>
          <w:lang w:val="uk-UA"/>
        </w:rPr>
        <w:t>21</w:t>
      </w:r>
      <w:r w:rsidRPr="00C709E7">
        <w:rPr>
          <w:rFonts w:ascii="В Cyr" w:hAnsi="В Cyr" w:cs="В Cyr"/>
          <w:b/>
          <w:sz w:val="24"/>
          <w:lang w:val="uk-UA"/>
        </w:rPr>
        <w:t xml:space="preserve"> року                                                                   </w:t>
      </w:r>
    </w:p>
    <w:p w:rsidR="009B2C68" w:rsidRPr="00C709E7" w:rsidRDefault="009B2C68">
      <w:pPr>
        <w:rPr>
          <w:sz w:val="22"/>
          <w:szCs w:val="22"/>
          <w:lang w:val="uk-UA"/>
        </w:rPr>
      </w:pPr>
      <w:bookmarkStart w:id="0" w:name="_Hlk42697211"/>
    </w:p>
    <w:p w:rsidR="009B2C68" w:rsidRPr="00C709E7" w:rsidRDefault="009B2C68">
      <w:pPr>
        <w:rPr>
          <w:sz w:val="22"/>
          <w:szCs w:val="22"/>
          <w:lang w:val="uk-UA"/>
        </w:rPr>
      </w:pPr>
      <w:bookmarkStart w:id="1" w:name="_Hlk57636959"/>
      <w:bookmarkStart w:id="2" w:name="_Hlk53062255"/>
    </w:p>
    <w:p w:rsidR="009B2C68" w:rsidRPr="00C709E7" w:rsidRDefault="009B2C68" w:rsidP="00B97279">
      <w:pPr>
        <w:ind w:left="284" w:hanging="284"/>
        <w:rPr>
          <w:b/>
          <w:sz w:val="22"/>
          <w:szCs w:val="22"/>
          <w:lang w:val="uk-UA"/>
        </w:rPr>
        <w:sectPr w:rsidR="009B2C68" w:rsidRPr="00C709E7">
          <w:pgSz w:w="11906" w:h="16838"/>
          <w:pgMar w:top="851" w:right="986" w:bottom="851" w:left="960" w:header="0" w:footer="0" w:gutter="0"/>
          <w:cols w:space="720"/>
          <w:formProt w:val="0"/>
          <w:docGrid w:linePitch="360"/>
        </w:sectPr>
      </w:pPr>
      <w:bookmarkStart w:id="3" w:name="_Hlk58337331"/>
      <w:bookmarkStart w:id="4" w:name="_Hlk54879879"/>
      <w:bookmarkStart w:id="5" w:name="_Hlk53066371"/>
    </w:p>
    <w:p w:rsidR="009B2C68" w:rsidRPr="00C709E7" w:rsidRDefault="009B2C68" w:rsidP="00B97279">
      <w:pPr>
        <w:ind w:left="284" w:hanging="284"/>
        <w:jc w:val="both"/>
        <w:rPr>
          <w:rFonts w:ascii="В Cyr" w:hAnsi="В Cyr" w:cs="В Cyr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</w:t>
      </w:r>
      <w:r w:rsidRPr="00C709E7">
        <w:rPr>
          <w:rFonts w:ascii="В Cyr" w:hAnsi="В Cyr" w:cs="В Cyr"/>
          <w:b/>
          <w:sz w:val="22"/>
          <w:szCs w:val="22"/>
          <w:lang w:val="uk-UA"/>
        </w:rPr>
        <w:t xml:space="preserve">Про затвердження </w:t>
      </w:r>
      <w:bookmarkEnd w:id="0"/>
      <w:bookmarkEnd w:id="1"/>
      <w:bookmarkEnd w:id="2"/>
      <w:bookmarkEnd w:id="3"/>
      <w:bookmarkEnd w:id="4"/>
      <w:bookmarkEnd w:id="5"/>
      <w:r w:rsidRPr="00C709E7">
        <w:rPr>
          <w:rFonts w:ascii="В Cyr" w:hAnsi="В Cyr" w:cs="В Cyr"/>
          <w:b/>
          <w:sz w:val="22"/>
          <w:szCs w:val="22"/>
          <w:lang w:val="uk-UA"/>
        </w:rPr>
        <w:t xml:space="preserve">«Технічної документації із землеустрою                                                                             щодо встановлення (відновлення) меж земельної ділянки в </w:t>
      </w:r>
    </w:p>
    <w:p w:rsidR="009E1356" w:rsidRDefault="009B2C68" w:rsidP="00B97279">
      <w:pPr>
        <w:ind w:left="284" w:hanging="284"/>
        <w:jc w:val="both"/>
        <w:rPr>
          <w:rFonts w:ascii="В Cyr" w:hAnsi="В Cyr" w:cs="В Cyr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</w:t>
      </w:r>
      <w:r w:rsidRPr="00C709E7">
        <w:rPr>
          <w:rFonts w:ascii="В Cyr" w:hAnsi="В Cyr" w:cs="В Cyr"/>
          <w:b/>
          <w:sz w:val="22"/>
          <w:szCs w:val="22"/>
          <w:lang w:val="uk-UA"/>
        </w:rPr>
        <w:t>натурі (на місцевості) цільове призначення земельної ділянки: для ведення товарного сіль</w:t>
      </w:r>
      <w:r w:rsidR="00945BC5">
        <w:rPr>
          <w:rFonts w:ascii="В Cyr" w:hAnsi="В Cyr" w:cs="В Cyr"/>
          <w:b/>
          <w:sz w:val="22"/>
          <w:szCs w:val="22"/>
          <w:lang w:val="uk-UA"/>
        </w:rPr>
        <w:t>ськогосподарського виробництва</w:t>
      </w:r>
      <w:r w:rsidRPr="00C709E7">
        <w:rPr>
          <w:rFonts w:ascii="В Cyr" w:hAnsi="В Cyr" w:cs="В Cyr"/>
          <w:b/>
          <w:sz w:val="22"/>
          <w:szCs w:val="22"/>
          <w:lang w:val="uk-UA"/>
        </w:rPr>
        <w:t xml:space="preserve"> за межами населених пунктів на території </w:t>
      </w:r>
      <w:proofErr w:type="spellStart"/>
      <w:r w:rsidRPr="00C709E7">
        <w:rPr>
          <w:rFonts w:ascii="В Cyr" w:hAnsi="В Cyr" w:cs="В Cyr"/>
          <w:b/>
          <w:sz w:val="22"/>
          <w:szCs w:val="22"/>
          <w:lang w:val="uk-UA"/>
        </w:rPr>
        <w:t>Оскільс</w:t>
      </w:r>
      <w:r>
        <w:rPr>
          <w:rFonts w:ascii="В Cyr" w:hAnsi="В Cyr" w:cs="В Cyr"/>
          <w:b/>
          <w:sz w:val="22"/>
          <w:szCs w:val="22"/>
          <w:lang w:val="uk-UA"/>
        </w:rPr>
        <w:t>ь</w:t>
      </w:r>
      <w:r w:rsidRPr="00C709E7">
        <w:rPr>
          <w:rFonts w:ascii="В Cyr" w:hAnsi="В Cyr" w:cs="В Cyr"/>
          <w:b/>
          <w:sz w:val="22"/>
          <w:szCs w:val="22"/>
          <w:lang w:val="uk-UA"/>
        </w:rPr>
        <w:t>кої</w:t>
      </w:r>
      <w:proofErr w:type="spellEnd"/>
      <w:r w:rsidRPr="00C709E7">
        <w:rPr>
          <w:rFonts w:ascii="В Cyr" w:hAnsi="В Cyr" w:cs="В Cyr"/>
          <w:b/>
          <w:sz w:val="22"/>
          <w:szCs w:val="22"/>
          <w:lang w:val="uk-UA"/>
        </w:rPr>
        <w:t xml:space="preserve"> сільської ради Ізюмського району Х</w:t>
      </w:r>
      <w:r>
        <w:rPr>
          <w:rFonts w:ascii="В Cyr" w:hAnsi="В Cyr" w:cs="В Cyr"/>
          <w:b/>
          <w:sz w:val="22"/>
          <w:szCs w:val="22"/>
          <w:lang w:val="uk-UA"/>
        </w:rPr>
        <w:t>арківської</w:t>
      </w:r>
    </w:p>
    <w:p w:rsidR="009B2C68" w:rsidRPr="00C709E7" w:rsidRDefault="009E1356" w:rsidP="00B97279">
      <w:pPr>
        <w:ind w:left="284" w:hanging="284"/>
        <w:jc w:val="both"/>
        <w:rPr>
          <w:sz w:val="22"/>
          <w:szCs w:val="22"/>
          <w:lang w:val="uk-UA"/>
        </w:rPr>
      </w:pPr>
      <w:r>
        <w:rPr>
          <w:rFonts w:ascii="В Cyr" w:hAnsi="В Cyr" w:cs="В Cyr"/>
          <w:b/>
          <w:sz w:val="22"/>
          <w:szCs w:val="22"/>
          <w:lang w:val="uk-UA"/>
        </w:rPr>
        <w:t xml:space="preserve">     </w:t>
      </w:r>
      <w:r w:rsidR="009B2C68">
        <w:rPr>
          <w:rFonts w:ascii="В Cyr" w:hAnsi="В Cyr" w:cs="В Cyr"/>
          <w:b/>
          <w:sz w:val="22"/>
          <w:szCs w:val="22"/>
          <w:lang w:val="uk-UA"/>
        </w:rPr>
        <w:t>області</w:t>
      </w:r>
      <w:r>
        <w:rPr>
          <w:rFonts w:ascii="В Cyr" w:hAnsi="В Cyr" w:cs="В Cyr"/>
          <w:b/>
          <w:sz w:val="22"/>
          <w:szCs w:val="22"/>
          <w:lang w:val="uk-UA"/>
        </w:rPr>
        <w:t xml:space="preserve"> </w:t>
      </w:r>
      <w:r w:rsidR="009B2C68">
        <w:rPr>
          <w:rFonts w:ascii="В Cyr" w:hAnsi="В Cyr" w:cs="В Cyr"/>
          <w:b/>
          <w:sz w:val="22"/>
          <w:szCs w:val="22"/>
          <w:lang w:val="uk-UA"/>
        </w:rPr>
        <w:t>(ділянк</w:t>
      </w:r>
      <w:r>
        <w:rPr>
          <w:rFonts w:ascii="В Cyr" w:hAnsi="В Cyr" w:cs="В Cyr"/>
          <w:b/>
          <w:sz w:val="22"/>
          <w:szCs w:val="22"/>
          <w:lang w:val="uk-UA"/>
        </w:rPr>
        <w:t xml:space="preserve">а </w:t>
      </w:r>
      <w:r w:rsidR="009B2C68">
        <w:rPr>
          <w:rFonts w:ascii="В Cyr" w:hAnsi="В Cyr" w:cs="В Cyr"/>
          <w:b/>
          <w:sz w:val="22"/>
          <w:szCs w:val="22"/>
          <w:lang w:val="uk-UA"/>
        </w:rPr>
        <w:t>№</w:t>
      </w:r>
      <w:r>
        <w:rPr>
          <w:rFonts w:ascii="В Cyr" w:hAnsi="В Cyr" w:cs="В Cyr"/>
          <w:b/>
          <w:sz w:val="22"/>
          <w:szCs w:val="22"/>
          <w:lang w:val="uk-UA"/>
        </w:rPr>
        <w:t xml:space="preserve"> </w:t>
      </w:r>
      <w:r w:rsidR="009B2C68">
        <w:rPr>
          <w:rFonts w:ascii="В Cyr" w:hAnsi="В Cyr" w:cs="В Cyr"/>
          <w:b/>
          <w:sz w:val="22"/>
          <w:szCs w:val="22"/>
          <w:lang w:val="uk-UA"/>
        </w:rPr>
        <w:t>254</w:t>
      </w:r>
      <w:r w:rsidR="009B2C68" w:rsidRPr="00C709E7">
        <w:rPr>
          <w:rFonts w:ascii="В Cyr" w:hAnsi="В Cyr" w:cs="В Cyr"/>
          <w:b/>
          <w:sz w:val="22"/>
          <w:szCs w:val="22"/>
          <w:lang w:val="uk-UA"/>
        </w:rPr>
        <w:t>) з</w:t>
      </w:r>
      <w:r>
        <w:rPr>
          <w:rFonts w:ascii="В Cyr" w:hAnsi="В Cyr" w:cs="В Cyr"/>
          <w:b/>
          <w:sz w:val="22"/>
          <w:szCs w:val="22"/>
          <w:lang w:val="uk-UA"/>
        </w:rPr>
        <w:t xml:space="preserve"> </w:t>
      </w:r>
      <w:r w:rsidR="009B2C68" w:rsidRPr="00C709E7">
        <w:rPr>
          <w:rFonts w:ascii="В Cyr" w:hAnsi="В Cyr" w:cs="В Cyr"/>
          <w:b/>
          <w:sz w:val="22"/>
          <w:szCs w:val="22"/>
          <w:lang w:val="uk-UA"/>
        </w:rPr>
        <w:t>метою</w:t>
      </w:r>
      <w:r>
        <w:rPr>
          <w:rFonts w:ascii="В Cyr" w:hAnsi="В Cyr" w:cs="В Cyr"/>
          <w:b/>
          <w:sz w:val="22"/>
          <w:szCs w:val="22"/>
          <w:lang w:val="uk-UA"/>
        </w:rPr>
        <w:t xml:space="preserve"> </w:t>
      </w:r>
      <w:r w:rsidR="009B2C68" w:rsidRPr="00C709E7">
        <w:rPr>
          <w:rFonts w:ascii="В Cyr" w:hAnsi="В Cyr" w:cs="В Cyr"/>
          <w:b/>
          <w:sz w:val="22"/>
          <w:szCs w:val="22"/>
          <w:lang w:val="uk-UA"/>
        </w:rPr>
        <w:t>оформлення</w:t>
      </w:r>
      <w:r>
        <w:rPr>
          <w:rFonts w:ascii="В Cyr" w:hAnsi="В Cyr" w:cs="В Cyr"/>
          <w:b/>
          <w:sz w:val="22"/>
          <w:szCs w:val="22"/>
          <w:lang w:val="uk-UA"/>
        </w:rPr>
        <w:t xml:space="preserve"> </w:t>
      </w:r>
      <w:r w:rsidR="009B2C68" w:rsidRPr="00C709E7">
        <w:rPr>
          <w:rFonts w:ascii="В Cyr" w:hAnsi="В Cyr" w:cs="В Cyr"/>
          <w:b/>
          <w:sz w:val="22"/>
          <w:szCs w:val="22"/>
          <w:lang w:val="uk-UA"/>
        </w:rPr>
        <w:t>права власності»</w:t>
      </w:r>
    </w:p>
    <w:p w:rsidR="009B2C68" w:rsidRPr="009E1356" w:rsidRDefault="009E1356" w:rsidP="00B97279">
      <w:pPr>
        <w:ind w:left="284" w:hanging="284"/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9E1356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    (Замовник: гр. </w:t>
      </w:r>
      <w:proofErr w:type="spellStart"/>
      <w:r w:rsidRPr="009E1356">
        <w:rPr>
          <w:rFonts w:ascii="Times New Roman" w:hAnsi="Times New Roman" w:cs="Times New Roman"/>
          <w:b/>
          <w:bCs/>
          <w:sz w:val="22"/>
          <w:szCs w:val="22"/>
          <w:lang w:val="uk-UA"/>
        </w:rPr>
        <w:t>Кульпан</w:t>
      </w:r>
      <w:proofErr w:type="spellEnd"/>
      <w:r w:rsidRPr="009E1356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Микола Петрович)</w:t>
      </w:r>
    </w:p>
    <w:p w:rsidR="009B2C68" w:rsidRPr="00C709E7" w:rsidRDefault="009B2C68" w:rsidP="00B97279">
      <w:pPr>
        <w:ind w:left="284" w:hanging="284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:rsidR="009B2C68" w:rsidRPr="00C709E7" w:rsidRDefault="009B2C68" w:rsidP="00B97279">
      <w:pPr>
        <w:ind w:left="284" w:hanging="284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:rsidR="009B2C68" w:rsidRPr="00C709E7" w:rsidRDefault="009B2C68" w:rsidP="00B97279">
      <w:pPr>
        <w:ind w:left="284" w:hanging="284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:rsidR="009B2C68" w:rsidRPr="00C709E7" w:rsidRDefault="009B2C68" w:rsidP="00B97279">
      <w:pPr>
        <w:ind w:left="284" w:hanging="284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:rsidR="009B2C68" w:rsidRPr="00C709E7" w:rsidRDefault="009B2C68" w:rsidP="00B97279">
      <w:pPr>
        <w:ind w:left="284" w:hanging="284"/>
        <w:jc w:val="both"/>
        <w:rPr>
          <w:sz w:val="22"/>
          <w:szCs w:val="22"/>
          <w:lang w:val="uk-UA"/>
        </w:rPr>
      </w:pPr>
    </w:p>
    <w:p w:rsidR="009B2C68" w:rsidRPr="00C709E7" w:rsidRDefault="009B2C68" w:rsidP="00B97279">
      <w:pPr>
        <w:ind w:left="284" w:hanging="284"/>
        <w:jc w:val="both"/>
        <w:rPr>
          <w:rFonts w:ascii="Times New Roman" w:hAnsi="Times New Roman" w:cs="Times New Roman"/>
          <w:sz w:val="22"/>
          <w:szCs w:val="22"/>
          <w:lang w:val="uk-UA"/>
        </w:rPr>
        <w:sectPr w:rsidR="009B2C68" w:rsidRPr="00C709E7" w:rsidSect="000448D0">
          <w:type w:val="continuous"/>
          <w:pgSz w:w="11906" w:h="16838"/>
          <w:pgMar w:top="851" w:right="986" w:bottom="851" w:left="960" w:header="0" w:footer="0" w:gutter="0"/>
          <w:cols w:num="2" w:space="720" w:equalWidth="0">
            <w:col w:w="6404" w:space="708"/>
            <w:col w:w="2848"/>
          </w:cols>
          <w:formProt w:val="0"/>
          <w:docGrid w:linePitch="360"/>
        </w:sectPr>
      </w:pPr>
    </w:p>
    <w:p w:rsidR="009B2C68" w:rsidRPr="00C709E7" w:rsidRDefault="009B2C68" w:rsidP="00B97279">
      <w:pPr>
        <w:ind w:left="284" w:hanging="284"/>
        <w:jc w:val="both"/>
        <w:rPr>
          <w:rFonts w:ascii="В Cyr" w:hAnsi="В Cyr" w:cs="В Cyr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9E1356"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709E7"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 w:rsidR="00945BC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709E7">
        <w:rPr>
          <w:rFonts w:ascii="В Cyr" w:hAnsi="В Cyr" w:cs="В Cyr"/>
          <w:sz w:val="22"/>
          <w:szCs w:val="22"/>
          <w:lang w:val="uk-UA"/>
        </w:rPr>
        <w:t xml:space="preserve">гр. </w:t>
      </w:r>
      <w:proofErr w:type="spellStart"/>
      <w:r>
        <w:rPr>
          <w:rStyle w:val="ListLabel2"/>
          <w:rFonts w:ascii="В Cyr" w:hAnsi="В Cyr" w:cs="Times New Roman"/>
          <w:lang w:val="uk-UA"/>
        </w:rPr>
        <w:t>Кульпана</w:t>
      </w:r>
      <w:proofErr w:type="spellEnd"/>
      <w:r>
        <w:rPr>
          <w:rStyle w:val="ListLabel2"/>
          <w:rFonts w:cs="Times New Roman"/>
          <w:lang w:val="uk-UA"/>
        </w:rPr>
        <w:t xml:space="preserve"> </w:t>
      </w:r>
      <w:r>
        <w:rPr>
          <w:rStyle w:val="ListLabel2"/>
          <w:rFonts w:ascii="В Cyr" w:hAnsi="В Cyr" w:cs="Times New Roman"/>
          <w:lang w:val="uk-UA"/>
        </w:rPr>
        <w:t>Миколи Петровича</w:t>
      </w:r>
      <w:r w:rsidR="00945BC5">
        <w:rPr>
          <w:rStyle w:val="ListLabel2"/>
          <w:rFonts w:ascii="В Cyr" w:hAnsi="В Cyr" w:cs="Times New Roman"/>
          <w:lang w:val="uk-UA"/>
        </w:rPr>
        <w:t xml:space="preserve"> </w:t>
      </w:r>
      <w:r w:rsidRPr="00C709E7">
        <w:rPr>
          <w:rStyle w:val="ListLabel2"/>
          <w:rFonts w:ascii="В Cyr" w:hAnsi="В Cyr" w:cs="Times New Roman"/>
          <w:lang w:val="uk-UA"/>
        </w:rPr>
        <w:t xml:space="preserve">про затвердження </w:t>
      </w:r>
      <w:bookmarkStart w:id="6" w:name="_Hlk53065761"/>
      <w:bookmarkStart w:id="7" w:name="_Hlk53061806"/>
      <w:r w:rsidRPr="00C709E7">
        <w:rPr>
          <w:rFonts w:ascii="В Cyr" w:hAnsi="В Cyr" w:cs="В Cyr"/>
          <w:sz w:val="22"/>
          <w:szCs w:val="22"/>
          <w:lang w:val="uk-UA"/>
        </w:rPr>
        <w:t>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</w:t>
      </w:r>
      <w:r w:rsidR="009E1356">
        <w:rPr>
          <w:rFonts w:ascii="В Cyr" w:hAnsi="В Cyr" w:cs="В Cyr"/>
          <w:sz w:val="22"/>
          <w:szCs w:val="22"/>
          <w:lang w:val="uk-UA"/>
        </w:rPr>
        <w:t xml:space="preserve"> </w:t>
      </w:r>
      <w:r w:rsidRPr="00C709E7">
        <w:rPr>
          <w:rFonts w:ascii="В Cyr" w:hAnsi="В Cyr" w:cs="В Cyr"/>
          <w:sz w:val="22"/>
          <w:szCs w:val="22"/>
          <w:lang w:val="uk-UA"/>
        </w:rPr>
        <w:t xml:space="preserve">за межами населених пунктів на території </w:t>
      </w:r>
      <w:proofErr w:type="spellStart"/>
      <w:r w:rsidRPr="00C709E7">
        <w:rPr>
          <w:rFonts w:ascii="В Cyr" w:hAnsi="В Cyr" w:cs="В Cyr"/>
          <w:sz w:val="22"/>
          <w:szCs w:val="22"/>
          <w:lang w:val="uk-UA"/>
        </w:rPr>
        <w:t>Оскільс</w:t>
      </w:r>
      <w:r>
        <w:rPr>
          <w:rFonts w:ascii="В Cyr" w:hAnsi="В Cyr" w:cs="В Cyr"/>
          <w:sz w:val="22"/>
          <w:szCs w:val="22"/>
          <w:lang w:val="uk-UA"/>
        </w:rPr>
        <w:t>ь</w:t>
      </w:r>
      <w:r w:rsidRPr="00C709E7">
        <w:rPr>
          <w:rFonts w:ascii="В Cyr" w:hAnsi="В Cyr" w:cs="В Cyr"/>
          <w:sz w:val="22"/>
          <w:szCs w:val="22"/>
          <w:lang w:val="uk-UA"/>
        </w:rPr>
        <w:t>кої</w:t>
      </w:r>
      <w:proofErr w:type="spellEnd"/>
      <w:r w:rsidRPr="00C709E7">
        <w:rPr>
          <w:rFonts w:ascii="В Cyr" w:hAnsi="В Cyr" w:cs="В Cyr"/>
          <w:sz w:val="22"/>
          <w:szCs w:val="22"/>
          <w:lang w:val="uk-UA"/>
        </w:rPr>
        <w:t xml:space="preserve">  сільської ради Ізюмського району Х</w:t>
      </w:r>
      <w:r>
        <w:rPr>
          <w:rFonts w:ascii="В Cyr" w:hAnsi="В Cyr" w:cs="В Cyr"/>
          <w:sz w:val="22"/>
          <w:szCs w:val="22"/>
          <w:lang w:val="uk-UA"/>
        </w:rPr>
        <w:t>арківської області</w:t>
      </w:r>
      <w:r w:rsidR="009E1356">
        <w:rPr>
          <w:rFonts w:ascii="В Cyr" w:hAnsi="В Cyr" w:cs="В Cyr"/>
          <w:sz w:val="22"/>
          <w:szCs w:val="22"/>
          <w:lang w:val="uk-UA"/>
        </w:rPr>
        <w:t xml:space="preserve"> </w:t>
      </w:r>
      <w:r>
        <w:rPr>
          <w:rFonts w:ascii="В Cyr" w:hAnsi="В Cyr" w:cs="В Cyr"/>
          <w:sz w:val="22"/>
          <w:szCs w:val="22"/>
          <w:lang w:val="uk-UA"/>
        </w:rPr>
        <w:t>(ділянка №</w:t>
      </w:r>
      <w:r w:rsidR="009E1356">
        <w:rPr>
          <w:rFonts w:ascii="В Cyr" w:hAnsi="В Cyr" w:cs="В Cyr"/>
          <w:sz w:val="22"/>
          <w:szCs w:val="22"/>
          <w:lang w:val="uk-UA"/>
        </w:rPr>
        <w:t xml:space="preserve"> </w:t>
      </w:r>
      <w:r>
        <w:rPr>
          <w:rFonts w:ascii="В Cyr" w:hAnsi="В Cyr" w:cs="В Cyr"/>
          <w:sz w:val="22"/>
          <w:szCs w:val="22"/>
          <w:lang w:val="uk-UA"/>
        </w:rPr>
        <w:t>254</w:t>
      </w:r>
      <w:r w:rsidRPr="00C709E7">
        <w:rPr>
          <w:rFonts w:ascii="В Cyr" w:hAnsi="В Cyr" w:cs="В Cyr"/>
          <w:sz w:val="22"/>
          <w:szCs w:val="22"/>
          <w:lang w:val="uk-UA"/>
        </w:rPr>
        <w:t>)</w:t>
      </w:r>
      <w:r w:rsidR="009E1356">
        <w:rPr>
          <w:rFonts w:ascii="В Cyr" w:hAnsi="В Cyr" w:cs="В Cyr"/>
          <w:sz w:val="22"/>
          <w:szCs w:val="22"/>
          <w:lang w:val="uk-UA"/>
        </w:rPr>
        <w:t xml:space="preserve"> </w:t>
      </w:r>
      <w:r w:rsidRPr="00C709E7">
        <w:rPr>
          <w:rFonts w:ascii="В Cyr" w:hAnsi="В Cyr" w:cs="В Cyr"/>
          <w:sz w:val="22"/>
          <w:szCs w:val="22"/>
          <w:lang w:val="uk-UA"/>
        </w:rPr>
        <w:t>з метою оформлення</w:t>
      </w:r>
      <w:r w:rsidR="009E1356">
        <w:rPr>
          <w:rFonts w:ascii="В Cyr" w:hAnsi="В Cyr" w:cs="В Cyr"/>
          <w:sz w:val="22"/>
          <w:szCs w:val="22"/>
          <w:lang w:val="uk-UA"/>
        </w:rPr>
        <w:t xml:space="preserve"> </w:t>
      </w:r>
      <w:r w:rsidRPr="00C709E7">
        <w:rPr>
          <w:rFonts w:ascii="В Cyr" w:hAnsi="В Cyr" w:cs="В Cyr"/>
          <w:sz w:val="22"/>
          <w:szCs w:val="22"/>
          <w:lang w:val="uk-UA"/>
        </w:rPr>
        <w:t>права власності»</w:t>
      </w:r>
      <w:r>
        <w:rPr>
          <w:sz w:val="22"/>
          <w:szCs w:val="22"/>
          <w:lang w:val="uk-UA"/>
        </w:rPr>
        <w:t>,</w:t>
      </w:r>
      <w:bookmarkEnd w:id="6"/>
      <w:bookmarkEnd w:id="7"/>
      <w:r w:rsidR="009E1356" w:rsidRPr="008373E1">
        <w:rPr>
          <w:rFonts w:ascii="Calibri" w:hAnsi="Calibri"/>
          <w:sz w:val="22"/>
          <w:szCs w:val="22"/>
          <w:lang w:val="uk-UA"/>
        </w:rPr>
        <w:t xml:space="preserve"> </w:t>
      </w:r>
      <w:r w:rsidRPr="00C709E7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8" w:name="_Hlk42696970"/>
      <w:r w:rsidR="00945BC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4407F">
        <w:rPr>
          <w:rFonts w:ascii="Times New Roman" w:hAnsi="Times New Roman"/>
          <w:bCs/>
          <w:sz w:val="22"/>
          <w:szCs w:val="22"/>
          <w:lang w:val="uk-UA"/>
        </w:rPr>
        <w:t>6322885000:02:000:0421</w:t>
      </w:r>
      <w:r w:rsidRPr="00B4407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Pr="00C709E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8"/>
      <w:r w:rsidRPr="00C709E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>0,4300</w:t>
      </w:r>
      <w:r w:rsidR="009E135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C709E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ч. 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>0,4300</w:t>
      </w:r>
      <w:r w:rsidR="0094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C709E7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Pr="00C709E7">
        <w:rPr>
          <w:rFonts w:ascii="Times New Roman" w:hAnsi="Times New Roman" w:cs="Times New Roman"/>
          <w:sz w:val="22"/>
          <w:szCs w:val="22"/>
          <w:lang w:val="uk-UA"/>
        </w:rPr>
        <w:t>, зважаючи на те, що розробник технічної документації із землеустрою не встановив наявності</w:t>
      </w:r>
      <w:r w:rsidR="009E135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709E7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 сервітутів щодо</w:t>
      </w:r>
      <w:r w:rsidR="005E69D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Start w:id="9" w:name="_GoBack"/>
      <w:bookmarkEnd w:id="9"/>
      <w:r w:rsidRPr="00C709E7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керуючись статтями 12,118,121,122,186 Земельного </w:t>
      </w:r>
      <w:r w:rsidR="005E69D0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C709E7">
        <w:rPr>
          <w:rFonts w:ascii="Times New Roman" w:hAnsi="Times New Roman" w:cs="Times New Roman"/>
          <w:sz w:val="22"/>
          <w:szCs w:val="22"/>
          <w:lang w:val="uk-UA"/>
        </w:rPr>
        <w:t xml:space="preserve">одексу України, статтями 30,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Pr="00C709E7">
        <w:rPr>
          <w:rFonts w:ascii="В Cyr" w:hAnsi="В Cyr" w:cs="В Cyr"/>
          <w:sz w:val="22"/>
          <w:szCs w:val="22"/>
          <w:lang w:val="uk-UA"/>
        </w:rPr>
        <w:t>сільська рада</w:t>
      </w:r>
    </w:p>
    <w:p w:rsidR="009B2C68" w:rsidRPr="00C709E7" w:rsidRDefault="009B2C68" w:rsidP="00B97279">
      <w:pPr>
        <w:ind w:left="284" w:hanging="284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                                                         </w:t>
      </w:r>
      <w:r w:rsidRPr="00C709E7">
        <w:rPr>
          <w:rFonts w:ascii="В Cyr" w:hAnsi="В Cyr" w:cs="В Cyr"/>
          <w:b/>
          <w:sz w:val="22"/>
          <w:szCs w:val="22"/>
          <w:lang w:val="uk-UA"/>
        </w:rPr>
        <w:t>В И Р І Ш И Л А:</w:t>
      </w:r>
    </w:p>
    <w:p w:rsidR="009B2C68" w:rsidRPr="008373E1" w:rsidRDefault="009B2C68" w:rsidP="00B97279">
      <w:pPr>
        <w:ind w:left="315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373E1">
        <w:rPr>
          <w:rFonts w:ascii="Times New Roman" w:hAnsi="Times New Roman" w:cs="Times New Roman"/>
          <w:sz w:val="22"/>
          <w:szCs w:val="22"/>
          <w:lang w:val="uk-UA"/>
        </w:rPr>
        <w:t xml:space="preserve">      1.</w:t>
      </w:r>
      <w:r w:rsidR="005E69D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373E1">
        <w:rPr>
          <w:rFonts w:ascii="Times New Roman" w:hAnsi="Times New Roman" w:cs="Times New Roman"/>
          <w:sz w:val="22"/>
          <w:szCs w:val="22"/>
          <w:lang w:val="uk-UA"/>
        </w:rPr>
        <w:t>Затвердити «Технічну документацію із землеустрою 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</w:t>
      </w:r>
      <w:r w:rsidR="009E1356" w:rsidRPr="008373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373E1">
        <w:rPr>
          <w:rFonts w:ascii="Times New Roman" w:hAnsi="Times New Roman" w:cs="Times New Roman"/>
          <w:sz w:val="22"/>
          <w:szCs w:val="22"/>
          <w:lang w:val="uk-UA"/>
        </w:rPr>
        <w:t xml:space="preserve">за межами населених пунктів на території </w:t>
      </w:r>
      <w:proofErr w:type="spellStart"/>
      <w:r w:rsidRPr="008373E1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9E1356" w:rsidRPr="008373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373E1">
        <w:rPr>
          <w:rFonts w:ascii="Times New Roman" w:hAnsi="Times New Roman" w:cs="Times New Roman"/>
          <w:sz w:val="22"/>
          <w:szCs w:val="22"/>
          <w:lang w:val="uk-UA"/>
        </w:rPr>
        <w:t>сільської ради Ізюмського району Харківської області (ділянка №</w:t>
      </w:r>
      <w:r w:rsidR="009E1356" w:rsidRPr="008373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373E1">
        <w:rPr>
          <w:rFonts w:ascii="Times New Roman" w:hAnsi="Times New Roman" w:cs="Times New Roman"/>
          <w:sz w:val="22"/>
          <w:szCs w:val="22"/>
          <w:lang w:val="uk-UA"/>
        </w:rPr>
        <w:t>254) з метою оформлення права власності».</w:t>
      </w:r>
    </w:p>
    <w:p w:rsidR="009B2C68" w:rsidRPr="008373E1" w:rsidRDefault="009B2C68" w:rsidP="00945BC5">
      <w:pPr>
        <w:ind w:left="315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373E1">
        <w:rPr>
          <w:rFonts w:ascii="Times New Roman" w:hAnsi="Times New Roman" w:cs="Times New Roman"/>
          <w:sz w:val="22"/>
          <w:szCs w:val="22"/>
          <w:lang w:val="uk-UA"/>
        </w:rPr>
        <w:t xml:space="preserve">       2. Передати</w:t>
      </w:r>
      <w:r w:rsidR="00945BC5" w:rsidRPr="008373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373E1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Pr="008373E1">
        <w:rPr>
          <w:rFonts w:ascii="Times New Roman" w:hAnsi="Times New Roman" w:cs="Times New Roman"/>
          <w:bCs/>
          <w:sz w:val="22"/>
          <w:szCs w:val="22"/>
          <w:lang w:val="uk-UA"/>
        </w:rPr>
        <w:t>Кульпану</w:t>
      </w:r>
      <w:proofErr w:type="spellEnd"/>
      <w:r w:rsidRPr="008373E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Миколі Петровичу </w:t>
      </w:r>
      <w:r w:rsidRPr="008373E1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9E1356" w:rsidRPr="008373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373E1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9E1356" w:rsidRPr="008373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373E1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9E1356" w:rsidRPr="008373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373E1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945BC5" w:rsidRPr="008373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373E1">
        <w:rPr>
          <w:rFonts w:ascii="Times New Roman" w:hAnsi="Times New Roman" w:cs="Times New Roman"/>
          <w:bCs/>
          <w:sz w:val="22"/>
          <w:szCs w:val="22"/>
          <w:lang w:val="uk-UA"/>
        </w:rPr>
        <w:t>1825001857</w:t>
      </w:r>
      <w:r w:rsidRPr="008373E1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9E1356" w:rsidRPr="008373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373E1">
        <w:rPr>
          <w:rFonts w:ascii="Times New Roman" w:hAnsi="Times New Roman" w:cs="Times New Roman"/>
          <w:sz w:val="22"/>
          <w:szCs w:val="22"/>
          <w:lang w:val="uk-UA"/>
        </w:rPr>
        <w:t>безоплатно</w:t>
      </w:r>
      <w:r w:rsidR="009E1356" w:rsidRPr="008373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373E1">
        <w:rPr>
          <w:rFonts w:ascii="Times New Roman" w:hAnsi="Times New Roman" w:cs="Times New Roman"/>
          <w:sz w:val="22"/>
          <w:szCs w:val="22"/>
          <w:lang w:val="uk-UA"/>
        </w:rPr>
        <w:t>у приватну</w:t>
      </w:r>
      <w:r w:rsidR="009E1356" w:rsidRPr="008373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373E1">
        <w:rPr>
          <w:rFonts w:ascii="Times New Roman" w:hAnsi="Times New Roman" w:cs="Times New Roman"/>
          <w:sz w:val="22"/>
          <w:szCs w:val="22"/>
          <w:lang w:val="uk-UA"/>
        </w:rPr>
        <w:t xml:space="preserve">власність земельну ділянку, яка  розташована </w:t>
      </w:r>
      <w:r w:rsidR="009E1356" w:rsidRPr="008373E1">
        <w:rPr>
          <w:rFonts w:ascii="Times New Roman" w:hAnsi="Times New Roman" w:cs="Times New Roman"/>
          <w:sz w:val="22"/>
          <w:szCs w:val="22"/>
          <w:lang w:val="uk-UA"/>
        </w:rPr>
        <w:t xml:space="preserve">за межами населених пунктів </w:t>
      </w:r>
      <w:r w:rsidRPr="008373E1">
        <w:rPr>
          <w:rFonts w:ascii="Times New Roman" w:hAnsi="Times New Roman" w:cs="Times New Roman"/>
          <w:sz w:val="22"/>
          <w:szCs w:val="22"/>
          <w:lang w:val="uk-UA"/>
        </w:rPr>
        <w:t xml:space="preserve">на території </w:t>
      </w:r>
      <w:proofErr w:type="spellStart"/>
      <w:r w:rsidRPr="008373E1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8373E1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</w:t>
      </w:r>
      <w:r w:rsidR="005E69D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373E1">
        <w:rPr>
          <w:rFonts w:ascii="Times New Roman" w:hAnsi="Times New Roman" w:cs="Times New Roman"/>
          <w:sz w:val="22"/>
          <w:szCs w:val="22"/>
          <w:lang w:val="uk-UA"/>
        </w:rPr>
        <w:t>Харківської області</w:t>
      </w:r>
      <w:r w:rsidR="005E69D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373E1">
        <w:rPr>
          <w:rFonts w:ascii="Times New Roman" w:hAnsi="Times New Roman" w:cs="Times New Roman"/>
          <w:sz w:val="22"/>
          <w:szCs w:val="22"/>
          <w:lang w:val="uk-UA"/>
        </w:rPr>
        <w:t>(ділянка №</w:t>
      </w:r>
      <w:r w:rsidR="00945BC5" w:rsidRPr="008373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373E1">
        <w:rPr>
          <w:rFonts w:ascii="Times New Roman" w:hAnsi="Times New Roman" w:cs="Times New Roman"/>
          <w:sz w:val="22"/>
          <w:szCs w:val="22"/>
          <w:lang w:val="uk-UA"/>
        </w:rPr>
        <w:t>254),</w:t>
      </w:r>
      <w:r w:rsidR="00945BC5" w:rsidRPr="008373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373E1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r w:rsidRPr="008373E1">
        <w:rPr>
          <w:rFonts w:ascii="Times New Roman" w:hAnsi="Times New Roman" w:cs="Times New Roman"/>
          <w:bCs/>
          <w:sz w:val="22"/>
          <w:szCs w:val="22"/>
          <w:lang w:val="uk-UA"/>
        </w:rPr>
        <w:t>6322885000:02:000:0421</w:t>
      </w:r>
      <w:r w:rsidRPr="008373E1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945BC5" w:rsidRPr="008373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373E1">
        <w:rPr>
          <w:rFonts w:ascii="Times New Roman" w:hAnsi="Times New Roman" w:cs="Times New Roman"/>
          <w:bCs/>
          <w:sz w:val="22"/>
          <w:szCs w:val="22"/>
          <w:lang w:val="uk-UA"/>
        </w:rPr>
        <w:t>площею 0,4300</w:t>
      </w:r>
      <w:r w:rsidR="009E1356" w:rsidRPr="008373E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8373E1">
        <w:rPr>
          <w:rFonts w:ascii="Times New Roman" w:hAnsi="Times New Roman" w:cs="Times New Roman"/>
          <w:bCs/>
          <w:sz w:val="22"/>
          <w:szCs w:val="22"/>
          <w:lang w:val="uk-UA"/>
        </w:rPr>
        <w:t>га, в т. ч. 0,4300</w:t>
      </w:r>
      <w:r w:rsidR="00945BC5" w:rsidRPr="008373E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8373E1">
        <w:rPr>
          <w:rFonts w:ascii="Times New Roman" w:hAnsi="Times New Roman" w:cs="Times New Roman"/>
          <w:bCs/>
          <w:sz w:val="22"/>
          <w:szCs w:val="22"/>
          <w:lang w:val="uk-UA"/>
        </w:rPr>
        <w:t>га для</w:t>
      </w:r>
      <w:r w:rsidR="009E1356" w:rsidRPr="008373E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8373E1">
        <w:rPr>
          <w:rFonts w:ascii="Times New Roman" w:hAnsi="Times New Roman" w:cs="Times New Roman"/>
          <w:bCs/>
          <w:sz w:val="22"/>
          <w:szCs w:val="22"/>
          <w:lang w:val="uk-UA"/>
        </w:rPr>
        <w:t>ведення товарного сільськогосподарського виробництва</w:t>
      </w:r>
      <w:r w:rsidRPr="008373E1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:rsidR="009B2C68" w:rsidRPr="008373E1" w:rsidRDefault="009B2C68" w:rsidP="00B97279">
      <w:pPr>
        <w:tabs>
          <w:tab w:val="left" w:pos="426"/>
        </w:tabs>
        <w:ind w:left="284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373E1">
        <w:rPr>
          <w:rFonts w:ascii="Times New Roman" w:hAnsi="Times New Roman" w:cs="Times New Roman"/>
          <w:sz w:val="22"/>
          <w:szCs w:val="22"/>
          <w:lang w:val="uk-UA"/>
        </w:rPr>
        <w:t xml:space="preserve">       3. Зобов’язати  гр.</w:t>
      </w:r>
      <w:r w:rsidR="00945BC5" w:rsidRPr="008373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8373E1">
        <w:rPr>
          <w:rFonts w:ascii="Times New Roman" w:hAnsi="Times New Roman" w:cs="Times New Roman"/>
          <w:bCs/>
          <w:sz w:val="22"/>
          <w:szCs w:val="22"/>
          <w:lang w:val="uk-UA"/>
        </w:rPr>
        <w:t>Кульпана</w:t>
      </w:r>
      <w:proofErr w:type="spellEnd"/>
      <w:r w:rsidRPr="008373E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М.П. </w:t>
      </w:r>
      <w:r w:rsidRPr="008373E1">
        <w:rPr>
          <w:rFonts w:ascii="Times New Roman" w:hAnsi="Times New Roman" w:cs="Times New Roman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9B2C68" w:rsidRPr="008373E1" w:rsidRDefault="009B2C68" w:rsidP="00B97279">
      <w:pPr>
        <w:ind w:left="360"/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8373E1">
        <w:rPr>
          <w:rFonts w:ascii="Times New Roman" w:hAnsi="Times New Roman" w:cs="Times New Roman"/>
          <w:color w:val="00000A"/>
          <w:sz w:val="22"/>
          <w:szCs w:val="22"/>
          <w:lang w:val="uk-UA"/>
        </w:rPr>
        <w:t xml:space="preserve">     4. Старості </w:t>
      </w:r>
      <w:proofErr w:type="spellStart"/>
      <w:r w:rsidRPr="008373E1">
        <w:rPr>
          <w:rFonts w:ascii="Times New Roman" w:hAnsi="Times New Roman" w:cs="Times New Roman"/>
          <w:color w:val="00000A"/>
          <w:sz w:val="22"/>
          <w:szCs w:val="22"/>
          <w:lang w:val="uk-UA"/>
        </w:rPr>
        <w:t>Комарівського</w:t>
      </w:r>
      <w:proofErr w:type="spellEnd"/>
      <w:r w:rsidRPr="008373E1">
        <w:rPr>
          <w:rFonts w:ascii="Times New Roman" w:hAnsi="Times New Roman" w:cs="Times New Roman"/>
          <w:color w:val="00000A"/>
          <w:sz w:val="22"/>
          <w:szCs w:val="22"/>
          <w:lang w:val="uk-UA"/>
        </w:rPr>
        <w:t xml:space="preserve"> </w:t>
      </w:r>
      <w:proofErr w:type="spellStart"/>
      <w:r w:rsidRPr="008373E1">
        <w:rPr>
          <w:rFonts w:ascii="Times New Roman" w:hAnsi="Times New Roman" w:cs="Times New Roman"/>
          <w:color w:val="00000A"/>
          <w:sz w:val="22"/>
          <w:szCs w:val="22"/>
          <w:lang w:val="uk-UA"/>
        </w:rPr>
        <w:t>старостинського</w:t>
      </w:r>
      <w:proofErr w:type="spellEnd"/>
      <w:r w:rsidRPr="008373E1">
        <w:rPr>
          <w:rFonts w:ascii="Times New Roman" w:hAnsi="Times New Roman" w:cs="Times New Roman"/>
          <w:color w:val="00000A"/>
          <w:sz w:val="22"/>
          <w:szCs w:val="22"/>
          <w:lang w:val="uk-UA"/>
        </w:rPr>
        <w:t xml:space="preserve"> округу</w:t>
      </w:r>
      <w:r w:rsidR="005E69D0">
        <w:rPr>
          <w:rFonts w:ascii="Times New Roman" w:hAnsi="Times New Roman" w:cs="Times New Roman"/>
          <w:color w:val="00000A"/>
          <w:sz w:val="22"/>
          <w:szCs w:val="22"/>
          <w:lang w:val="uk-UA"/>
        </w:rPr>
        <w:t xml:space="preserve"> </w:t>
      </w:r>
      <w:r w:rsidRPr="008373E1">
        <w:rPr>
          <w:rFonts w:ascii="Times New Roman" w:hAnsi="Times New Roman" w:cs="Times New Roman"/>
          <w:sz w:val="22"/>
          <w:szCs w:val="22"/>
          <w:lang w:val="uk-UA"/>
        </w:rPr>
        <w:t>Монастирській О.</w:t>
      </w:r>
      <w:r w:rsidR="009E1356" w:rsidRPr="008373E1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Pr="008373E1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proofErr w:type="spellStart"/>
      <w:r w:rsidRPr="008373E1">
        <w:rPr>
          <w:rFonts w:ascii="Times New Roman" w:hAnsi="Times New Roman" w:cs="Times New Roman"/>
          <w:color w:val="00000A"/>
          <w:sz w:val="22"/>
          <w:szCs w:val="22"/>
          <w:lang w:val="uk-UA"/>
        </w:rPr>
        <w:t>внести</w:t>
      </w:r>
      <w:proofErr w:type="spellEnd"/>
      <w:r w:rsidRPr="008373E1">
        <w:rPr>
          <w:rFonts w:ascii="Times New Roman" w:hAnsi="Times New Roman" w:cs="Times New Roman"/>
          <w:color w:val="00000A"/>
          <w:sz w:val="22"/>
          <w:szCs w:val="22"/>
          <w:lang w:val="uk-UA"/>
        </w:rPr>
        <w:t xml:space="preserve">  відповідні зміни в земельно - облікові документи по </w:t>
      </w:r>
      <w:proofErr w:type="spellStart"/>
      <w:r w:rsidRPr="008373E1">
        <w:rPr>
          <w:rFonts w:ascii="Times New Roman" w:hAnsi="Times New Roman" w:cs="Times New Roman"/>
          <w:color w:val="00000A"/>
          <w:sz w:val="22"/>
          <w:szCs w:val="22"/>
          <w:lang w:val="uk-UA"/>
        </w:rPr>
        <w:t>Комарівському</w:t>
      </w:r>
      <w:proofErr w:type="spellEnd"/>
      <w:r w:rsidRPr="008373E1">
        <w:rPr>
          <w:rFonts w:ascii="Times New Roman" w:hAnsi="Times New Roman" w:cs="Times New Roman"/>
          <w:color w:val="00000A"/>
          <w:sz w:val="22"/>
          <w:szCs w:val="22"/>
          <w:lang w:val="uk-UA"/>
        </w:rPr>
        <w:t xml:space="preserve"> </w:t>
      </w:r>
      <w:proofErr w:type="spellStart"/>
      <w:r w:rsidRPr="008373E1">
        <w:rPr>
          <w:rFonts w:ascii="Times New Roman" w:hAnsi="Times New Roman" w:cs="Times New Roman"/>
          <w:color w:val="00000A"/>
          <w:sz w:val="22"/>
          <w:szCs w:val="22"/>
          <w:lang w:val="uk-UA"/>
        </w:rPr>
        <w:t>старостинському</w:t>
      </w:r>
      <w:proofErr w:type="spellEnd"/>
      <w:r w:rsidRPr="008373E1">
        <w:rPr>
          <w:rFonts w:ascii="Times New Roman" w:hAnsi="Times New Roman" w:cs="Times New Roman"/>
          <w:color w:val="00000A"/>
          <w:sz w:val="22"/>
          <w:szCs w:val="22"/>
          <w:lang w:val="uk-UA"/>
        </w:rPr>
        <w:t xml:space="preserve"> округу </w:t>
      </w:r>
      <w:proofErr w:type="spellStart"/>
      <w:r w:rsidRPr="008373E1">
        <w:rPr>
          <w:rFonts w:ascii="Times New Roman" w:hAnsi="Times New Roman" w:cs="Times New Roman"/>
          <w:color w:val="00000A"/>
          <w:sz w:val="22"/>
          <w:szCs w:val="22"/>
          <w:lang w:val="uk-UA"/>
        </w:rPr>
        <w:t>Оскільської</w:t>
      </w:r>
      <w:proofErr w:type="spellEnd"/>
      <w:r w:rsidRPr="008373E1">
        <w:rPr>
          <w:rFonts w:ascii="Times New Roman" w:hAnsi="Times New Roman" w:cs="Times New Roman"/>
          <w:color w:val="00000A"/>
          <w:sz w:val="22"/>
          <w:szCs w:val="22"/>
          <w:lang w:val="uk-UA"/>
        </w:rPr>
        <w:t xml:space="preserve"> сільської ради. </w:t>
      </w:r>
    </w:p>
    <w:p w:rsidR="009B2C68" w:rsidRPr="008373E1" w:rsidRDefault="009E1356" w:rsidP="00B97279">
      <w:pPr>
        <w:ind w:left="36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373E1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9B2C68" w:rsidRPr="008373E1">
        <w:rPr>
          <w:rFonts w:ascii="Times New Roman" w:hAnsi="Times New Roman" w:cs="Times New Roman"/>
          <w:sz w:val="22"/>
          <w:szCs w:val="22"/>
          <w:lang w:val="uk-UA"/>
        </w:rPr>
        <w:t xml:space="preserve">5.  Контроль за  виконанням </w:t>
      </w:r>
      <w:r w:rsidRPr="008373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B2C68" w:rsidRPr="008373E1">
        <w:rPr>
          <w:rFonts w:ascii="Times New Roman" w:hAnsi="Times New Roman" w:cs="Times New Roman"/>
          <w:sz w:val="22"/>
          <w:szCs w:val="22"/>
          <w:lang w:val="uk-UA"/>
        </w:rPr>
        <w:t>даного  рішення  покласти  на  постійну  комісію з   питань</w:t>
      </w:r>
      <w:r w:rsidRPr="008373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B2C68" w:rsidRPr="008373E1">
        <w:rPr>
          <w:rFonts w:ascii="Times New Roman" w:hAnsi="Times New Roman" w:cs="Times New Roman"/>
          <w:sz w:val="22"/>
          <w:szCs w:val="22"/>
          <w:lang w:val="uk-UA"/>
        </w:rPr>
        <w:t>земельних відносин, природокористування, планування території, будівництва</w:t>
      </w:r>
      <w:r w:rsidRPr="008373E1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9B2C68" w:rsidRPr="008373E1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Pr="008373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B2C68" w:rsidRPr="008373E1">
        <w:rPr>
          <w:rFonts w:ascii="Times New Roman" w:hAnsi="Times New Roman" w:cs="Times New Roman"/>
          <w:sz w:val="22"/>
          <w:szCs w:val="22"/>
          <w:lang w:val="uk-UA"/>
        </w:rPr>
        <w:t>охорони</w:t>
      </w:r>
      <w:r w:rsidRPr="008373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B2C68" w:rsidRPr="008373E1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середовища  та благоустрою   </w:t>
      </w:r>
      <w:proofErr w:type="spellStart"/>
      <w:r w:rsidR="009B2C68" w:rsidRPr="008373E1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9B2C68" w:rsidRPr="008373E1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(Глазунов О.В.).</w:t>
      </w:r>
    </w:p>
    <w:p w:rsidR="009B2C68" w:rsidRDefault="009B2C68" w:rsidP="00B97279">
      <w:pPr>
        <w:ind w:left="284" w:hanging="284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:rsidR="005E69D0" w:rsidRDefault="009E1356" w:rsidP="00B97279">
      <w:pPr>
        <w:ind w:left="284" w:hanging="284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:rsidR="009B2C68" w:rsidRPr="000D0978" w:rsidRDefault="005E69D0" w:rsidP="00B97279">
      <w:pPr>
        <w:ind w:left="284" w:hanging="284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</w:t>
      </w:r>
      <w:r w:rsidR="009E135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proofErr w:type="spellStart"/>
      <w:r w:rsidR="009B2C68" w:rsidRPr="000D097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9B2C68" w:rsidRPr="000D097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             Геннадій ЗАГОРУЙКО</w:t>
      </w:r>
    </w:p>
    <w:sectPr w:rsidR="009B2C68" w:rsidRPr="000D0978" w:rsidSect="000448D0">
      <w:type w:val="continuous"/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В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 w15:restartNumberingAfterBreak="0">
    <w:nsid w:val="5A2876E1"/>
    <w:multiLevelType w:val="hybridMultilevel"/>
    <w:tmpl w:val="BCCED344"/>
    <w:lvl w:ilvl="0" w:tplc="637287CA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A661CB3"/>
    <w:multiLevelType w:val="hybridMultilevel"/>
    <w:tmpl w:val="18CA64F2"/>
    <w:lvl w:ilvl="0" w:tplc="2AEC257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23E7"/>
    <w:rsid w:val="00016DEE"/>
    <w:rsid w:val="00027D18"/>
    <w:rsid w:val="00030475"/>
    <w:rsid w:val="000448D0"/>
    <w:rsid w:val="00051395"/>
    <w:rsid w:val="000A2E4F"/>
    <w:rsid w:val="000D0978"/>
    <w:rsid w:val="000D7795"/>
    <w:rsid w:val="0017219D"/>
    <w:rsid w:val="00172D5A"/>
    <w:rsid w:val="001874C4"/>
    <w:rsid w:val="002463BF"/>
    <w:rsid w:val="002D7BDC"/>
    <w:rsid w:val="002F7EB4"/>
    <w:rsid w:val="003162B8"/>
    <w:rsid w:val="003261D9"/>
    <w:rsid w:val="003A6D7E"/>
    <w:rsid w:val="003C4073"/>
    <w:rsid w:val="003F1803"/>
    <w:rsid w:val="003F457F"/>
    <w:rsid w:val="00410AED"/>
    <w:rsid w:val="0043537A"/>
    <w:rsid w:val="00436009"/>
    <w:rsid w:val="00444363"/>
    <w:rsid w:val="00487E4F"/>
    <w:rsid w:val="00490CD2"/>
    <w:rsid w:val="004958BF"/>
    <w:rsid w:val="004B2549"/>
    <w:rsid w:val="00500FEA"/>
    <w:rsid w:val="00512B71"/>
    <w:rsid w:val="00557A31"/>
    <w:rsid w:val="00557C22"/>
    <w:rsid w:val="00561291"/>
    <w:rsid w:val="0058663E"/>
    <w:rsid w:val="005E69D0"/>
    <w:rsid w:val="00630C2D"/>
    <w:rsid w:val="00691A72"/>
    <w:rsid w:val="006A1C40"/>
    <w:rsid w:val="006C36C6"/>
    <w:rsid w:val="006F36D7"/>
    <w:rsid w:val="00705EA1"/>
    <w:rsid w:val="007628A8"/>
    <w:rsid w:val="0076725C"/>
    <w:rsid w:val="00775B3A"/>
    <w:rsid w:val="00782B0C"/>
    <w:rsid w:val="00782DF2"/>
    <w:rsid w:val="0079171B"/>
    <w:rsid w:val="007F3BBD"/>
    <w:rsid w:val="007F4BF7"/>
    <w:rsid w:val="00811AF4"/>
    <w:rsid w:val="008373E1"/>
    <w:rsid w:val="00864152"/>
    <w:rsid w:val="00881056"/>
    <w:rsid w:val="00892777"/>
    <w:rsid w:val="008A6C93"/>
    <w:rsid w:val="008A749D"/>
    <w:rsid w:val="008C014C"/>
    <w:rsid w:val="00902B2D"/>
    <w:rsid w:val="0093170F"/>
    <w:rsid w:val="00945BC5"/>
    <w:rsid w:val="009771DE"/>
    <w:rsid w:val="009B1DCC"/>
    <w:rsid w:val="009B2C68"/>
    <w:rsid w:val="009E1356"/>
    <w:rsid w:val="009F525E"/>
    <w:rsid w:val="00A11242"/>
    <w:rsid w:val="00A425B4"/>
    <w:rsid w:val="00A56C08"/>
    <w:rsid w:val="00A854C2"/>
    <w:rsid w:val="00A96299"/>
    <w:rsid w:val="00AC3EDF"/>
    <w:rsid w:val="00AF66EF"/>
    <w:rsid w:val="00B4407F"/>
    <w:rsid w:val="00B5124E"/>
    <w:rsid w:val="00B54D92"/>
    <w:rsid w:val="00B63D23"/>
    <w:rsid w:val="00B77B65"/>
    <w:rsid w:val="00B97279"/>
    <w:rsid w:val="00BA15D7"/>
    <w:rsid w:val="00BE7E9F"/>
    <w:rsid w:val="00C709E7"/>
    <w:rsid w:val="00CC5BBC"/>
    <w:rsid w:val="00CC7EDF"/>
    <w:rsid w:val="00CF4B9B"/>
    <w:rsid w:val="00D100C5"/>
    <w:rsid w:val="00D135F2"/>
    <w:rsid w:val="00D26B3A"/>
    <w:rsid w:val="00DA4C3E"/>
    <w:rsid w:val="00DA5602"/>
    <w:rsid w:val="00DA67DA"/>
    <w:rsid w:val="00DB118B"/>
    <w:rsid w:val="00DC04E9"/>
    <w:rsid w:val="00DC76E6"/>
    <w:rsid w:val="00DC777E"/>
    <w:rsid w:val="00DC7935"/>
    <w:rsid w:val="00DD27A0"/>
    <w:rsid w:val="00DE0C05"/>
    <w:rsid w:val="00DE3CF2"/>
    <w:rsid w:val="00DF7D84"/>
    <w:rsid w:val="00E22565"/>
    <w:rsid w:val="00E43F86"/>
    <w:rsid w:val="00E60C2C"/>
    <w:rsid w:val="00E63B49"/>
    <w:rsid w:val="00EA75F0"/>
    <w:rsid w:val="00ED4EEE"/>
    <w:rsid w:val="00F00C64"/>
    <w:rsid w:val="00F0624F"/>
    <w:rsid w:val="00F11619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16DB102"/>
  <w15:docId w15:val="{ECA493DF-8F8E-4257-B095-0FC6FAF3F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link w:val="11"/>
    <w:uiPriority w:val="99"/>
    <w:qFormat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link w:val="20"/>
    <w:uiPriority w:val="99"/>
    <w:qFormat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sid w:val="00704CA7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"/>
    <w:semiHidden/>
    <w:rsid w:val="00704CA7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WW8Num1zfalse">
    <w:name w:val="WW8Num1zfalse"/>
    <w:uiPriority w:val="99"/>
  </w:style>
  <w:style w:type="character" w:customStyle="1" w:styleId="WW8Num1ztrue">
    <w:name w:val="WW8Num1ztrue"/>
    <w:uiPriority w:val="99"/>
  </w:style>
  <w:style w:type="character" w:customStyle="1" w:styleId="WW8Num2z0">
    <w:name w:val="WW8Num2z0"/>
    <w:uiPriority w:val="99"/>
    <w:rPr>
      <w:rFonts w:ascii="Times New Roman" w:hAnsi="Times New Roman"/>
      <w:sz w:val="24"/>
      <w:lang w:val="uk-UA"/>
    </w:rPr>
  </w:style>
  <w:style w:type="character" w:customStyle="1" w:styleId="WW-WW8Num1ztrue">
    <w:name w:val="WW-WW8Num1ztrue"/>
    <w:uiPriority w:val="99"/>
  </w:style>
  <w:style w:type="character" w:customStyle="1" w:styleId="WW-WW8Num1ztrue1">
    <w:name w:val="WW-WW8Num1ztrue1"/>
    <w:uiPriority w:val="99"/>
  </w:style>
  <w:style w:type="character" w:customStyle="1" w:styleId="WW-WW8Num1ztrue2">
    <w:name w:val="WW-WW8Num1ztrue2"/>
    <w:uiPriority w:val="99"/>
  </w:style>
  <w:style w:type="character" w:customStyle="1" w:styleId="WW-WW8Num1ztrue3">
    <w:name w:val="WW-WW8Num1ztrue3"/>
    <w:uiPriority w:val="99"/>
  </w:style>
  <w:style w:type="character" w:customStyle="1" w:styleId="WW-WW8Num1ztrue4">
    <w:name w:val="WW-WW8Num1ztrue4"/>
    <w:uiPriority w:val="99"/>
  </w:style>
  <w:style w:type="character" w:customStyle="1" w:styleId="WW-WW8Num1ztrue5">
    <w:name w:val="WW-WW8Num1ztrue5"/>
    <w:uiPriority w:val="99"/>
  </w:style>
  <w:style w:type="character" w:customStyle="1" w:styleId="WW-WW8Num1ztrue6">
    <w:name w:val="WW-WW8Num1ztrue6"/>
    <w:uiPriority w:val="99"/>
  </w:style>
  <w:style w:type="character" w:customStyle="1" w:styleId="WW-WW8Num1ztrue7">
    <w:name w:val="WW-WW8Num1ztrue7"/>
    <w:uiPriority w:val="99"/>
  </w:style>
  <w:style w:type="character" w:customStyle="1" w:styleId="WW-WW8Num1ztrue11">
    <w:name w:val="WW-WW8Num1ztrue11"/>
    <w:uiPriority w:val="99"/>
  </w:style>
  <w:style w:type="character" w:customStyle="1" w:styleId="WW-WW8Num1ztrue21">
    <w:name w:val="WW-WW8Num1ztrue21"/>
    <w:uiPriority w:val="99"/>
  </w:style>
  <w:style w:type="character" w:customStyle="1" w:styleId="WW-WW8Num1ztrue31">
    <w:name w:val="WW-WW8Num1ztrue31"/>
    <w:uiPriority w:val="99"/>
  </w:style>
  <w:style w:type="character" w:customStyle="1" w:styleId="WW-WW8Num1ztrue41">
    <w:name w:val="WW-WW8Num1ztrue41"/>
    <w:uiPriority w:val="99"/>
  </w:style>
  <w:style w:type="character" w:customStyle="1" w:styleId="WW-WW8Num1ztrue51">
    <w:name w:val="WW-WW8Num1ztrue51"/>
    <w:uiPriority w:val="99"/>
  </w:style>
  <w:style w:type="character" w:customStyle="1" w:styleId="WW-WW8Num1ztrue61">
    <w:name w:val="WW-WW8Num1ztrue61"/>
    <w:uiPriority w:val="99"/>
  </w:style>
  <w:style w:type="character" w:customStyle="1" w:styleId="WW8Num1z0">
    <w:name w:val="WW8Num1z0"/>
    <w:uiPriority w:val="99"/>
    <w:rPr>
      <w:rFonts w:ascii="Times New Roman" w:hAnsi="Times New Roman"/>
      <w:sz w:val="24"/>
      <w:lang w:val="uk-UA"/>
    </w:rPr>
  </w:style>
  <w:style w:type="character" w:customStyle="1" w:styleId="WW8Num2zfalse">
    <w:name w:val="WW8Num2zfalse"/>
    <w:uiPriority w:val="99"/>
  </w:style>
  <w:style w:type="character" w:customStyle="1" w:styleId="WW8Num2ztrue">
    <w:name w:val="WW8Num2ztrue"/>
    <w:uiPriority w:val="99"/>
  </w:style>
  <w:style w:type="character" w:customStyle="1" w:styleId="WW-WW8Num2ztrue">
    <w:name w:val="WW-WW8Num2ztrue"/>
    <w:uiPriority w:val="99"/>
  </w:style>
  <w:style w:type="character" w:customStyle="1" w:styleId="WW-WW8Num2ztrue1">
    <w:name w:val="WW-WW8Num2ztrue1"/>
    <w:uiPriority w:val="99"/>
  </w:style>
  <w:style w:type="character" w:customStyle="1" w:styleId="WW-WW8Num2ztrue2">
    <w:name w:val="WW-WW8Num2ztrue2"/>
    <w:uiPriority w:val="99"/>
  </w:style>
  <w:style w:type="character" w:customStyle="1" w:styleId="WW-WW8Num2ztrue3">
    <w:name w:val="WW-WW8Num2ztrue3"/>
    <w:uiPriority w:val="99"/>
  </w:style>
  <w:style w:type="character" w:customStyle="1" w:styleId="WW-WW8Num2ztrue4">
    <w:name w:val="WW-WW8Num2ztrue4"/>
    <w:uiPriority w:val="99"/>
  </w:style>
  <w:style w:type="character" w:customStyle="1" w:styleId="WW-WW8Num2ztrue5">
    <w:name w:val="WW-WW8Num2ztrue5"/>
    <w:uiPriority w:val="99"/>
  </w:style>
  <w:style w:type="character" w:customStyle="1" w:styleId="WW-WW8Num2ztrue6">
    <w:name w:val="WW-WW8Num2ztrue6"/>
    <w:uiPriority w:val="99"/>
  </w:style>
  <w:style w:type="character" w:customStyle="1" w:styleId="WW-WW8Num2ztrue7">
    <w:name w:val="WW-WW8Num2ztrue7"/>
    <w:uiPriority w:val="99"/>
  </w:style>
  <w:style w:type="character" w:customStyle="1" w:styleId="WW-WW8Num2ztrue11">
    <w:name w:val="WW-WW8Num2ztrue11"/>
    <w:uiPriority w:val="99"/>
  </w:style>
  <w:style w:type="character" w:customStyle="1" w:styleId="WW-WW8Num2ztrue21">
    <w:name w:val="WW-WW8Num2ztrue21"/>
    <w:uiPriority w:val="99"/>
  </w:style>
  <w:style w:type="character" w:customStyle="1" w:styleId="WW-WW8Num2ztrue31">
    <w:name w:val="WW-WW8Num2ztrue31"/>
    <w:uiPriority w:val="99"/>
  </w:style>
  <w:style w:type="character" w:customStyle="1" w:styleId="WW-WW8Num2ztrue41">
    <w:name w:val="WW-WW8Num2ztrue41"/>
    <w:uiPriority w:val="99"/>
  </w:style>
  <w:style w:type="character" w:customStyle="1" w:styleId="WW-WW8Num2ztrue51">
    <w:name w:val="WW-WW8Num2ztrue51"/>
    <w:uiPriority w:val="99"/>
  </w:style>
  <w:style w:type="character" w:customStyle="1" w:styleId="WW-WW8Num2ztrue61">
    <w:name w:val="WW-WW8Num2ztrue61"/>
    <w:uiPriority w:val="99"/>
  </w:style>
  <w:style w:type="character" w:customStyle="1" w:styleId="3">
    <w:name w:val="Основной шрифт абзаца3"/>
    <w:uiPriority w:val="99"/>
  </w:style>
  <w:style w:type="character" w:customStyle="1" w:styleId="21">
    <w:name w:val="Основной шрифт абзаца2"/>
    <w:uiPriority w:val="99"/>
  </w:style>
  <w:style w:type="character" w:customStyle="1" w:styleId="WW8Num1z1">
    <w:name w:val="WW8Num1z1"/>
    <w:uiPriority w:val="99"/>
    <w:rPr>
      <w:rFonts w:ascii="Times New Roman" w:hAnsi="Times New Roman"/>
    </w:rPr>
  </w:style>
  <w:style w:type="character" w:customStyle="1" w:styleId="WW8Num3z0">
    <w:name w:val="WW8Num3z0"/>
    <w:uiPriority w:val="99"/>
    <w:rPr>
      <w:rFonts w:ascii="Symbol" w:hAnsi="Symbol"/>
    </w:rPr>
  </w:style>
  <w:style w:type="character" w:customStyle="1" w:styleId="WW8Num3z1">
    <w:name w:val="WW8Num3z1"/>
    <w:uiPriority w:val="99"/>
    <w:rPr>
      <w:rFonts w:ascii="Courier New" w:hAnsi="Courier New"/>
    </w:rPr>
  </w:style>
  <w:style w:type="character" w:customStyle="1" w:styleId="WW8Num3z2">
    <w:name w:val="WW8Num3z2"/>
    <w:uiPriority w:val="99"/>
    <w:rPr>
      <w:rFonts w:ascii="Wingdings" w:hAnsi="Wingdings"/>
    </w:rPr>
  </w:style>
  <w:style w:type="character" w:customStyle="1" w:styleId="WW8Num9z0">
    <w:name w:val="WW8Num9z0"/>
    <w:uiPriority w:val="99"/>
    <w:rPr>
      <w:rFonts w:ascii="Times New Roman" w:hAnsi="Times New Roman"/>
    </w:rPr>
  </w:style>
  <w:style w:type="character" w:customStyle="1" w:styleId="WW8Num10z0">
    <w:name w:val="WW8Num10z0"/>
    <w:uiPriority w:val="99"/>
    <w:rPr>
      <w:sz w:val="28"/>
    </w:rPr>
  </w:style>
  <w:style w:type="character" w:customStyle="1" w:styleId="12">
    <w:name w:val="Основной шрифт абзаца1"/>
    <w:uiPriority w:val="99"/>
  </w:style>
  <w:style w:type="character" w:styleId="a3">
    <w:name w:val="Emphasis"/>
    <w:uiPriority w:val="99"/>
    <w:qFormat/>
    <w:rPr>
      <w:rFonts w:cs="Times New Roman"/>
      <w:i/>
    </w:rPr>
  </w:style>
  <w:style w:type="character" w:customStyle="1" w:styleId="ListLabel1">
    <w:name w:val="ListLabel 1"/>
    <w:uiPriority w:val="99"/>
    <w:rsid w:val="003F1803"/>
    <w:rPr>
      <w:rFonts w:eastAsia="Times New Roman"/>
      <w:sz w:val="24"/>
      <w:lang w:val="uk-UA"/>
    </w:rPr>
  </w:style>
  <w:style w:type="character" w:customStyle="1" w:styleId="ListLabel2">
    <w:name w:val="ListLabel 2"/>
    <w:uiPriority w:val="99"/>
    <w:rsid w:val="003F1803"/>
    <w:rPr>
      <w:sz w:val="22"/>
    </w:rPr>
  </w:style>
  <w:style w:type="character" w:customStyle="1" w:styleId="ListLabel3">
    <w:name w:val="ListLabel 3"/>
    <w:uiPriority w:val="99"/>
    <w:rsid w:val="003F1803"/>
    <w:rPr>
      <w:sz w:val="22"/>
    </w:rPr>
  </w:style>
  <w:style w:type="paragraph" w:customStyle="1" w:styleId="10">
    <w:name w:val="Заголовок1"/>
    <w:basedOn w:val="a"/>
    <w:next w:val="a4"/>
    <w:uiPriority w:val="99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link w:val="a5"/>
    <w:uiPriority w:val="99"/>
    <w:rPr>
      <w:rFonts w:ascii="Times New Roman" w:hAnsi="Times New Roman" w:cs="Times New Roman"/>
      <w:sz w:val="20"/>
      <w:lang w:val="uk-UA"/>
    </w:rPr>
  </w:style>
  <w:style w:type="character" w:customStyle="1" w:styleId="a5">
    <w:name w:val="Основной текст Знак"/>
    <w:link w:val="a4"/>
    <w:uiPriority w:val="99"/>
    <w:semiHidden/>
    <w:rsid w:val="00704CA7"/>
    <w:rPr>
      <w:rFonts w:ascii="В" w:hAnsi="В" w:cs="В"/>
      <w:sz w:val="28"/>
      <w:szCs w:val="24"/>
      <w:lang w:eastAsia="zh-CN"/>
    </w:rPr>
  </w:style>
  <w:style w:type="paragraph" w:styleId="a6">
    <w:name w:val="List"/>
    <w:basedOn w:val="a4"/>
    <w:uiPriority w:val="99"/>
    <w:rPr>
      <w:rFonts w:ascii="Arial" w:hAnsi="Arial" w:cs="Tahoma"/>
    </w:rPr>
  </w:style>
  <w:style w:type="paragraph" w:styleId="a7">
    <w:name w:val="caption"/>
    <w:basedOn w:val="a"/>
    <w:uiPriority w:val="99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styleId="13">
    <w:name w:val="index 1"/>
    <w:basedOn w:val="a"/>
    <w:next w:val="a"/>
    <w:autoRedefine/>
    <w:uiPriority w:val="99"/>
    <w:semiHidden/>
    <w:pPr>
      <w:ind w:left="280" w:hanging="280"/>
    </w:pPr>
  </w:style>
  <w:style w:type="paragraph" w:styleId="a8">
    <w:name w:val="index heading"/>
    <w:basedOn w:val="a"/>
    <w:uiPriority w:val="99"/>
    <w:rsid w:val="003F1803"/>
    <w:pPr>
      <w:suppressLineNumbers/>
    </w:pPr>
    <w:rPr>
      <w:rFonts w:cs="FreeSans"/>
    </w:rPr>
  </w:style>
  <w:style w:type="paragraph" w:customStyle="1" w:styleId="30">
    <w:name w:val="Указатель3"/>
    <w:basedOn w:val="a"/>
    <w:uiPriority w:val="99"/>
    <w:pPr>
      <w:suppressLineNumbers/>
    </w:pPr>
    <w:rPr>
      <w:rFonts w:cs="Mangal"/>
    </w:rPr>
  </w:style>
  <w:style w:type="paragraph" w:customStyle="1" w:styleId="22">
    <w:name w:val="Название2"/>
    <w:basedOn w:val="a"/>
    <w:uiPriority w:val="9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uiPriority w:val="9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5">
    <w:name w:val="Указатель1"/>
    <w:basedOn w:val="a"/>
    <w:uiPriority w:val="99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uiPriority w:val="99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uiPriority w:val="99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link w:val="aa"/>
    <w:uiPriority w:val="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04CA7"/>
    <w:rPr>
      <w:rFonts w:cs="В"/>
      <w:sz w:val="0"/>
      <w:szCs w:val="0"/>
      <w:lang w:eastAsia="zh-CN"/>
    </w:rPr>
  </w:style>
  <w:style w:type="paragraph" w:customStyle="1" w:styleId="ab">
    <w:name w:val="Содержимое таблицы"/>
    <w:basedOn w:val="a"/>
    <w:uiPriority w:val="99"/>
    <w:pPr>
      <w:suppressLineNumbers/>
    </w:pPr>
  </w:style>
  <w:style w:type="paragraph" w:customStyle="1" w:styleId="ac">
    <w:name w:val="Заголовок таблицы"/>
    <w:basedOn w:val="ab"/>
    <w:uiPriority w:val="99"/>
    <w:pPr>
      <w:jc w:val="center"/>
    </w:pPr>
    <w:rPr>
      <w:b/>
      <w:bCs/>
    </w:rPr>
  </w:style>
  <w:style w:type="paragraph" w:styleId="ad">
    <w:name w:val="List Paragraph"/>
    <w:basedOn w:val="a"/>
    <w:uiPriority w:val="99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325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535</Words>
  <Characters>3055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dc:description/>
  <cp:lastModifiedBy>User</cp:lastModifiedBy>
  <cp:revision>21</cp:revision>
  <cp:lastPrinted>2021-05-24T05:56:00Z</cp:lastPrinted>
  <dcterms:created xsi:type="dcterms:W3CDTF">2021-03-24T08:30:00Z</dcterms:created>
  <dcterms:modified xsi:type="dcterms:W3CDTF">2021-05-24T05:57:00Z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