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1BC3" w:rsidRDefault="00461BC3" w:rsidP="00461BC3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461BC3" w:rsidRDefault="00461BC3" w:rsidP="00461BC3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461BC3" w:rsidRDefault="005F570D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461BC3">
        <w:rPr>
          <w:b/>
          <w:sz w:val="28"/>
          <w:szCs w:val="28"/>
          <w:lang w:val="uk-UA"/>
        </w:rPr>
        <w:t xml:space="preserve">сесія </w:t>
      </w:r>
      <w:r w:rsidR="00461BC3">
        <w:rPr>
          <w:b/>
          <w:sz w:val="28"/>
          <w:szCs w:val="28"/>
          <w:lang w:val="en-US"/>
        </w:rPr>
        <w:t>V</w:t>
      </w:r>
      <w:r w:rsidR="00461BC3">
        <w:rPr>
          <w:b/>
          <w:sz w:val="28"/>
          <w:szCs w:val="28"/>
          <w:lang w:val="uk-UA"/>
        </w:rPr>
        <w:t>ІІІ скликання</w:t>
      </w:r>
    </w:p>
    <w:p w:rsidR="00461BC3" w:rsidRDefault="00461BC3" w:rsidP="00461BC3">
      <w:pPr>
        <w:ind w:left="132"/>
        <w:jc w:val="center"/>
      </w:pP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="005F570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proofErr w:type="gramEnd"/>
      <w:r w:rsidR="005F570D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5F570D">
        <w:rPr>
          <w:b/>
          <w:sz w:val="28"/>
          <w:szCs w:val="28"/>
          <w:lang w:val="uk-UA"/>
        </w:rPr>
        <w:t xml:space="preserve"> 81</w:t>
      </w:r>
    </w:p>
    <w:p w:rsidR="00461BC3" w:rsidRDefault="00461BC3" w:rsidP="00461BC3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461BC3" w:rsidRPr="005C598C" w:rsidRDefault="00461BC3" w:rsidP="00461BC3">
      <w:pPr>
        <w:tabs>
          <w:tab w:val="left" w:pos="1586"/>
          <w:tab w:val="center" w:pos="5772"/>
        </w:tabs>
        <w:ind w:left="132"/>
        <w:rPr>
          <w:b/>
          <w:bCs/>
          <w:sz w:val="24"/>
          <w:szCs w:val="24"/>
        </w:rPr>
      </w:pPr>
      <w:r w:rsidRPr="005C598C">
        <w:rPr>
          <w:b/>
          <w:bCs/>
          <w:sz w:val="24"/>
          <w:szCs w:val="24"/>
          <w:lang w:val="uk-UA"/>
        </w:rPr>
        <w:t xml:space="preserve">  від </w:t>
      </w:r>
      <w:r w:rsidR="005F570D">
        <w:rPr>
          <w:b/>
          <w:bCs/>
          <w:sz w:val="24"/>
          <w:szCs w:val="24"/>
          <w:lang w:val="uk-UA"/>
        </w:rPr>
        <w:t xml:space="preserve">19 травня </w:t>
      </w:r>
      <w:r w:rsidRPr="005C598C">
        <w:rPr>
          <w:b/>
          <w:bCs/>
          <w:sz w:val="24"/>
          <w:szCs w:val="24"/>
          <w:lang w:val="uk-UA"/>
        </w:rPr>
        <w:t>2021 року</w:t>
      </w:r>
    </w:p>
    <w:p w:rsidR="00461BC3" w:rsidRDefault="00461BC3" w:rsidP="00461BC3">
      <w:pPr>
        <w:tabs>
          <w:tab w:val="left" w:pos="794"/>
          <w:tab w:val="center" w:pos="4980"/>
        </w:tabs>
      </w:pPr>
    </w:p>
    <w:p w:rsidR="001556C1" w:rsidRDefault="00461BC3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Довженко Н.І.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1556C1" w:rsidRDefault="00461BC3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0050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0050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</w:t>
      </w:r>
      <w:r w:rsidR="000050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із</w:t>
      </w:r>
    </w:p>
    <w:p w:rsidR="001556C1" w:rsidRDefault="001556C1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</w:t>
      </w:r>
      <w:r w:rsidR="00461BC3">
        <w:rPr>
          <w:b/>
          <w:bCs/>
          <w:sz w:val="24"/>
          <w:szCs w:val="24"/>
          <w:lang w:val="uk-UA"/>
        </w:rPr>
        <w:t>емлеустрою</w:t>
      </w:r>
      <w:r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1556C1" w:rsidRDefault="001556C1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461BC3" w:rsidRDefault="001556C1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 передачі у приватну власність</w:t>
      </w:r>
    </w:p>
    <w:p w:rsidR="00461BC3" w:rsidRDefault="00461BC3" w:rsidP="00461BC3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5C598C" w:rsidRPr="00010F8B" w:rsidRDefault="005C598C" w:rsidP="005C598C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</w:t>
      </w:r>
      <w:r>
        <w:rPr>
          <w:bCs/>
          <w:sz w:val="24"/>
          <w:szCs w:val="24"/>
          <w:lang w:val="uk-UA"/>
        </w:rPr>
        <w:t xml:space="preserve"> Довженко Наталії Іванівни</w:t>
      </w:r>
      <w:r w:rsidRPr="000B0503">
        <w:rPr>
          <w:bCs/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</w:t>
      </w:r>
      <w:r w:rsidR="00C51038">
        <w:rPr>
          <w:bCs/>
          <w:sz w:val="24"/>
          <w:szCs w:val="24"/>
          <w:lang w:val="uk-UA"/>
        </w:rPr>
        <w:t xml:space="preserve"> </w:t>
      </w:r>
      <w:r w:rsidR="001556C1">
        <w:rPr>
          <w:bCs/>
          <w:sz w:val="24"/>
          <w:szCs w:val="24"/>
          <w:lang w:val="uk-UA"/>
        </w:rPr>
        <w:t>в натурі (на місцевості)</w:t>
      </w:r>
      <w:r w:rsidR="00AF2D0F">
        <w:rPr>
          <w:bCs/>
          <w:sz w:val="24"/>
          <w:szCs w:val="24"/>
          <w:lang w:val="uk-UA"/>
        </w:rPr>
        <w:t xml:space="preserve">, яка розташована на території </w:t>
      </w:r>
      <w:proofErr w:type="spellStart"/>
      <w:r w:rsidR="00AF2D0F">
        <w:rPr>
          <w:bCs/>
          <w:sz w:val="24"/>
          <w:szCs w:val="24"/>
          <w:lang w:val="uk-UA"/>
        </w:rPr>
        <w:t>Оскільської</w:t>
      </w:r>
      <w:proofErr w:type="spellEnd"/>
      <w:r w:rsidR="00AF2D0F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104D02">
        <w:rPr>
          <w:bCs/>
          <w:sz w:val="24"/>
          <w:szCs w:val="24"/>
          <w:lang w:val="uk-UA"/>
        </w:rPr>
        <w:t>земельна частка (пай)</w:t>
      </w:r>
      <w:r w:rsidR="00AF2D0F">
        <w:rPr>
          <w:bCs/>
          <w:sz w:val="24"/>
          <w:szCs w:val="24"/>
          <w:lang w:val="uk-UA"/>
        </w:rPr>
        <w:t xml:space="preserve"> № 158 (пасовища), для подальшої передачі у приватну власність</w:t>
      </w:r>
      <w:r>
        <w:rPr>
          <w:bCs/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>керуючись</w:t>
      </w:r>
      <w:r w:rsidR="001556C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статтями 12,22,116,118,121,125,126</w:t>
      </w:r>
      <w:r w:rsidR="001556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та </w:t>
      </w:r>
      <w:r w:rsidRPr="000B0503">
        <w:rPr>
          <w:bCs/>
          <w:sz w:val="24"/>
          <w:szCs w:val="24"/>
          <w:lang w:val="uk-UA"/>
        </w:rPr>
        <w:t>розділом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Х Перехід</w:t>
      </w:r>
      <w:r>
        <w:rPr>
          <w:bCs/>
          <w:sz w:val="24"/>
          <w:szCs w:val="24"/>
          <w:lang w:val="uk-UA"/>
        </w:rPr>
        <w:t>н</w:t>
      </w:r>
      <w:r w:rsidR="008B3ADA">
        <w:rPr>
          <w:bCs/>
          <w:sz w:val="24"/>
          <w:szCs w:val="24"/>
          <w:lang w:val="uk-UA"/>
        </w:rPr>
        <w:t>і</w:t>
      </w:r>
      <w:r w:rsidRPr="000B0503">
        <w:rPr>
          <w:bCs/>
          <w:sz w:val="24"/>
          <w:szCs w:val="24"/>
          <w:lang w:val="uk-UA"/>
        </w:rPr>
        <w:t xml:space="preserve"> положен</w:t>
      </w:r>
      <w:r w:rsidR="008B3ADA">
        <w:rPr>
          <w:bCs/>
          <w:sz w:val="24"/>
          <w:szCs w:val="24"/>
          <w:lang w:val="uk-UA"/>
        </w:rPr>
        <w:t>ня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Земельного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кодексу України, статтею 22 Закону України  «Про землеустрій», </w:t>
      </w:r>
      <w:r>
        <w:rPr>
          <w:bCs/>
          <w:sz w:val="24"/>
          <w:szCs w:val="24"/>
          <w:lang w:val="uk-UA"/>
        </w:rPr>
        <w:t xml:space="preserve"> статтею 11 Закону України </w:t>
      </w:r>
      <w:r w:rsidRPr="000B0503">
        <w:rPr>
          <w:bCs/>
          <w:sz w:val="24"/>
          <w:szCs w:val="24"/>
          <w:lang w:val="uk-UA"/>
        </w:rPr>
        <w:t>«</w:t>
      </w:r>
      <w:r>
        <w:rPr>
          <w:bCs/>
          <w:sz w:val="24"/>
          <w:szCs w:val="24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Pr="000B0503">
        <w:rPr>
          <w:bCs/>
          <w:sz w:val="24"/>
          <w:szCs w:val="24"/>
          <w:lang w:val="uk-UA"/>
        </w:rPr>
        <w:t>»</w:t>
      </w:r>
      <w:r>
        <w:rPr>
          <w:bCs/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Україні»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від 10.07.2018</w:t>
      </w:r>
      <w:r>
        <w:rPr>
          <w:bCs/>
          <w:sz w:val="24"/>
          <w:szCs w:val="24"/>
          <w:lang w:val="uk-UA"/>
        </w:rPr>
        <w:t xml:space="preserve"> року</w:t>
      </w:r>
      <w:r w:rsidR="0000507A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461BC3" w:rsidRPr="005C598C" w:rsidRDefault="00461BC3" w:rsidP="00461BC3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:rsidR="00461BC3" w:rsidRDefault="00461BC3" w:rsidP="00461BC3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461BC3" w:rsidRDefault="00461BC3" w:rsidP="00461BC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461BC3" w:rsidRDefault="00AF2D0F" w:rsidP="00461BC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  <w:r w:rsidR="00D50CFF">
        <w:rPr>
          <w:bCs/>
          <w:sz w:val="24"/>
          <w:szCs w:val="24"/>
          <w:lang w:val="uk-UA"/>
        </w:rPr>
        <w:t>1. Надати гр.</w:t>
      </w:r>
      <w:r w:rsidR="005C598C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Довженко Наталії Іванівні</w:t>
      </w:r>
      <w:r w:rsidR="005C598C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</w:t>
      </w:r>
      <w:r w:rsidR="00C51038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в натурі (на місцевості)</w:t>
      </w:r>
      <w:r w:rsidR="005C598C">
        <w:rPr>
          <w:bCs/>
          <w:sz w:val="24"/>
          <w:szCs w:val="24"/>
          <w:lang w:val="uk-UA"/>
        </w:rPr>
        <w:t xml:space="preserve"> для подальшої передачі у приватну власність</w:t>
      </w:r>
      <w:r w:rsidR="00461BC3">
        <w:rPr>
          <w:bCs/>
          <w:sz w:val="24"/>
          <w:szCs w:val="24"/>
          <w:lang w:val="uk-UA"/>
        </w:rPr>
        <w:t xml:space="preserve">, </w:t>
      </w:r>
      <w:r w:rsidR="00104D02">
        <w:rPr>
          <w:bCs/>
          <w:sz w:val="24"/>
          <w:szCs w:val="24"/>
          <w:lang w:val="uk-UA"/>
        </w:rPr>
        <w:t>земельна частка (пай)</w:t>
      </w:r>
      <w:r w:rsidR="00461BC3">
        <w:rPr>
          <w:bCs/>
          <w:sz w:val="24"/>
          <w:szCs w:val="24"/>
          <w:lang w:val="uk-UA"/>
        </w:rPr>
        <w:t xml:space="preserve"> № 158</w:t>
      </w:r>
      <w:r w:rsidR="005C598C">
        <w:rPr>
          <w:bCs/>
          <w:sz w:val="24"/>
          <w:szCs w:val="24"/>
          <w:lang w:val="uk-UA"/>
        </w:rPr>
        <w:t xml:space="preserve"> (пасовища)</w:t>
      </w:r>
      <w:r w:rsidR="00461BC3">
        <w:rPr>
          <w:bCs/>
          <w:sz w:val="24"/>
          <w:szCs w:val="24"/>
          <w:lang w:val="uk-UA"/>
        </w:rPr>
        <w:t>, площею</w:t>
      </w:r>
      <w:r w:rsidR="005C598C">
        <w:rPr>
          <w:bCs/>
          <w:sz w:val="24"/>
          <w:szCs w:val="24"/>
          <w:lang w:val="uk-UA"/>
        </w:rPr>
        <w:t xml:space="preserve"> 2,4033 </w:t>
      </w:r>
      <w:r w:rsidR="00461BC3">
        <w:rPr>
          <w:bCs/>
          <w:sz w:val="24"/>
          <w:szCs w:val="24"/>
          <w:lang w:val="uk-UA"/>
        </w:rPr>
        <w:t>га,</w:t>
      </w:r>
      <w:r w:rsidR="005C598C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із земель реформованого КСП ім.</w:t>
      </w:r>
      <w:r w:rsidR="00D50CFF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Петровс</w:t>
      </w:r>
      <w:r w:rsidR="00D50CFF">
        <w:rPr>
          <w:bCs/>
          <w:sz w:val="24"/>
          <w:szCs w:val="24"/>
          <w:lang w:val="uk-UA"/>
        </w:rPr>
        <w:t>ького</w:t>
      </w:r>
      <w:r w:rsidR="005C598C">
        <w:rPr>
          <w:bCs/>
          <w:sz w:val="24"/>
          <w:szCs w:val="24"/>
          <w:lang w:val="uk-UA"/>
        </w:rPr>
        <w:t xml:space="preserve">, яка розташована на території </w:t>
      </w:r>
      <w:proofErr w:type="spellStart"/>
      <w:r w:rsidR="005C598C">
        <w:rPr>
          <w:bCs/>
          <w:sz w:val="24"/>
          <w:szCs w:val="24"/>
          <w:lang w:val="uk-UA"/>
        </w:rPr>
        <w:t>Оскільської</w:t>
      </w:r>
      <w:proofErr w:type="spellEnd"/>
      <w:r w:rsidR="005C598C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</w:t>
      </w:r>
      <w:r w:rsidR="00461BC3">
        <w:rPr>
          <w:bCs/>
          <w:sz w:val="24"/>
          <w:szCs w:val="24"/>
          <w:lang w:val="uk-UA"/>
        </w:rPr>
        <w:t xml:space="preserve">, </w:t>
      </w:r>
      <w:r w:rsidR="00D50CFF">
        <w:rPr>
          <w:bCs/>
          <w:sz w:val="24"/>
          <w:szCs w:val="24"/>
          <w:lang w:val="uk-UA"/>
        </w:rPr>
        <w:t>для ведення товарного</w:t>
      </w:r>
      <w:r w:rsidR="005C598C">
        <w:rPr>
          <w:bCs/>
          <w:sz w:val="24"/>
          <w:szCs w:val="24"/>
          <w:lang w:val="uk-UA"/>
        </w:rPr>
        <w:t xml:space="preserve"> </w:t>
      </w:r>
      <w:r w:rsidR="00D50CFF">
        <w:rPr>
          <w:bCs/>
          <w:sz w:val="24"/>
          <w:szCs w:val="24"/>
          <w:lang w:val="uk-UA"/>
        </w:rPr>
        <w:t>сільськогосподарського виробництва</w:t>
      </w:r>
      <w:r w:rsidR="005C598C">
        <w:rPr>
          <w:bCs/>
          <w:sz w:val="24"/>
          <w:szCs w:val="24"/>
          <w:lang w:val="uk-UA"/>
        </w:rPr>
        <w:t>.</w:t>
      </w:r>
      <w:r w:rsidR="00461BC3">
        <w:rPr>
          <w:bCs/>
          <w:sz w:val="24"/>
          <w:szCs w:val="24"/>
          <w:lang w:val="uk-UA"/>
        </w:rPr>
        <w:t xml:space="preserve"> </w:t>
      </w:r>
    </w:p>
    <w:p w:rsidR="00461BC3" w:rsidRDefault="00461BC3" w:rsidP="00461BC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2. </w:t>
      </w:r>
      <w:r w:rsidR="00D50CFF">
        <w:rPr>
          <w:bCs/>
          <w:sz w:val="24"/>
          <w:szCs w:val="24"/>
          <w:lang w:val="uk-UA"/>
        </w:rPr>
        <w:t>Гр. Довженко Н.І. р</w:t>
      </w:r>
      <w:r>
        <w:rPr>
          <w:bCs/>
          <w:sz w:val="24"/>
          <w:szCs w:val="24"/>
          <w:lang w:val="uk-UA"/>
        </w:rPr>
        <w:t>озроблену та погоджену відповідно до чинного</w:t>
      </w:r>
      <w:r w:rsidR="005C598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5C598C">
        <w:rPr>
          <w:bCs/>
          <w:sz w:val="24"/>
          <w:szCs w:val="24"/>
          <w:lang w:val="uk-UA"/>
        </w:rPr>
        <w:t xml:space="preserve">подати </w:t>
      </w:r>
      <w:r>
        <w:rPr>
          <w:bCs/>
          <w:sz w:val="24"/>
          <w:szCs w:val="24"/>
          <w:lang w:val="uk-UA"/>
        </w:rPr>
        <w:t xml:space="preserve">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</w:t>
      </w:r>
      <w:r w:rsidR="005C598C">
        <w:rPr>
          <w:bCs/>
          <w:sz w:val="24"/>
          <w:szCs w:val="24"/>
          <w:lang w:val="uk-UA"/>
        </w:rPr>
        <w:t xml:space="preserve"> Ізюмського</w:t>
      </w:r>
      <w:r w:rsidR="0000507A">
        <w:rPr>
          <w:bCs/>
          <w:sz w:val="24"/>
          <w:szCs w:val="24"/>
          <w:lang w:val="uk-UA"/>
        </w:rPr>
        <w:t xml:space="preserve"> району Харківської області</w:t>
      </w:r>
      <w:r>
        <w:rPr>
          <w:bCs/>
          <w:sz w:val="24"/>
          <w:szCs w:val="24"/>
          <w:lang w:val="uk-UA"/>
        </w:rPr>
        <w:t xml:space="preserve"> для розгляду та затвердження у встановленому порядку.</w:t>
      </w:r>
    </w:p>
    <w:p w:rsidR="00461BC3" w:rsidRDefault="00461BC3" w:rsidP="00461BC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3.</w:t>
      </w:r>
      <w:r w:rsidR="001556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Контроль за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виконанням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даного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рішення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покласти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постійн</w:t>
      </w:r>
      <w:r w:rsidR="0000507A">
        <w:rPr>
          <w:bCs/>
          <w:sz w:val="24"/>
          <w:szCs w:val="24"/>
          <w:lang w:val="uk-UA"/>
        </w:rPr>
        <w:t xml:space="preserve">у </w:t>
      </w:r>
      <w:r>
        <w:rPr>
          <w:bCs/>
          <w:sz w:val="24"/>
          <w:szCs w:val="24"/>
          <w:lang w:val="uk-UA"/>
        </w:rPr>
        <w:t>комісію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питань земельних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</w:t>
      </w:r>
      <w:r w:rsidR="00AF2D0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природокористування,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планування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території,</w:t>
      </w:r>
      <w:r w:rsidR="001556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будівництва, архітектури, охорони пам’яток, історичного середовища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:rsidR="005C598C" w:rsidRDefault="005C598C" w:rsidP="00461BC3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6764A1" w:rsidRDefault="006764A1" w:rsidP="006764A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461BC3" w:rsidRDefault="00461BC3" w:rsidP="006764A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8A3B9E" w:rsidRDefault="00461BC3">
      <w:r>
        <w:rPr>
          <w:sz w:val="24"/>
          <w:szCs w:val="24"/>
        </w:rPr>
        <w:t xml:space="preserve">   </w:t>
      </w:r>
    </w:p>
    <w:sectPr w:rsidR="008A3B9E" w:rsidSect="006764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C26"/>
    <w:rsid w:val="0000507A"/>
    <w:rsid w:val="00104D02"/>
    <w:rsid w:val="001556C1"/>
    <w:rsid w:val="00461BC3"/>
    <w:rsid w:val="005C598C"/>
    <w:rsid w:val="005F570D"/>
    <w:rsid w:val="006764A1"/>
    <w:rsid w:val="008A3B9E"/>
    <w:rsid w:val="008B3ADA"/>
    <w:rsid w:val="00AF2D0F"/>
    <w:rsid w:val="00C51038"/>
    <w:rsid w:val="00D50CFF"/>
    <w:rsid w:val="00DE1AB2"/>
    <w:rsid w:val="00F8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E6DD"/>
  <w15:docId w15:val="{76EA8B46-154C-4D58-9754-46DA0767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BC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61BC3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BC3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61B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BC3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9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16</cp:revision>
  <cp:lastPrinted>2021-05-24T11:35:00Z</cp:lastPrinted>
  <dcterms:created xsi:type="dcterms:W3CDTF">2021-04-07T07:57:00Z</dcterms:created>
  <dcterms:modified xsi:type="dcterms:W3CDTF">2021-05-24T11:35:00Z</dcterms:modified>
</cp:coreProperties>
</file>