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FD0044" w:rsidRPr="00FD0044">
        <w:rPr>
          <w:rFonts w:ascii="Times New Roman" w:hAnsi="Times New Roman" w:cs="Times New Roman"/>
          <w:b/>
          <w:sz w:val="24"/>
          <w:lang w:val="uk-UA"/>
        </w:rPr>
        <w:t>М</w:t>
      </w:r>
      <w:r w:rsidR="00E3002C">
        <w:rPr>
          <w:rFonts w:ascii="Times New Roman" w:hAnsi="Times New Roman" w:cs="Times New Roman"/>
          <w:b/>
          <w:sz w:val="24"/>
          <w:lang w:val="uk-UA"/>
        </w:rPr>
        <w:t>орозо</w:t>
      </w:r>
      <w:r w:rsidR="00FD0044" w:rsidRPr="00FD0044">
        <w:rPr>
          <w:rFonts w:ascii="Times New Roman" w:hAnsi="Times New Roman" w:cs="Times New Roman"/>
          <w:b/>
          <w:sz w:val="24"/>
          <w:lang w:val="uk-UA"/>
        </w:rPr>
        <w:t>ву С</w:t>
      </w:r>
      <w:r w:rsidR="00FD0044">
        <w:rPr>
          <w:rFonts w:ascii="Times New Roman" w:hAnsi="Times New Roman" w:cs="Times New Roman"/>
          <w:b/>
          <w:sz w:val="24"/>
          <w:lang w:val="uk-UA"/>
        </w:rPr>
        <w:t>.</w:t>
      </w:r>
      <w:r w:rsidR="00E3002C">
        <w:rPr>
          <w:rFonts w:ascii="Times New Roman" w:hAnsi="Times New Roman" w:cs="Times New Roman"/>
          <w:b/>
          <w:sz w:val="24"/>
          <w:lang w:val="uk-UA"/>
        </w:rPr>
        <w:t>В.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на розроблення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землеустрою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щодо відведення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E3002C">
        <w:rPr>
          <w:rFonts w:ascii="Times New Roman" w:hAnsi="Times New Roman" w:cs="Times New Roman"/>
          <w:sz w:val="24"/>
          <w:lang w:val="uk-UA"/>
        </w:rPr>
        <w:t>Морозова Сергія Вікторовича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>про надання дозволу на розроблення про</w:t>
      </w:r>
      <w:r w:rsidR="006378C4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E3002C" w:rsidRPr="00E3002C">
        <w:rPr>
          <w:sz w:val="24"/>
        </w:rPr>
        <w:t>Морозов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Сергі</w:t>
      </w:r>
      <w:r w:rsidR="00E3002C">
        <w:rPr>
          <w:sz w:val="24"/>
        </w:rPr>
        <w:t>ю</w:t>
      </w:r>
      <w:r w:rsidR="00E3002C" w:rsidRPr="00E3002C">
        <w:rPr>
          <w:sz w:val="24"/>
        </w:rPr>
        <w:t xml:space="preserve"> Вікторович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дозвіл на розроблення про</w:t>
      </w:r>
      <w:r w:rsidR="006378C4">
        <w:rPr>
          <w:sz w:val="24"/>
        </w:rPr>
        <w:t>є</w:t>
      </w:r>
      <w:bookmarkStart w:id="0" w:name="_GoBack"/>
      <w:bookmarkEnd w:id="0"/>
      <w:r w:rsidR="00E3002C" w:rsidRPr="00E3002C">
        <w:rPr>
          <w:sz w:val="24"/>
        </w:rPr>
        <w:t>кту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0,2</w:t>
      </w:r>
      <w:r w:rsidR="00E3002C">
        <w:rPr>
          <w:sz w:val="24"/>
        </w:rPr>
        <w:t>0</w:t>
      </w:r>
      <w:r w:rsidR="00E3002C" w:rsidRPr="00E3002C">
        <w:rPr>
          <w:sz w:val="24"/>
        </w:rPr>
        <w:t>00 га, із земель  сільськогосподарського призначення, що розташовані на території Оскільської сільської ради Ізюмського району Харківської області, за адресою: вул. П</w:t>
      </w:r>
      <w:r w:rsidR="00E3002C">
        <w:rPr>
          <w:sz w:val="24"/>
        </w:rPr>
        <w:t xml:space="preserve">аркова, с. Студенок  для </w:t>
      </w:r>
      <w:r w:rsidR="00F01583" w:rsidRPr="00670B87">
        <w:rPr>
          <w:sz w:val="24"/>
        </w:rPr>
        <w:t>ведення особистого селянського господарства</w:t>
      </w:r>
    </w:p>
    <w:p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>
        <w:rPr>
          <w:b/>
          <w:sz w:val="22"/>
          <w:szCs w:val="22"/>
          <w:lang w:val="uk-UA"/>
        </w:rPr>
        <w:t>Оскільський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>візували проє</w:t>
      </w:r>
      <w:r w:rsidR="00DE074B">
        <w:rPr>
          <w:rFonts w:ascii="Times New Roman" w:hAnsi="Times New Roman" w:cs="Times New Roman"/>
          <w:szCs w:val="28"/>
          <w:lang w:val="uk-UA"/>
        </w:rPr>
        <w:t>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D0044">
        <w:rPr>
          <w:rFonts w:ascii="Times New Roman" w:hAnsi="Times New Roman" w:cs="Times New Roman"/>
          <w:b/>
          <w:szCs w:val="28"/>
          <w:lang w:val="uk-UA"/>
        </w:rPr>
        <w:t>М</w:t>
      </w:r>
      <w:r w:rsidR="008924B9">
        <w:rPr>
          <w:rFonts w:ascii="Times New Roman" w:hAnsi="Times New Roman" w:cs="Times New Roman"/>
          <w:b/>
          <w:szCs w:val="28"/>
          <w:lang w:val="uk-UA"/>
        </w:rPr>
        <w:t>орозо</w:t>
      </w:r>
      <w:r w:rsidR="00FD0044">
        <w:rPr>
          <w:rFonts w:ascii="Times New Roman" w:hAnsi="Times New Roman" w:cs="Times New Roman"/>
          <w:b/>
          <w:szCs w:val="28"/>
          <w:lang w:val="uk-UA"/>
        </w:rPr>
        <w:t>ву С</w:t>
      </w:r>
      <w:r w:rsidR="009317FC">
        <w:rPr>
          <w:rFonts w:ascii="Times New Roman" w:hAnsi="Times New Roman" w:cs="Times New Roman"/>
          <w:b/>
          <w:szCs w:val="28"/>
          <w:lang w:val="uk-UA"/>
        </w:rPr>
        <w:t>.</w:t>
      </w:r>
      <w:r w:rsidR="008924B9">
        <w:rPr>
          <w:rFonts w:ascii="Times New Roman" w:hAnsi="Times New Roman" w:cs="Times New Roman"/>
          <w:b/>
          <w:szCs w:val="28"/>
          <w:lang w:val="uk-UA"/>
        </w:rPr>
        <w:t>В.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>розроблення   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Бурлака </w:t>
            </w:r>
            <w:r w:rsidR="005D55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Староста Студенокського старостинського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04D8A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378C4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924B9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A3F4EE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97C03-D06A-4553-82C9-BCB43ECC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User_1</cp:lastModifiedBy>
  <cp:revision>4</cp:revision>
  <cp:lastPrinted>2020-11-30T09:55:00Z</cp:lastPrinted>
  <dcterms:created xsi:type="dcterms:W3CDTF">2021-03-10T13:53:00Z</dcterms:created>
  <dcterms:modified xsi:type="dcterms:W3CDTF">2021-03-11T11:48:00Z</dcterms:modified>
</cp:coreProperties>
</file>