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:rsidTr="00C36ACD">
        <w:trPr>
          <w:trHeight w:val="1282"/>
        </w:trPr>
        <w:tc>
          <w:tcPr>
            <w:tcW w:w="9781" w:type="dxa"/>
            <w:hideMark/>
          </w:tcPr>
          <w:p w:rsidR="00C36ACD" w:rsidRPr="00B42B42" w:rsidRDefault="00337601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proofErr w:type="spellStart"/>
            <w:r w:rsidRPr="00B42B42"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  <w:proofErr w:type="spellEnd"/>
          </w:p>
        </w:tc>
      </w:tr>
    </w:tbl>
    <w:p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___ 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:rsidR="00A84E3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 xml:space="preserve">Р І Ш Е Н </w:t>
      </w:r>
      <w:proofErr w:type="spellStart"/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Н</w:t>
      </w:r>
      <w:proofErr w:type="spellEnd"/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 xml:space="preserve"> Я</w:t>
      </w:r>
      <w:r w:rsidR="00C36ACD" w:rsidRPr="00C36AC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№    </w:t>
      </w:r>
    </w:p>
    <w:p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_______________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сільської ради, Ізюмського району  Ха</w:t>
      </w:r>
      <w:r w:rsidR="00203B2B">
        <w:rPr>
          <w:rFonts w:ascii="В" w:eastAsia="Times New Roman" w:hAnsi="В" w:cs="В"/>
          <w:b/>
          <w:lang w:val="uk-UA" w:eastAsia="zh-CN"/>
        </w:rPr>
        <w:t>рківської області (ділянка № 281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пасовища)»</w:t>
      </w:r>
      <w:r w:rsidR="00B739F3">
        <w:rPr>
          <w:rFonts w:ascii="В" w:eastAsia="Times New Roman" w:hAnsi="В" w:cs="В"/>
          <w:b/>
          <w:lang w:val="uk-UA" w:eastAsia="zh-CN"/>
        </w:rPr>
        <w:t xml:space="preserve"> (Замовник: Князєв Ігор Анатолійович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p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заяву гр. </w:t>
      </w:r>
      <w:r w:rsidR="00B739F3">
        <w:rPr>
          <w:rFonts w:ascii="Times New Roman" w:eastAsia="Times New Roman" w:hAnsi="Times New Roman" w:cs="В"/>
          <w:lang w:val="uk-UA" w:eastAsia="zh-CN"/>
        </w:rPr>
        <w:t>Князєва Ігоря Анатолійовича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lang w:val="uk-UA" w:eastAsia="zh-CN"/>
        </w:rPr>
        <w:t xml:space="preserve"> сільської ради, Ізюмського району  Ха</w:t>
      </w:r>
      <w:r w:rsidR="00203B2B">
        <w:rPr>
          <w:rFonts w:ascii="В" w:eastAsia="Times New Roman" w:hAnsi="В" w:cs="В"/>
          <w:lang w:val="uk-UA" w:eastAsia="zh-CN"/>
        </w:rPr>
        <w:t>рківської області (ділянка № 281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– пасовища)», </w:t>
      </w:r>
      <w:r w:rsidR="00262BEA">
        <w:rPr>
          <w:rFonts w:ascii="Times New Roman" w:eastAsia="Times New Roman" w:hAnsi="Times New Roman" w:cs="В"/>
          <w:lang w:val="uk-UA" w:eastAsia="zh-CN"/>
        </w:rPr>
        <w:t>(кадастро</w:t>
      </w:r>
      <w:r w:rsidR="00203B2B">
        <w:rPr>
          <w:rFonts w:ascii="Times New Roman" w:eastAsia="Times New Roman" w:hAnsi="Times New Roman" w:cs="В"/>
          <w:lang w:val="uk-UA" w:eastAsia="zh-CN"/>
        </w:rPr>
        <w:t>вий номер 6322882500:01:000:0164</w:t>
      </w:r>
      <w:r w:rsidR="007358B9">
        <w:rPr>
          <w:rFonts w:ascii="Times New Roman" w:eastAsia="Times New Roman" w:hAnsi="Times New Roman" w:cs="В"/>
          <w:lang w:val="uk-UA" w:eastAsia="zh-CN"/>
        </w:rPr>
        <w:t>), площею 0,</w:t>
      </w:r>
      <w:r w:rsidR="00203B2B">
        <w:rPr>
          <w:rFonts w:ascii="Times New Roman" w:eastAsia="Times New Roman" w:hAnsi="Times New Roman" w:cs="В"/>
          <w:lang w:val="uk-UA" w:eastAsia="zh-CN"/>
        </w:rPr>
        <w:t>4901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 0,</w:t>
      </w:r>
      <w:r w:rsidR="00203B2B">
        <w:rPr>
          <w:rFonts w:ascii="Times New Roman" w:eastAsia="Times New Roman" w:hAnsi="Times New Roman" w:cs="В"/>
          <w:lang w:val="uk-UA" w:eastAsia="zh-CN"/>
        </w:rPr>
        <w:t>4901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>, зважаючи на те, що розробник проекту землеустрою не встановив наявності обмежень, обтяжень та земельних сервітутів щодо  вказаної земельної ділянки, керуючись статтями 12, 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ого Кодексу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 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:rsidR="00C36ACD" w:rsidRPr="00045A0C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1.</w:t>
      </w:r>
      <w:r w:rsidR="00262BEA">
        <w:rPr>
          <w:rFonts w:ascii="В" w:eastAsia="Times New Roman" w:hAnsi="В" w:cs="В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lang w:val="uk-UA" w:eastAsia="zh-CN"/>
        </w:rPr>
        <w:t>Затвердити</w:t>
      </w:r>
      <w:r w:rsidR="00681827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lang w:val="uk-UA" w:eastAsia="zh-CN"/>
        </w:rPr>
        <w:t xml:space="preserve"> сільської ради, Ізюмського району  Харківської області (</w:t>
      </w:r>
      <w:r w:rsidR="00203B2B">
        <w:rPr>
          <w:rFonts w:ascii="В" w:eastAsia="Times New Roman" w:hAnsi="В" w:cs="В"/>
          <w:lang w:val="uk-UA" w:eastAsia="zh-CN"/>
        </w:rPr>
        <w:t>ділянка № 281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– пасовища)», </w:t>
      </w:r>
      <w:r w:rsidR="00262BEA">
        <w:rPr>
          <w:rFonts w:ascii="В" w:eastAsia="Times New Roman" w:hAnsi="В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(кадастровий номер </w:t>
      </w:r>
      <w:r w:rsidR="007358B9">
        <w:rPr>
          <w:rFonts w:ascii="Times New Roman" w:eastAsia="Times New Roman" w:hAnsi="Times New Roman" w:cs="В"/>
          <w:lang w:val="uk-UA" w:eastAsia="zh-CN"/>
        </w:rPr>
        <w:t>6322882500:01:000:0</w:t>
      </w:r>
      <w:r w:rsidR="00203B2B">
        <w:rPr>
          <w:rFonts w:ascii="Times New Roman" w:eastAsia="Times New Roman" w:hAnsi="Times New Roman" w:cs="В"/>
          <w:lang w:val="uk-UA" w:eastAsia="zh-CN"/>
        </w:rPr>
        <w:t>164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), площею </w:t>
      </w:r>
      <w:r w:rsidR="007358B9">
        <w:rPr>
          <w:rFonts w:ascii="Times New Roman" w:eastAsia="Times New Roman" w:hAnsi="Times New Roman" w:cs="В"/>
          <w:lang w:val="uk-UA" w:eastAsia="zh-CN"/>
        </w:rPr>
        <w:t>0,</w:t>
      </w:r>
      <w:r w:rsidR="00203B2B">
        <w:rPr>
          <w:rFonts w:ascii="Times New Roman" w:eastAsia="Times New Roman" w:hAnsi="Times New Roman" w:cs="В"/>
          <w:lang w:val="uk-UA" w:eastAsia="zh-CN"/>
        </w:rPr>
        <w:t>4901 га, в т. ч. 0,4901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="00C33717"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виробництва.</w:t>
      </w:r>
      <w:r w:rsidR="00585817" w:rsidRPr="00045A0C">
        <w:rPr>
          <w:rFonts w:ascii="В" w:eastAsia="Times New Roman" w:hAnsi="В" w:cs="В"/>
          <w:b/>
          <w:lang w:val="uk-UA" w:eastAsia="zh-CN"/>
        </w:rPr>
        <w:t xml:space="preserve"> </w:t>
      </w:r>
    </w:p>
    <w:p w:rsidR="00C36ACD" w:rsidRPr="00045A0C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lang w:val="uk-UA" w:eastAsia="zh-CN"/>
        </w:rPr>
      </w:pPr>
      <w:r w:rsidRPr="00045A0C">
        <w:rPr>
          <w:rFonts w:ascii="Times New Roman" w:eastAsia="Times New Roman" w:hAnsi="Times New Roman" w:cs="В"/>
          <w:b/>
          <w:lang w:val="uk-UA" w:eastAsia="zh-CN"/>
        </w:rPr>
        <w:t>2.</w:t>
      </w:r>
      <w:r w:rsidR="00262BEA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52767C" w:rsidRPr="00045A0C">
        <w:rPr>
          <w:rFonts w:ascii="В" w:eastAsia="Times New Roman" w:hAnsi="В" w:cs="В"/>
          <w:lang w:val="uk-UA" w:eastAsia="zh-CN"/>
        </w:rPr>
        <w:t xml:space="preserve">гр. </w:t>
      </w:r>
      <w:r w:rsidR="00B739F3">
        <w:rPr>
          <w:rFonts w:ascii="В" w:eastAsia="Times New Roman" w:hAnsi="В" w:cs="В"/>
          <w:lang w:val="uk-UA" w:eastAsia="zh-CN"/>
        </w:rPr>
        <w:t>Князєву Ігорю Анатолійовичу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2767C" w:rsidRPr="00045A0C">
        <w:rPr>
          <w:rFonts w:ascii="Times New Roman" w:eastAsia="MS Mincho" w:hAnsi="Times New Roman" w:cs="Times New Roman"/>
          <w:bCs/>
          <w:lang w:val="uk-UA"/>
        </w:rPr>
        <w:t>(податковий номер платника податку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B739F3">
        <w:rPr>
          <w:rFonts w:ascii="Times New Roman" w:eastAsia="Times New Roman" w:hAnsi="Times New Roman" w:cs="Times New Roman"/>
          <w:lang w:val="uk-UA" w:eastAsia="ru-RU"/>
        </w:rPr>
        <w:t>2913606176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>) в оренду</w:t>
      </w:r>
      <w:r w:rsidR="005B3DB4" w:rsidRPr="00045A0C">
        <w:rPr>
          <w:rFonts w:ascii="Times New Roman" w:eastAsia="Calibri" w:hAnsi="Times New Roman" w:cs="Times New Roman"/>
          <w:lang w:val="uk-UA"/>
        </w:rPr>
        <w:t xml:space="preserve"> 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 xml:space="preserve"> площею </w:t>
      </w:r>
      <w:r w:rsidR="007358B9">
        <w:rPr>
          <w:rFonts w:ascii="Times New Roman" w:eastAsia="MS Mincho" w:hAnsi="Times New Roman" w:cs="Times New Roman"/>
          <w:bCs/>
          <w:lang w:val="uk-UA"/>
        </w:rPr>
        <w:t>0,</w:t>
      </w:r>
      <w:r w:rsidR="00203B2B">
        <w:rPr>
          <w:rFonts w:ascii="Times New Roman" w:eastAsia="MS Mincho" w:hAnsi="Times New Roman" w:cs="Times New Roman"/>
          <w:bCs/>
          <w:lang w:val="uk-UA"/>
        </w:rPr>
        <w:t>4901</w:t>
      </w:r>
      <w:r w:rsidR="00681827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>га</w:t>
      </w:r>
      <w:r w:rsidR="00681827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>(пасовища</w:t>
      </w:r>
      <w:r w:rsidR="00045A0C">
        <w:rPr>
          <w:rFonts w:ascii="Times New Roman" w:eastAsia="MS Mincho" w:hAnsi="Times New Roman" w:cs="Times New Roman"/>
          <w:bCs/>
          <w:lang w:val="uk-UA"/>
        </w:rPr>
        <w:t>)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045A0C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203B2B">
        <w:rPr>
          <w:rFonts w:ascii="Times New Roman" w:eastAsia="Times New Roman" w:hAnsi="Times New Roman" w:cs="В"/>
          <w:lang w:val="uk-UA" w:eastAsia="zh-CN"/>
        </w:rPr>
        <w:t>6322882500:01:000:0164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</w:t>
      </w:r>
      <w:r w:rsidR="008956EB" w:rsidRPr="00045A0C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 xml:space="preserve">, 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>за рахунок невитребуваної земельної частки (паю), розташо</w:t>
      </w:r>
      <w:r w:rsidR="00681827">
        <w:rPr>
          <w:rFonts w:ascii="Times New Roman" w:eastAsia="MS Mincho" w:hAnsi="Times New Roman" w:cs="Times New Roman"/>
          <w:bCs/>
          <w:lang w:val="uk-UA"/>
        </w:rPr>
        <w:t>ваної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045A0C">
        <w:rPr>
          <w:rFonts w:ascii="Times New Roman" w:eastAsia="Times New Roman" w:hAnsi="Times New Roman" w:cs="Times New Roman"/>
          <w:lang w:val="uk-UA"/>
        </w:rPr>
        <w:t xml:space="preserve">за межами </w:t>
      </w:r>
      <w:r w:rsidR="0052767C" w:rsidRPr="00045A0C">
        <w:rPr>
          <w:rFonts w:ascii="Times New Roman" w:eastAsia="Times New Roman" w:hAnsi="Times New Roman" w:cs="Times New Roman"/>
          <w:lang w:val="uk-UA"/>
        </w:rPr>
        <w:t xml:space="preserve">населених  пунктів на території </w:t>
      </w:r>
      <w:proofErr w:type="spellStart"/>
      <w:r w:rsidR="0052767C" w:rsidRPr="00045A0C">
        <w:rPr>
          <w:rFonts w:ascii="Times New Roman" w:eastAsia="Times New Roman" w:hAnsi="Times New Roman" w:cs="Times New Roman"/>
          <w:lang w:val="uk-UA"/>
        </w:rPr>
        <w:t>Оскільської</w:t>
      </w:r>
      <w:proofErr w:type="spellEnd"/>
      <w:r w:rsidR="005B3DB4" w:rsidRPr="00045A0C">
        <w:rPr>
          <w:rFonts w:ascii="Times New Roman" w:eastAsia="Times New Roman" w:hAnsi="Times New Roman" w:cs="Times New Roman"/>
          <w:lang w:val="uk-UA"/>
        </w:rPr>
        <w:t xml:space="preserve"> сільської ради Ізюмського району </w:t>
      </w:r>
      <w:r w:rsidR="0052767C" w:rsidRPr="00045A0C">
        <w:rPr>
          <w:rFonts w:ascii="Times New Roman" w:eastAsia="Times New Roman" w:hAnsi="Times New Roman" w:cs="Times New Roman"/>
          <w:lang w:val="uk-UA"/>
        </w:rPr>
        <w:t>Харківської області</w:t>
      </w:r>
      <w:r w:rsidR="006E0B0A" w:rsidRPr="00045A0C">
        <w:rPr>
          <w:rFonts w:ascii="Times New Roman" w:eastAsia="Times New Roman" w:hAnsi="Times New Roman" w:cs="Times New Roman"/>
          <w:lang w:val="uk-UA"/>
        </w:rPr>
        <w:t xml:space="preserve">, для використання за цільовим призначенням </w:t>
      </w:r>
      <w:r w:rsidR="00B441A4">
        <w:rPr>
          <w:rFonts w:ascii="Times New Roman" w:eastAsia="Times New Roman" w:hAnsi="Times New Roman" w:cs="Times New Roman"/>
          <w:lang w:val="uk-UA"/>
        </w:rPr>
        <w:t>терміном на 7 років</w:t>
      </w:r>
      <w:r w:rsidR="006E0B0A" w:rsidRPr="00045A0C">
        <w:rPr>
          <w:rFonts w:ascii="Times New Roman" w:eastAsia="Times New Roman" w:hAnsi="Times New Roman" w:cs="Times New Roman"/>
          <w:lang w:val="uk-UA"/>
        </w:rPr>
        <w:t>, або на строк до державної реєстрації права власності на таку земельну ділянку</w:t>
      </w:r>
      <w:r w:rsidR="00B441A4" w:rsidRPr="00B441A4">
        <w:rPr>
          <w:rFonts w:ascii="Times New Roman" w:eastAsia="Times New Roman" w:hAnsi="Times New Roman" w:cs="Times New Roman"/>
          <w:lang w:val="uk-UA"/>
        </w:rPr>
        <w:t>, з орендною платою в розмірі</w:t>
      </w:r>
      <w:r w:rsidR="00D65153">
        <w:rPr>
          <w:rFonts w:ascii="Times New Roman" w:eastAsia="Times New Roman" w:hAnsi="Times New Roman" w:cs="Times New Roman"/>
          <w:lang w:val="uk-UA"/>
        </w:rPr>
        <w:t xml:space="preserve"> 187,09 грн </w:t>
      </w:r>
      <w:r w:rsidR="00B441A4">
        <w:rPr>
          <w:rFonts w:ascii="Times New Roman" w:eastAsia="Times New Roman" w:hAnsi="Times New Roman" w:cs="Times New Roman"/>
          <w:lang w:val="uk-UA"/>
        </w:rPr>
        <w:t>на рік, що складає 4</w:t>
      </w:r>
      <w:r w:rsidR="00B441A4" w:rsidRPr="00B441A4">
        <w:rPr>
          <w:rFonts w:ascii="Times New Roman" w:eastAsia="Times New Roman" w:hAnsi="Times New Roman" w:cs="Times New Roman"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D65153">
        <w:rPr>
          <w:rFonts w:ascii="Times New Roman" w:eastAsia="Times New Roman" w:hAnsi="Times New Roman" w:cs="Times New Roman"/>
          <w:lang w:val="uk-UA"/>
        </w:rPr>
        <w:t xml:space="preserve"> 4677,14</w:t>
      </w:r>
      <w:bookmarkStart w:id="0" w:name="_GoBack"/>
      <w:bookmarkEnd w:id="0"/>
      <w:r w:rsidR="00262BEA">
        <w:rPr>
          <w:rFonts w:ascii="Times New Roman" w:eastAsia="Times New Roman" w:hAnsi="Times New Roman" w:cs="Times New Roman"/>
          <w:lang w:val="uk-UA"/>
        </w:rPr>
        <w:t xml:space="preserve"> </w:t>
      </w:r>
      <w:r w:rsidR="00B441A4" w:rsidRPr="00B441A4">
        <w:rPr>
          <w:rFonts w:ascii="Times New Roman" w:eastAsia="Times New Roman" w:hAnsi="Times New Roman" w:cs="Times New Roman"/>
          <w:lang w:val="uk-UA"/>
        </w:rPr>
        <w:t xml:space="preserve">грн </w:t>
      </w:r>
    </w:p>
    <w:p w:rsidR="006E0B0A" w:rsidRPr="00045A0C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b/>
          <w:bCs/>
          <w:lang w:val="uk-UA" w:eastAsia="zh-CN"/>
        </w:rPr>
        <w:t>3.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Зобов’язати гр. </w:t>
      </w:r>
      <w:r w:rsidR="00034D8F">
        <w:rPr>
          <w:rFonts w:ascii="Times New Roman" w:eastAsia="Times New Roman" w:hAnsi="Times New Roman" w:cs="В"/>
          <w:lang w:val="uk-UA" w:eastAsia="zh-CN"/>
        </w:rPr>
        <w:t>Князєва</w:t>
      </w:r>
      <w:r w:rsidR="00B739F3">
        <w:rPr>
          <w:rFonts w:ascii="Times New Roman" w:eastAsia="Times New Roman" w:hAnsi="Times New Roman" w:cs="В"/>
          <w:lang w:val="uk-UA" w:eastAsia="zh-CN"/>
        </w:rPr>
        <w:t xml:space="preserve"> І.А.</w:t>
      </w:r>
      <w:r w:rsidR="00262BEA">
        <w:rPr>
          <w:rFonts w:ascii="Times New Roman" w:eastAsia="Times New Roman" w:hAnsi="Times New Roman" w:cs="В"/>
          <w:lang w:val="uk-UA" w:eastAsia="zh-CN"/>
        </w:rPr>
        <w:t xml:space="preserve">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у місячний термін забезпечити укладання договору оренди землі   </w:t>
      </w:r>
      <w:r w:rsidR="00045A0C" w:rsidRPr="00045A0C">
        <w:rPr>
          <w:rFonts w:ascii="Times New Roman" w:eastAsia="Times New Roman" w:hAnsi="Times New Roman" w:cs="В"/>
          <w:lang w:val="uk-UA" w:eastAsia="zh-CN"/>
        </w:rPr>
        <w:t xml:space="preserve">та проведення державної </w:t>
      </w:r>
      <w:r w:rsidR="00EF1BFA">
        <w:rPr>
          <w:rFonts w:ascii="Times New Roman" w:eastAsia="Times New Roman" w:hAnsi="Times New Roman" w:cs="В"/>
          <w:lang w:val="uk-UA" w:eastAsia="zh-CN"/>
        </w:rPr>
        <w:t>р</w:t>
      </w:r>
      <w:r w:rsidR="00045A0C" w:rsidRPr="00045A0C">
        <w:rPr>
          <w:rFonts w:ascii="Times New Roman" w:eastAsia="Times New Roman" w:hAnsi="Times New Roman" w:cs="В"/>
          <w:lang w:val="uk-UA" w:eastAsia="zh-CN"/>
        </w:rPr>
        <w:t>еєстрації права оренди земельної ділянки.</w:t>
      </w:r>
    </w:p>
    <w:p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045A0C">
        <w:rPr>
          <w:rFonts w:ascii="Times New Roman" w:eastAsia="Times New Roman" w:hAnsi="Times New Roman" w:cs="В"/>
          <w:b/>
          <w:lang w:val="uk-UA" w:eastAsia="zh-CN"/>
        </w:rPr>
        <w:t>4</w:t>
      </w:r>
      <w:r w:rsidR="00C36ACD" w:rsidRPr="00045A0C">
        <w:rPr>
          <w:rFonts w:ascii="Times New Roman" w:eastAsia="Times New Roman" w:hAnsi="Times New Roman" w:cs="В"/>
          <w:b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  за   виконанням    даного  рішення  покласти  на  постійну     комісію з   питань земельних відносин, природокористування, планування  території, будівництва, архітектури, охорони пам’яток, історичного середовища та благоустрою  (Глазунов О.В.).  </w:t>
      </w:r>
    </w:p>
    <w:p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:rsidR="00337601" w:rsidRPr="00045A0C" w:rsidRDefault="00B42B42" w:rsidP="0012718F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proofErr w:type="spellStart"/>
      <w:r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ЗАГОРУЙКО</w:t>
      </w:r>
    </w:p>
    <w:p w:rsidR="00337601" w:rsidRPr="00337601" w:rsidRDefault="00337601" w:rsidP="00337601">
      <w:pPr>
        <w:spacing w:after="0" w:line="240" w:lineRule="auto"/>
        <w:rPr>
          <w:rFonts w:ascii="Times New Roman" w:eastAsia="Times New Roman" w:hAnsi="Times New Roman" w:cs="Times New Roman"/>
          <w:lang w:val="uk-UA" w:eastAsia="zh-CN"/>
        </w:rPr>
        <w:sectPr w:rsidR="00337601" w:rsidRPr="00337601" w:rsidSect="00B33F31">
          <w:pgSz w:w="11906" w:h="16838"/>
          <w:pgMar w:top="567" w:right="567" w:bottom="567" w:left="1418" w:header="720" w:footer="720" w:gutter="0"/>
          <w:cols w:space="720"/>
        </w:sectPr>
      </w:pPr>
    </w:p>
    <w:p w:rsidR="00337601" w:rsidRPr="00337601" w:rsidRDefault="00337601" w:rsidP="003376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33760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lastRenderedPageBreak/>
        <w:t>СПИСОК</w:t>
      </w:r>
    </w:p>
    <w:p w:rsidR="00337601" w:rsidRPr="00337601" w:rsidRDefault="00B42B42" w:rsidP="003376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осіб, які завізували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проє</w:t>
      </w:r>
      <w:r w:rsidR="00337601" w:rsidRPr="003376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кт</w:t>
      </w:r>
      <w:proofErr w:type="spellEnd"/>
      <w:r w:rsidR="00337601" w:rsidRPr="003376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рішення </w:t>
      </w:r>
      <w:proofErr w:type="spellStart"/>
      <w:r w:rsidR="00337601" w:rsidRPr="003376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Оскільської</w:t>
      </w:r>
      <w:proofErr w:type="spellEnd"/>
      <w:r w:rsidR="00337601" w:rsidRPr="003376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сільської ради</w:t>
      </w:r>
    </w:p>
    <w:p w:rsidR="00337601" w:rsidRDefault="00337601" w:rsidP="003376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3376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(___сесія VIІІ скликання)</w:t>
      </w:r>
    </w:p>
    <w:p w:rsidR="00B33F31" w:rsidRPr="00337601" w:rsidRDefault="00B33F31" w:rsidP="00337601">
      <w:pPr>
        <w:suppressAutoHyphens/>
        <w:spacing w:after="0" w:line="240" w:lineRule="auto"/>
        <w:jc w:val="center"/>
        <w:rPr>
          <w:rFonts w:ascii="В" w:eastAsia="Times New Roman" w:hAnsi="В" w:cs="В"/>
          <w:sz w:val="28"/>
          <w:szCs w:val="24"/>
          <w:lang w:val="uk-UA" w:eastAsia="zh-CN"/>
        </w:rPr>
      </w:pPr>
    </w:p>
    <w:p w:rsidR="00034D8F" w:rsidRPr="00045A0C" w:rsidRDefault="00034D8F" w:rsidP="00034D8F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>
        <w:rPr>
          <w:rFonts w:ascii="В" w:eastAsia="Times New Roman" w:hAnsi="В" w:cs="В"/>
          <w:b/>
          <w:lang w:val="uk-UA" w:eastAsia="zh-CN"/>
        </w:rPr>
        <w:t xml:space="preserve"> </w:t>
      </w:r>
      <w:r w:rsidRPr="00B739F3">
        <w:rPr>
          <w:rFonts w:ascii="В" w:eastAsia="Times New Roman" w:hAnsi="В" w:cs="В"/>
          <w:b/>
          <w:lang w:val="uk-UA" w:eastAsia="zh-CN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Pr="00B739F3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Pr="00B739F3">
        <w:rPr>
          <w:rFonts w:ascii="В" w:eastAsia="Times New Roman" w:hAnsi="В" w:cs="В"/>
          <w:b/>
          <w:lang w:val="uk-UA" w:eastAsia="zh-CN"/>
        </w:rPr>
        <w:t xml:space="preserve"> сільської ради, Ізюмського району  Ха</w:t>
      </w:r>
      <w:r w:rsidR="00203B2B">
        <w:rPr>
          <w:rFonts w:ascii="В" w:eastAsia="Times New Roman" w:hAnsi="В" w:cs="В"/>
          <w:b/>
          <w:lang w:val="uk-UA" w:eastAsia="zh-CN"/>
        </w:rPr>
        <w:t>рківської області (ділянка № 281</w:t>
      </w:r>
      <w:r w:rsidRPr="00B739F3">
        <w:rPr>
          <w:rFonts w:ascii="В" w:eastAsia="Times New Roman" w:hAnsi="В" w:cs="В"/>
          <w:b/>
          <w:lang w:val="uk-UA" w:eastAsia="zh-CN"/>
        </w:rPr>
        <w:t xml:space="preserve"> – пасовища)»</w:t>
      </w:r>
      <w:r>
        <w:rPr>
          <w:rFonts w:ascii="В" w:eastAsia="Times New Roman" w:hAnsi="В" w:cs="В"/>
          <w:b/>
          <w:lang w:val="uk-UA" w:eastAsia="zh-CN"/>
        </w:rPr>
        <w:t xml:space="preserve"> (Замовник: Князєв Ігор Анатолійович)</w:t>
      </w:r>
    </w:p>
    <w:p w:rsidR="00B441A4" w:rsidRPr="00045A0C" w:rsidRDefault="00B441A4" w:rsidP="00B441A4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</w:p>
    <w:tbl>
      <w:tblPr>
        <w:tblW w:w="9434" w:type="dxa"/>
        <w:tblInd w:w="-10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B441A4" w:rsidRPr="00B441A4" w:rsidTr="00006B45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Секретар сільської ради</w:t>
            </w:r>
          </w:p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Times New Roman"/>
                <w:b/>
                <w:color w:val="00000A"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proofErr w:type="spellStart"/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Сітіна</w:t>
            </w:r>
            <w:proofErr w:type="spellEnd"/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4"/>
                <w:szCs w:val="24"/>
                <w:lang w:val="uk-UA" w:eastAsia="zh-CN"/>
              </w:rPr>
              <w:t xml:space="preserve">Начальник </w:t>
            </w:r>
            <w:r w:rsidRPr="00B441A4"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proofErr w:type="spellStart"/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Шабленко</w:t>
            </w:r>
            <w:proofErr w:type="spellEnd"/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4"/>
                <w:szCs w:val="24"/>
                <w:lang w:val="uk-UA" w:eastAsia="zh-CN"/>
              </w:rPr>
              <w:t xml:space="preserve">Спеціаліст </w:t>
            </w:r>
            <w:r w:rsidRPr="00B441A4"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Головний спеціаліст з юридичних питань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</w:tbl>
    <w:p w:rsidR="00B441A4" w:rsidRPr="00B441A4" w:rsidRDefault="00B441A4" w:rsidP="00B441A4">
      <w:pPr>
        <w:suppressAutoHyphens/>
        <w:autoSpaceDN w:val="0"/>
        <w:spacing w:after="0" w:line="100" w:lineRule="atLeast"/>
        <w:rPr>
          <w:rFonts w:ascii="В" w:eastAsia="Calibri" w:hAnsi="В" w:cs="Times New Roman"/>
          <w:color w:val="00000A"/>
          <w:sz w:val="28"/>
          <w:szCs w:val="24"/>
          <w:lang w:eastAsia="ru-RU"/>
        </w:rPr>
      </w:pPr>
    </w:p>
    <w:p w:rsidR="00A9012D" w:rsidRPr="00B441A4" w:rsidRDefault="00A9012D"/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 w:rsidP="00A9012D">
      <w:pPr>
        <w:suppressAutoHyphens/>
        <w:spacing w:after="0" w:line="100" w:lineRule="atLeast"/>
        <w:ind w:left="720" w:hanging="240"/>
        <w:jc w:val="center"/>
        <w:rPr>
          <w:lang w:val="uk-UA"/>
        </w:rPr>
      </w:pPr>
    </w:p>
    <w:p w:rsidR="008956EB" w:rsidRDefault="008956EB" w:rsidP="00A9012D">
      <w:pPr>
        <w:suppressAutoHyphens/>
        <w:spacing w:after="0" w:line="100" w:lineRule="atLeast"/>
        <w:ind w:left="720" w:hanging="240"/>
        <w:jc w:val="center"/>
        <w:rPr>
          <w:lang w:val="uk-UA"/>
        </w:rPr>
      </w:pPr>
    </w:p>
    <w:p w:rsidR="008956EB" w:rsidRDefault="008956EB" w:rsidP="00A9012D">
      <w:pPr>
        <w:suppressAutoHyphens/>
        <w:spacing w:after="0" w:line="100" w:lineRule="atLeast"/>
        <w:ind w:left="720" w:hanging="240"/>
        <w:jc w:val="center"/>
        <w:rPr>
          <w:lang w:val="uk-UA"/>
        </w:rPr>
      </w:pPr>
    </w:p>
    <w:p w:rsidR="008956EB" w:rsidRDefault="008956EB" w:rsidP="00A9012D">
      <w:pPr>
        <w:suppressAutoHyphens/>
        <w:spacing w:after="0" w:line="100" w:lineRule="atLeast"/>
        <w:ind w:left="720" w:hanging="240"/>
        <w:jc w:val="center"/>
        <w:rPr>
          <w:lang w:val="uk-UA"/>
        </w:rPr>
      </w:pPr>
    </w:p>
    <w:p w:rsidR="008956EB" w:rsidRPr="008956EB" w:rsidRDefault="008956EB" w:rsidP="00A9012D">
      <w:pPr>
        <w:suppressAutoHyphens/>
        <w:spacing w:after="0" w:line="100" w:lineRule="atLeast"/>
        <w:ind w:left="720" w:hanging="240"/>
        <w:jc w:val="center"/>
        <w:rPr>
          <w:rFonts w:ascii="В" w:eastAsia="Times New Roman" w:hAnsi="В" w:cs="В"/>
          <w:b/>
          <w:color w:val="00000A"/>
          <w:sz w:val="26"/>
          <w:szCs w:val="24"/>
          <w:lang w:val="uk-UA" w:eastAsia="zh-CN"/>
        </w:rPr>
      </w:pPr>
    </w:p>
    <w:p w:rsidR="008956EB" w:rsidRPr="008956EB" w:rsidRDefault="008956EB" w:rsidP="00A9012D">
      <w:pPr>
        <w:suppressAutoHyphens/>
        <w:spacing w:after="0" w:line="100" w:lineRule="atLeast"/>
        <w:ind w:left="720" w:hanging="240"/>
        <w:jc w:val="center"/>
        <w:rPr>
          <w:rFonts w:ascii="В" w:eastAsia="Times New Roman" w:hAnsi="В" w:cs="В"/>
          <w:b/>
          <w:color w:val="00000A"/>
          <w:sz w:val="26"/>
          <w:szCs w:val="24"/>
          <w:lang w:val="uk-UA" w:eastAsia="zh-CN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Pr="00DD5BC0" w:rsidRDefault="00A9012D">
      <w:pPr>
        <w:rPr>
          <w:lang w:val="uk-UA"/>
        </w:rPr>
      </w:pPr>
    </w:p>
    <w:sectPr w:rsidR="00A9012D" w:rsidRPr="00DD5BC0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220D2"/>
    <w:rsid w:val="00034D8F"/>
    <w:rsid w:val="000453DE"/>
    <w:rsid w:val="00045A0C"/>
    <w:rsid w:val="000F0DD5"/>
    <w:rsid w:val="0012718F"/>
    <w:rsid w:val="00203B2B"/>
    <w:rsid w:val="002220D2"/>
    <w:rsid w:val="00260A05"/>
    <w:rsid w:val="00262BEA"/>
    <w:rsid w:val="00281593"/>
    <w:rsid w:val="00337601"/>
    <w:rsid w:val="00411CFA"/>
    <w:rsid w:val="00411D42"/>
    <w:rsid w:val="00433021"/>
    <w:rsid w:val="0052767C"/>
    <w:rsid w:val="00585817"/>
    <w:rsid w:val="005B3DB4"/>
    <w:rsid w:val="00681827"/>
    <w:rsid w:val="006E0B0A"/>
    <w:rsid w:val="006E22AD"/>
    <w:rsid w:val="007358B9"/>
    <w:rsid w:val="007709A7"/>
    <w:rsid w:val="008956EB"/>
    <w:rsid w:val="008B109D"/>
    <w:rsid w:val="008B3901"/>
    <w:rsid w:val="008C4777"/>
    <w:rsid w:val="008F3872"/>
    <w:rsid w:val="00A10110"/>
    <w:rsid w:val="00A84E3B"/>
    <w:rsid w:val="00A9012D"/>
    <w:rsid w:val="00AB0515"/>
    <w:rsid w:val="00B33F31"/>
    <w:rsid w:val="00B42B42"/>
    <w:rsid w:val="00B441A4"/>
    <w:rsid w:val="00B739F3"/>
    <w:rsid w:val="00B94690"/>
    <w:rsid w:val="00BD7709"/>
    <w:rsid w:val="00C14413"/>
    <w:rsid w:val="00C33717"/>
    <w:rsid w:val="00C36ACD"/>
    <w:rsid w:val="00C8458D"/>
    <w:rsid w:val="00D65153"/>
    <w:rsid w:val="00DD5BC0"/>
    <w:rsid w:val="00EA3BD4"/>
    <w:rsid w:val="00EF1BFA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3</Pages>
  <Words>772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марина иванова</cp:lastModifiedBy>
  <cp:revision>21</cp:revision>
  <cp:lastPrinted>2021-02-09T10:47:00Z</cp:lastPrinted>
  <dcterms:created xsi:type="dcterms:W3CDTF">2021-02-03T12:37:00Z</dcterms:created>
  <dcterms:modified xsi:type="dcterms:W3CDTF">2021-05-17T07:34:00Z</dcterms:modified>
</cp:coreProperties>
</file>