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41429C62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705B4">
        <w:rPr>
          <w:b/>
          <w:bCs/>
          <w:color w:val="000000"/>
          <w:sz w:val="22"/>
          <w:szCs w:val="22"/>
          <w:lang w:val="uk-UA"/>
        </w:rPr>
        <w:t>рківської області (ділянка № 2</w:t>
      </w:r>
      <w:r w:rsidR="003A1CF1">
        <w:rPr>
          <w:b/>
          <w:bCs/>
          <w:color w:val="000000"/>
          <w:sz w:val="22"/>
          <w:szCs w:val="22"/>
          <w:lang w:val="uk-UA"/>
        </w:rPr>
        <w:t>9</w:t>
      </w:r>
      <w:r w:rsidR="00156072">
        <w:rPr>
          <w:b/>
          <w:bCs/>
          <w:color w:val="000000"/>
          <w:sz w:val="22"/>
          <w:szCs w:val="22"/>
          <w:lang w:val="uk-UA"/>
        </w:rPr>
        <w:t>6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4E26746B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3705B4">
        <w:rPr>
          <w:b/>
          <w:bCs/>
          <w:sz w:val="22"/>
          <w:szCs w:val="22"/>
          <w:lang w:val="uk-UA"/>
        </w:rPr>
        <w:t>Коваленко Володимир Андрійович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34183703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156072">
        <w:rPr>
          <w:color w:val="000000"/>
          <w:sz w:val="22"/>
          <w:szCs w:val="22"/>
          <w:lang w:val="uk-UA"/>
        </w:rPr>
        <w:t xml:space="preserve">Коваленко Лідії Михайлівни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156072">
        <w:rPr>
          <w:color w:val="000000"/>
          <w:sz w:val="22"/>
          <w:szCs w:val="22"/>
          <w:lang w:val="uk-UA"/>
        </w:rPr>
        <w:t>рківської області (ділянка № 296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156072">
        <w:rPr>
          <w:color w:val="000000"/>
          <w:sz w:val="22"/>
          <w:szCs w:val="22"/>
          <w:lang w:val="uk-UA"/>
        </w:rPr>
        <w:t>вий номер 6322885000:02:000:0448, площею 0,4099</w:t>
      </w:r>
      <w:r w:rsidR="003705B4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</w:t>
      </w:r>
      <w:r w:rsidR="00156072">
        <w:rPr>
          <w:bCs/>
          <w:sz w:val="22"/>
          <w:szCs w:val="22"/>
          <w:lang w:val="uk-UA"/>
        </w:rPr>
        <w:t xml:space="preserve"> т. ч. 0,4099</w:t>
      </w:r>
      <w:r w:rsidR="003A1CF1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34FD346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156072">
        <w:rPr>
          <w:color w:val="000000"/>
          <w:sz w:val="22"/>
          <w:szCs w:val="22"/>
          <w:lang w:val="uk-UA"/>
        </w:rPr>
        <w:t>рківської області (ділянка № 296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684E9898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 xml:space="preserve">Коваленко Лідії Михайлівні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>2163619847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156072">
        <w:rPr>
          <w:color w:val="000000"/>
          <w:sz w:val="22"/>
          <w:szCs w:val="22"/>
          <w:lang w:val="uk-UA"/>
        </w:rPr>
        <w:t>ку № 296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156072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156072">
        <w:rPr>
          <w:color w:val="000000"/>
          <w:sz w:val="22"/>
          <w:szCs w:val="22"/>
          <w:lang w:val="uk-UA"/>
        </w:rPr>
        <w:t>2885000:02:000:0448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7245B124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56072">
        <w:rPr>
          <w:color w:val="000000"/>
          <w:sz w:val="22"/>
          <w:szCs w:val="22"/>
          <w:lang w:val="uk-UA"/>
        </w:rPr>
        <w:t xml:space="preserve">Коваленко Л.М.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75FB4F4C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156072">
        <w:rPr>
          <w:b/>
          <w:bCs/>
          <w:color w:val="000000"/>
          <w:sz w:val="22"/>
          <w:szCs w:val="22"/>
          <w:lang w:val="uk-UA"/>
        </w:rPr>
        <w:t>,</w:t>
      </w:r>
      <w:r>
        <w:rPr>
          <w:b/>
          <w:bCs/>
          <w:color w:val="000000"/>
          <w:sz w:val="22"/>
          <w:szCs w:val="22"/>
          <w:lang w:val="uk-UA"/>
        </w:rPr>
        <w:t xml:space="preserve"> Ізюмського району</w:t>
      </w:r>
      <w:r w:rsidR="00156072">
        <w:rPr>
          <w:b/>
          <w:bCs/>
          <w:color w:val="000000"/>
          <w:sz w:val="22"/>
          <w:szCs w:val="22"/>
          <w:lang w:val="uk-UA"/>
        </w:rPr>
        <w:t xml:space="preserve">, </w:t>
      </w:r>
      <w:bookmarkStart w:id="0" w:name="_GoBack"/>
      <w:bookmarkEnd w:id="0"/>
      <w:r>
        <w:rPr>
          <w:b/>
          <w:bCs/>
          <w:color w:val="000000"/>
          <w:sz w:val="22"/>
          <w:szCs w:val="22"/>
          <w:lang w:val="uk-UA"/>
        </w:rPr>
        <w:t>Ха</w:t>
      </w:r>
      <w:r w:rsidR="00156072">
        <w:rPr>
          <w:b/>
          <w:bCs/>
          <w:color w:val="000000"/>
          <w:sz w:val="22"/>
          <w:szCs w:val="22"/>
          <w:lang w:val="uk-UA"/>
        </w:rPr>
        <w:t>рківської області (ділянка № 296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72356633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r w:rsidR="003705B4">
        <w:rPr>
          <w:b/>
          <w:bCs/>
          <w:sz w:val="22"/>
          <w:szCs w:val="22"/>
          <w:lang w:val="uk-UA"/>
        </w:rPr>
        <w:t xml:space="preserve">Коваленко </w:t>
      </w:r>
      <w:r w:rsidR="00156072">
        <w:rPr>
          <w:b/>
          <w:bCs/>
          <w:sz w:val="22"/>
          <w:szCs w:val="22"/>
          <w:lang w:val="uk-UA"/>
        </w:rPr>
        <w:t>Лідія Михайлівна</w:t>
      </w:r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Default="002778DD" w:rsidP="00155EB0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Шабленко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13554B"/>
    <w:rsid w:val="00156072"/>
    <w:rsid w:val="002778DD"/>
    <w:rsid w:val="002B3D30"/>
    <w:rsid w:val="002D6C22"/>
    <w:rsid w:val="003705B4"/>
    <w:rsid w:val="003A1CF1"/>
    <w:rsid w:val="00545628"/>
    <w:rsid w:val="00584C6B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12</cp:revision>
  <cp:lastPrinted>2021-11-11T08:10:00Z</cp:lastPrinted>
  <dcterms:created xsi:type="dcterms:W3CDTF">2021-10-29T08:19:00Z</dcterms:created>
  <dcterms:modified xsi:type="dcterms:W3CDTF">2021-12-02T06:55:00Z</dcterms:modified>
</cp:coreProperties>
</file>