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3A193F25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5CAD576E">
                  <wp:simplePos x="0" y="0"/>
                  <wp:positionH relativeFrom="column">
                    <wp:posOffset>2699385</wp:posOffset>
                  </wp:positionH>
                  <wp:positionV relativeFrom="paragraph">
                    <wp:posOffset>-3175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5A539846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3E2A661" w:rsidR="00070B39" w:rsidRDefault="001C06A6" w:rsidP="001C06A6">
      <w:pPr>
        <w:ind w:left="720" w:hanging="240"/>
        <w:rPr>
          <w:b/>
          <w:lang w:val="uk-UA"/>
        </w:rPr>
      </w:pPr>
      <w:r>
        <w:rPr>
          <w:b/>
          <w:lang w:val="uk-UA"/>
        </w:rPr>
        <w:t xml:space="preserve">                                               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56E42C71" w:rsidR="00CE0F5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 w:val="24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 w:rsidR="001C06A6">
        <w:rPr>
          <w:rFonts w:ascii="Times New Roman" w:hAnsi="Times New Roman" w:cs="Times New Roman"/>
          <w:b/>
          <w:sz w:val="24"/>
          <w:lang w:val="uk-UA"/>
        </w:rPr>
        <w:t xml:space="preserve">  42</w:t>
      </w:r>
      <w:proofErr w:type="gramEnd"/>
      <w:r w:rsidR="005F1320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373FF6">
        <w:rPr>
          <w:rFonts w:ascii="Times New Roman" w:hAnsi="Times New Roman" w:cs="Times New Roman"/>
          <w:b/>
          <w:sz w:val="24"/>
          <w:lang w:val="uk-UA"/>
        </w:rPr>
        <w:tab/>
      </w:r>
    </w:p>
    <w:p w14:paraId="6E4E8204" w14:textId="5DC321F1" w:rsidR="006773F4" w:rsidRPr="00383A45" w:rsidRDefault="005F1320" w:rsidP="00015240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 w:rsidRPr="00383A45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ід </w:t>
      </w:r>
      <w:r w:rsidR="001C06A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19 травня </w:t>
      </w: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>202</w:t>
      </w:r>
      <w:r w:rsidR="001C06A6" w:rsidRPr="00383A45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6A81C33E" w:rsidR="006773F4" w:rsidRPr="00383A45" w:rsidRDefault="00F44646" w:rsidP="006773F4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0" w:name="_Hlk53407501"/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 </w:t>
      </w:r>
      <w:bookmarkStart w:id="3" w:name="_Hlk66890502"/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proofErr w:type="spellStart"/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Про</w:t>
      </w:r>
      <w:r w:rsidR="003939DE" w:rsidRPr="00383A45">
        <w:rPr>
          <w:rFonts w:ascii="Times New Roman" w:hAnsi="Times New Roman" w:cs="Times New Roman"/>
          <w:b/>
          <w:sz w:val="22"/>
          <w:szCs w:val="22"/>
          <w:lang w:val="uk-UA"/>
        </w:rPr>
        <w:t>є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кту</w:t>
      </w:r>
      <w:proofErr w:type="spellEnd"/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відведення</w:t>
      </w:r>
    </w:p>
    <w:p w14:paraId="6674B2FF" w14:textId="37545FEE" w:rsidR="009C5574" w:rsidRPr="00383A45" w:rsidRDefault="005B6449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ділянки у власність за рахунок земель </w:t>
      </w:r>
      <w:r w:rsidR="00DA6CBF" w:rsidRPr="00383A45">
        <w:rPr>
          <w:rFonts w:ascii="Times New Roman" w:hAnsi="Times New Roman" w:cs="Times New Roman"/>
          <w:b/>
          <w:sz w:val="22"/>
          <w:szCs w:val="22"/>
          <w:lang w:val="uk-UA"/>
        </w:rPr>
        <w:t>запасу,</w:t>
      </w:r>
      <w:r w:rsidR="009C557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(земельні</w:t>
      </w:r>
    </w:p>
    <w:p w14:paraId="3AF10534" w14:textId="612AB0FB" w:rsidR="009C5574" w:rsidRPr="00383A45" w:rsidRDefault="00C76A58" w:rsidP="005B6449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9C557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ділянки кожної категорії земель</w:t>
      </w: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>, які не надані у власність або користування</w:t>
      </w:r>
    </w:p>
    <w:p w14:paraId="33612BA6" w14:textId="77777777" w:rsidR="001046C6" w:rsidRPr="00383A45" w:rsidRDefault="00C76A58" w:rsidP="00C76A5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громадянам чи юридичним особам), </w:t>
      </w:r>
      <w:r w:rsidR="00DA6CBF" w:rsidRPr="00383A45">
        <w:rPr>
          <w:rFonts w:ascii="Times New Roman" w:hAnsi="Times New Roman" w:cs="Times New Roman"/>
          <w:b/>
          <w:sz w:val="22"/>
          <w:szCs w:val="22"/>
          <w:lang w:val="uk-UA"/>
        </w:rPr>
        <w:t>земель</w:t>
      </w:r>
      <w:r w:rsidR="001046C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A6CBF" w:rsidRPr="00383A45">
        <w:rPr>
          <w:rFonts w:ascii="Times New Roman" w:hAnsi="Times New Roman" w:cs="Times New Roman"/>
          <w:b/>
          <w:sz w:val="22"/>
          <w:szCs w:val="22"/>
          <w:lang w:val="uk-UA"/>
        </w:rPr>
        <w:t>сільського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сподарського </w:t>
      </w:r>
    </w:p>
    <w:p w14:paraId="3C255AE2" w14:textId="77777777" w:rsidR="00015240" w:rsidRPr="00383A45" w:rsidRDefault="001046C6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призначення</w:t>
      </w:r>
      <w:bookmarkStart w:id="4" w:name="_Hlk58314312"/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bookmarkEnd w:id="4"/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комунальної </w:t>
      </w:r>
      <w:r w:rsidR="005B6449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форми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власності</w:t>
      </w:r>
      <w:r w:rsidR="005B6449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цільове</w:t>
      </w:r>
      <w:r w:rsidR="005B6449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</w:t>
      </w:r>
      <w:r w:rsidR="005B6449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095D6B7" w14:textId="77777777" w:rsidR="00015240" w:rsidRPr="00383A45" w:rsidRDefault="00015240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5B6449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ділянки: для ведення особистого селянського господарства</w:t>
      </w:r>
      <w:r w:rsidR="00D77B67" w:rsidRPr="00383A45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62B72EE1" w14:textId="77777777" w:rsidR="00015240" w:rsidRPr="00383A45" w:rsidRDefault="00015240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D77B67" w:rsidRPr="00383A45">
        <w:rPr>
          <w:rFonts w:ascii="Times New Roman" w:hAnsi="Times New Roman" w:cs="Times New Roman"/>
          <w:b/>
          <w:sz w:val="22"/>
          <w:szCs w:val="22"/>
          <w:lang w:val="uk-UA"/>
        </w:rPr>
        <w:t>розташованої за межами населених пунктів</w:t>
      </w:r>
      <w:r w:rsidR="00D77B67" w:rsidRPr="00383A4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  <w:r w:rsidR="00D77B67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на території</w:t>
      </w:r>
      <w:r w:rsidR="00EC6828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Оскільської </w:t>
      </w:r>
    </w:p>
    <w:p w14:paraId="17044E04" w14:textId="40A02E63" w:rsidR="00B7251B" w:rsidRPr="00383A45" w:rsidRDefault="00015240" w:rsidP="0001524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сільської ради</w:t>
      </w:r>
      <w:r w:rsidR="00F9577F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Ізюмського </w:t>
      </w: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F9577F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Харківської області»</w:t>
      </w:r>
      <w:r w:rsidR="00F4464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3"/>
    <w:p w14:paraId="53B37CE5" w14:textId="2E79A34E" w:rsidR="006773F4" w:rsidRPr="00383A45" w:rsidRDefault="00CE4591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>(замовник</w:t>
      </w:r>
      <w:r w:rsidR="001C06A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: гр. </w:t>
      </w:r>
      <w:r w:rsidR="001046C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Гончаренко </w:t>
      </w:r>
      <w:r w:rsidR="00BC23DD">
        <w:rPr>
          <w:rFonts w:ascii="Times New Roman" w:hAnsi="Times New Roman" w:cs="Times New Roman"/>
          <w:b/>
          <w:sz w:val="22"/>
          <w:szCs w:val="22"/>
          <w:lang w:val="uk-UA"/>
        </w:rPr>
        <w:t>Євгеній Іванович)</w:t>
      </w:r>
      <w:bookmarkStart w:id="5" w:name="_GoBack"/>
      <w:bookmarkEnd w:id="5"/>
    </w:p>
    <w:bookmarkEnd w:id="1"/>
    <w:p w14:paraId="0EEC3B5C" w14:textId="77777777" w:rsidR="00015240" w:rsidRPr="00383A45" w:rsidRDefault="00015240" w:rsidP="00B7251B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p w14:paraId="3DB9D529" w14:textId="0EC298A4" w:rsidR="006773F4" w:rsidRPr="00383A45" w:rsidRDefault="006773F4" w:rsidP="001046C6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гр. </w:t>
      </w:r>
      <w:bookmarkStart w:id="6" w:name="_Hlk53407463"/>
      <w:r w:rsidR="001046C6" w:rsidRPr="00383A45">
        <w:rPr>
          <w:rFonts w:ascii="Times New Roman" w:hAnsi="Times New Roman" w:cs="Times New Roman"/>
          <w:sz w:val="22"/>
          <w:szCs w:val="22"/>
          <w:lang w:val="uk-UA"/>
        </w:rPr>
        <w:t>Гончаренко Євгенія Івановича</w:t>
      </w:r>
      <w:r w:rsidR="0057011C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6"/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«</w:t>
      </w:r>
      <w:proofErr w:type="spellStart"/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Про</w:t>
      </w:r>
      <w:r w:rsidR="003939DE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є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кту</w:t>
      </w:r>
      <w:proofErr w:type="spellEnd"/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bookmarkStart w:id="7" w:name="_Hlk66890853"/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</w:t>
      </w:r>
      <w:r w:rsidR="001C06A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цільове</w:t>
      </w:r>
      <w:r w:rsidR="001C06A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призначення   земельної</w:t>
      </w:r>
      <w:r w:rsidR="001C06A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ділянки: для ведення особистого</w:t>
      </w:r>
      <w:r w:rsidR="001C06A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селянського господарства, розташованої за межами населених пунктів   на території  Оскільської сільської ради</w:t>
      </w:r>
      <w:r w:rsidR="00F9577F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</w:t>
      </w:r>
      <w:r w:rsidR="00F9577F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046C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Харківської області»</w:t>
      </w:r>
      <w:bookmarkEnd w:id="7"/>
      <w:r w:rsidR="001C06A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57011C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66949374"/>
      <w:r w:rsidR="0057011C" w:rsidRPr="00383A45">
        <w:rPr>
          <w:rFonts w:ascii="Times New Roman" w:hAnsi="Times New Roman" w:cs="Times New Roman"/>
          <w:sz w:val="22"/>
          <w:szCs w:val="22"/>
          <w:lang w:val="uk-UA"/>
        </w:rPr>
        <w:t>6322888000:0</w:t>
      </w:r>
      <w:r w:rsidR="00373FF6" w:rsidRPr="00383A45">
        <w:rPr>
          <w:rFonts w:ascii="Times New Roman" w:hAnsi="Times New Roman" w:cs="Times New Roman"/>
          <w:sz w:val="22"/>
          <w:szCs w:val="22"/>
          <w:lang w:val="uk-UA"/>
        </w:rPr>
        <w:t>2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:00</w:t>
      </w:r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>0:0</w:t>
      </w:r>
      <w:r w:rsidR="003B2BC6" w:rsidRPr="00383A45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015240" w:rsidRPr="00383A45">
        <w:rPr>
          <w:rFonts w:ascii="Times New Roman" w:hAnsi="Times New Roman" w:cs="Times New Roman"/>
          <w:sz w:val="22"/>
          <w:szCs w:val="22"/>
          <w:lang w:val="uk-UA"/>
        </w:rPr>
        <w:t>4</w:t>
      </w:r>
      <w:r w:rsidR="008E44F2" w:rsidRPr="00383A45">
        <w:rPr>
          <w:rFonts w:ascii="Times New Roman" w:hAnsi="Times New Roman" w:cs="Times New Roman"/>
          <w:sz w:val="22"/>
          <w:szCs w:val="22"/>
          <w:lang w:val="uk-UA"/>
        </w:rPr>
        <w:t>7</w:t>
      </w:r>
      <w:bookmarkEnd w:id="8"/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015240" w:rsidRPr="00383A45">
        <w:rPr>
          <w:rFonts w:ascii="Times New Roman" w:hAnsi="Times New Roman" w:cs="Times New Roman"/>
          <w:sz w:val="22"/>
          <w:szCs w:val="22"/>
          <w:lang w:val="uk-UA"/>
        </w:rPr>
        <w:t>1,6936</w:t>
      </w:r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015240" w:rsidRPr="00383A45">
        <w:rPr>
          <w:rFonts w:ascii="Times New Roman" w:hAnsi="Times New Roman" w:cs="Times New Roman"/>
          <w:sz w:val="22"/>
          <w:szCs w:val="22"/>
          <w:lang w:val="uk-UA"/>
        </w:rPr>
        <w:t>1,6936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  селянського господарства, зважаючи на те, що розробник </w:t>
      </w:r>
      <w:proofErr w:type="spellStart"/>
      <w:r w:rsidR="00015240" w:rsidRPr="00383A45">
        <w:rPr>
          <w:rFonts w:ascii="Times New Roman" w:hAnsi="Times New Roman" w:cs="Times New Roman"/>
          <w:sz w:val="22"/>
          <w:szCs w:val="22"/>
          <w:lang w:val="uk-UA"/>
        </w:rPr>
        <w:t>проєкту</w:t>
      </w:r>
      <w:proofErr w:type="spellEnd"/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не встановив наявності або відсутності обмежень, обтяжень та земельних сервітутів щодо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118, 186 Земельного 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A64ED1" w:rsidRPr="00383A45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383A45" w:rsidRDefault="00015240" w:rsidP="00215244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383A45" w:rsidRDefault="006773F4" w:rsidP="006773F4">
      <w:pPr>
        <w:ind w:left="480"/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35D80BA" w14:textId="18FF820B" w:rsidR="006773F4" w:rsidRPr="00383A45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«</w:t>
      </w:r>
      <w:proofErr w:type="spellStart"/>
      <w:r w:rsidRPr="00383A45">
        <w:rPr>
          <w:rFonts w:ascii="Times New Roman" w:hAnsi="Times New Roman" w:cs="Times New Roman"/>
          <w:sz w:val="22"/>
          <w:szCs w:val="22"/>
          <w:lang w:val="uk-UA"/>
        </w:rPr>
        <w:t>Про</w:t>
      </w:r>
      <w:r w:rsidR="003939DE" w:rsidRPr="00383A45">
        <w:rPr>
          <w:rFonts w:ascii="Times New Roman" w:hAnsi="Times New Roman" w:cs="Times New Roman"/>
          <w:sz w:val="22"/>
          <w:szCs w:val="22"/>
          <w:lang w:val="uk-UA"/>
        </w:rPr>
        <w:t>є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кт</w:t>
      </w:r>
      <w:proofErr w:type="spellEnd"/>
      <w:r w:rsidR="005F1320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5240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 щодо відведення земельної ділянки у власність за рахунок земель запасу, (земельні ділянки кожної категорії земель, які не надані у власність або користування  громадянам чи юридичним особам), земель сільськогосподарського призначення, комунальної форми власності    цільове   призначення   земельної   ділянки: для ведення особистого  селянського господарства, розташованої за межами населених пунктів   на території  Оскільської сільської ради</w:t>
      </w:r>
      <w:r w:rsidR="00F9577F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5240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Ізюмського району</w:t>
      </w:r>
      <w:r w:rsidR="00F9577F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5240" w:rsidRPr="00383A4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Харківської області»</w:t>
      </w:r>
      <w:r w:rsidR="001C06A6" w:rsidRPr="00383A45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201AB0" w14:textId="61D53032" w:rsidR="006773F4" w:rsidRPr="00383A45" w:rsidRDefault="006773F4" w:rsidP="006773F4">
      <w:pPr>
        <w:numPr>
          <w:ilvl w:val="0"/>
          <w:numId w:val="5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Передати  гр. </w:t>
      </w:r>
      <w:r w:rsidR="009A6149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17439" w:rsidRPr="00383A45">
        <w:rPr>
          <w:rFonts w:ascii="Times New Roman" w:hAnsi="Times New Roman" w:cs="Times New Roman"/>
          <w:sz w:val="22"/>
          <w:szCs w:val="22"/>
          <w:lang w:val="uk-UA"/>
        </w:rPr>
        <w:t>Гончаренко Євгенію Івановичу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(податковий  номер  платника податку</w:t>
      </w:r>
      <w:r w:rsidR="00215244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17439" w:rsidRPr="00383A45">
        <w:rPr>
          <w:rFonts w:ascii="Times New Roman" w:hAnsi="Times New Roman" w:cs="Times New Roman"/>
          <w:sz w:val="22"/>
          <w:szCs w:val="22"/>
          <w:lang w:val="uk-UA"/>
        </w:rPr>
        <w:t>2220111214</w:t>
      </w:r>
      <w:r w:rsidR="00215244" w:rsidRPr="00383A45">
        <w:rPr>
          <w:rFonts w:ascii="Times New Roman" w:hAnsi="Times New Roman" w:cs="Times New Roman"/>
          <w:sz w:val="22"/>
          <w:szCs w:val="22"/>
          <w:lang w:val="uk-UA"/>
        </w:rPr>
        <w:t>)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безоплатно у приватну власність земельну ділянку, яка розташована за межами населених пунктів на території Оскільської сільської ради  Ізюмського району Харківської області, кадастровий номер</w:t>
      </w:r>
      <w:r w:rsidR="0057011C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35926" w:rsidRPr="00383A45">
        <w:rPr>
          <w:rFonts w:ascii="Times New Roman" w:hAnsi="Times New Roman" w:cs="Times New Roman"/>
          <w:sz w:val="22"/>
          <w:szCs w:val="22"/>
          <w:lang w:val="uk-UA"/>
        </w:rPr>
        <w:t>6322888000:02:000:0447</w:t>
      </w:r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,  площею </w:t>
      </w:r>
      <w:r w:rsidR="00135926" w:rsidRPr="00383A45">
        <w:rPr>
          <w:rFonts w:ascii="Times New Roman" w:hAnsi="Times New Roman" w:cs="Times New Roman"/>
          <w:sz w:val="22"/>
          <w:szCs w:val="22"/>
          <w:lang w:val="uk-UA"/>
        </w:rPr>
        <w:t>1,6936</w:t>
      </w:r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 га, в </w:t>
      </w:r>
      <w:proofErr w:type="spellStart"/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r w:rsidR="00135926" w:rsidRPr="00383A45">
        <w:rPr>
          <w:rFonts w:ascii="Times New Roman" w:hAnsi="Times New Roman" w:cs="Times New Roman"/>
          <w:sz w:val="22"/>
          <w:szCs w:val="22"/>
          <w:lang w:val="uk-UA"/>
        </w:rPr>
        <w:t>1,6936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га для ведення особистого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селянського господарства.</w:t>
      </w:r>
    </w:p>
    <w:p w14:paraId="4BACB7D7" w14:textId="7661D6F5" w:rsidR="006773F4" w:rsidRPr="00383A45" w:rsidRDefault="005B0DF4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E4591" w:rsidRPr="00383A45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35926" w:rsidRPr="00383A45">
        <w:rPr>
          <w:rFonts w:ascii="Times New Roman" w:hAnsi="Times New Roman" w:cs="Times New Roman"/>
          <w:sz w:val="22"/>
          <w:szCs w:val="22"/>
          <w:lang w:val="uk-UA"/>
        </w:rPr>
        <w:t>Гончаренк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а Є.І. </w:t>
      </w:r>
      <w:r w:rsidR="006773F4" w:rsidRPr="00383A45">
        <w:rPr>
          <w:rFonts w:ascii="Times New Roman" w:hAnsi="Times New Roman" w:cs="Times New Roman"/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C158E25" w14:textId="04F40F84" w:rsidR="006773F4" w:rsidRPr="00383A45" w:rsidRDefault="0057011C" w:rsidP="006773F4">
      <w:pPr>
        <w:numPr>
          <w:ilvl w:val="0"/>
          <w:numId w:val="6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9577F" w:rsidRPr="00383A45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1C06A6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383A45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6773F4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Кулик С.І.</w:t>
      </w:r>
      <w:r w:rsidR="006773F4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6773F4" w:rsidRPr="00383A45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6773F4"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 документи Оскільської сільської ради.</w:t>
      </w:r>
    </w:p>
    <w:p w14:paraId="21FAEF85" w14:textId="77777777" w:rsidR="006773F4" w:rsidRPr="00383A45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      5.   Контроль  за   виконанням   даного  рішення  покласти  на  постійну  комісію з   питань земельних    </w:t>
      </w:r>
    </w:p>
    <w:p w14:paraId="32C37F22" w14:textId="77777777" w:rsidR="006773F4" w:rsidRPr="00383A45" w:rsidRDefault="006773F4" w:rsidP="006773F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            відносин, природокористування, планування території, будівництва, архітектури, охорони</w:t>
      </w:r>
    </w:p>
    <w:p w14:paraId="10F10F93" w14:textId="2203E1C5" w:rsidR="006773F4" w:rsidRPr="00383A45" w:rsidRDefault="006773F4" w:rsidP="006773F4">
      <w:pPr>
        <w:ind w:left="480"/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sz w:val="22"/>
          <w:szCs w:val="22"/>
          <w:lang w:val="uk-UA"/>
        </w:rPr>
        <w:t xml:space="preserve">    пам’яток, історичного середовища та благоустрою (</w:t>
      </w:r>
      <w:r w:rsidR="0071026A" w:rsidRPr="00383A45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383A45">
        <w:rPr>
          <w:rFonts w:ascii="Times New Roman" w:hAnsi="Times New Roman" w:cs="Times New Roman"/>
          <w:sz w:val="22"/>
          <w:szCs w:val="22"/>
          <w:lang w:val="uk-UA"/>
        </w:rPr>
        <w:t>.В</w:t>
      </w:r>
      <w:r w:rsidRPr="00383A45">
        <w:rPr>
          <w:rFonts w:ascii="Times New Roman" w:hAnsi="Times New Roman" w:cs="Times New Roman"/>
          <w:bCs/>
          <w:sz w:val="22"/>
          <w:szCs w:val="22"/>
          <w:lang w:val="uk-UA"/>
        </w:rPr>
        <w:t>.).</w:t>
      </w:r>
    </w:p>
    <w:p w14:paraId="09F8F97E" w14:textId="2F880FB8" w:rsidR="001C06A6" w:rsidRPr="00383A45" w:rsidRDefault="001C06A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1CFE17C" w14:textId="77777777" w:rsidR="001C06A6" w:rsidRPr="00383A45" w:rsidRDefault="001C06A6" w:rsidP="006773F4">
      <w:pPr>
        <w:ind w:left="480"/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A2E3A07" w14:textId="75983A91" w:rsidR="005F1320" w:rsidRPr="00A64ED1" w:rsidRDefault="00015240" w:rsidP="00BD4D11">
      <w:pPr>
        <w:jc w:val="both"/>
        <w:rPr>
          <w:b/>
          <w:sz w:val="22"/>
          <w:szCs w:val="22"/>
          <w:lang w:val="uk-UA"/>
        </w:rPr>
      </w:pPr>
      <w:r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</w:t>
      </w:r>
      <w:proofErr w:type="spellStart"/>
      <w:r w:rsidR="009B7463" w:rsidRPr="00383A45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B7463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</w:t>
      </w:r>
      <w:r w:rsidR="006773F4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 w:rsidRPr="00383A4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Геннадій ЗАГОРУЙКО</w:t>
      </w:r>
    </w:p>
    <w:sectPr w:rsidR="005F1320" w:rsidRPr="00A64ED1" w:rsidSect="001C06A6">
      <w:pgSz w:w="11906" w:h="16838"/>
      <w:pgMar w:top="567" w:right="987" w:bottom="567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101EB8"/>
    <w:rsid w:val="00103B14"/>
    <w:rsid w:val="001046C6"/>
    <w:rsid w:val="00114691"/>
    <w:rsid w:val="00135926"/>
    <w:rsid w:val="001440F7"/>
    <w:rsid w:val="001A7ACC"/>
    <w:rsid w:val="001C06A6"/>
    <w:rsid w:val="001D5C3D"/>
    <w:rsid w:val="001E2574"/>
    <w:rsid w:val="00215244"/>
    <w:rsid w:val="002411B5"/>
    <w:rsid w:val="00292F99"/>
    <w:rsid w:val="00323768"/>
    <w:rsid w:val="00373FF6"/>
    <w:rsid w:val="00375546"/>
    <w:rsid w:val="00383A45"/>
    <w:rsid w:val="003939DE"/>
    <w:rsid w:val="003B2BC6"/>
    <w:rsid w:val="003F79E1"/>
    <w:rsid w:val="004176EF"/>
    <w:rsid w:val="00430CC4"/>
    <w:rsid w:val="00454317"/>
    <w:rsid w:val="004B1839"/>
    <w:rsid w:val="004B640D"/>
    <w:rsid w:val="004C2674"/>
    <w:rsid w:val="0050300A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C03CA"/>
    <w:rsid w:val="0071026A"/>
    <w:rsid w:val="00714F62"/>
    <w:rsid w:val="00776E2C"/>
    <w:rsid w:val="007817FF"/>
    <w:rsid w:val="007A10B9"/>
    <w:rsid w:val="007B231B"/>
    <w:rsid w:val="007B34A5"/>
    <w:rsid w:val="00817439"/>
    <w:rsid w:val="00826F44"/>
    <w:rsid w:val="00852B9B"/>
    <w:rsid w:val="008A1E52"/>
    <w:rsid w:val="008C0660"/>
    <w:rsid w:val="008C71C0"/>
    <w:rsid w:val="008D01E4"/>
    <w:rsid w:val="008E44F2"/>
    <w:rsid w:val="0099173D"/>
    <w:rsid w:val="009A6149"/>
    <w:rsid w:val="009B7463"/>
    <w:rsid w:val="009C5574"/>
    <w:rsid w:val="009D54DF"/>
    <w:rsid w:val="00A64ED1"/>
    <w:rsid w:val="00A86344"/>
    <w:rsid w:val="00AB10AD"/>
    <w:rsid w:val="00AB6BBA"/>
    <w:rsid w:val="00B33AFE"/>
    <w:rsid w:val="00B7154B"/>
    <w:rsid w:val="00B7251B"/>
    <w:rsid w:val="00BB0EDD"/>
    <w:rsid w:val="00BC0003"/>
    <w:rsid w:val="00BC23DD"/>
    <w:rsid w:val="00BD4D11"/>
    <w:rsid w:val="00BD5016"/>
    <w:rsid w:val="00C059AF"/>
    <w:rsid w:val="00C13F82"/>
    <w:rsid w:val="00C530C4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F0061B"/>
    <w:rsid w:val="00F44646"/>
    <w:rsid w:val="00F93FB3"/>
    <w:rsid w:val="00F9577F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71C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599</Words>
  <Characters>3415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8</cp:revision>
  <cp:lastPrinted>2021-05-21T07:52:00Z</cp:lastPrinted>
  <dcterms:created xsi:type="dcterms:W3CDTF">2021-03-18T07:21:00Z</dcterms:created>
  <dcterms:modified xsi:type="dcterms:W3CDTF">2021-05-21T07:53:00Z</dcterms:modified>
</cp:coreProperties>
</file>