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55E05A3A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     Проєкт</w:t>
            </w:r>
          </w:p>
        </w:tc>
      </w:tr>
    </w:tbl>
    <w:p w14:paraId="5A539846" w14:textId="77777777" w:rsidR="00EA003D" w:rsidRPr="00D55899" w:rsidRDefault="00EA003D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D55899">
        <w:rPr>
          <w:rFonts w:ascii="Times New Roman" w:hAnsi="Times New Roman" w:cs="Times New Roman"/>
          <w:b/>
        </w:rPr>
        <w:t>УКРАЇНА</w:t>
      </w:r>
    </w:p>
    <w:p w14:paraId="54058EF8" w14:textId="77777777" w:rsidR="00EA003D" w:rsidRPr="00D55899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55899">
        <w:rPr>
          <w:rFonts w:ascii="Times New Roman" w:hAnsi="Times New Roman" w:cs="Times New Roman"/>
          <w:b/>
        </w:rPr>
        <w:t>ОСКІЛЬСЬКА СІЛЬСЬКА РАДА</w:t>
      </w:r>
    </w:p>
    <w:p w14:paraId="744A9C41" w14:textId="77777777" w:rsidR="00070B39" w:rsidRPr="00D55899" w:rsidRDefault="00070B39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55899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6D59537C" w14:textId="3CEA08F8" w:rsidR="00070B39" w:rsidRPr="00D55899" w:rsidRDefault="006444D1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55899">
        <w:rPr>
          <w:rFonts w:ascii="Times New Roman" w:hAnsi="Times New Roman" w:cs="Times New Roman"/>
          <w:b/>
          <w:lang w:val="uk-UA"/>
        </w:rPr>
        <w:t>______</w:t>
      </w:r>
      <w:r w:rsidR="008A1E52" w:rsidRPr="00D55899">
        <w:rPr>
          <w:rFonts w:ascii="Times New Roman" w:hAnsi="Times New Roman" w:cs="Times New Roman"/>
          <w:b/>
          <w:lang w:val="uk-UA"/>
        </w:rPr>
        <w:t xml:space="preserve"> </w:t>
      </w:r>
      <w:r w:rsidR="007B231B" w:rsidRPr="00D55899">
        <w:rPr>
          <w:rFonts w:ascii="Times New Roman" w:hAnsi="Times New Roman" w:cs="Times New Roman"/>
          <w:b/>
          <w:lang w:val="uk-UA"/>
        </w:rPr>
        <w:t xml:space="preserve"> </w:t>
      </w:r>
      <w:r w:rsidR="00070B39" w:rsidRPr="00D55899">
        <w:rPr>
          <w:rFonts w:ascii="Times New Roman" w:hAnsi="Times New Roman" w:cs="Times New Roman"/>
          <w:b/>
          <w:lang w:val="uk-UA"/>
        </w:rPr>
        <w:t xml:space="preserve">сесія </w:t>
      </w:r>
      <w:r w:rsidR="00070B39" w:rsidRPr="00D55899">
        <w:rPr>
          <w:rFonts w:ascii="Times New Roman" w:hAnsi="Times New Roman" w:cs="Times New Roman"/>
          <w:b/>
          <w:lang w:val="en-US"/>
        </w:rPr>
        <w:t>V</w:t>
      </w:r>
      <w:r w:rsidR="00070B39" w:rsidRPr="00D55899">
        <w:rPr>
          <w:rFonts w:ascii="Times New Roman" w:hAnsi="Times New Roman" w:cs="Times New Roman"/>
          <w:b/>
          <w:lang w:val="uk-UA"/>
        </w:rPr>
        <w:t>ІІІ скликання</w:t>
      </w:r>
    </w:p>
    <w:p w14:paraId="6F6923D1" w14:textId="77777777" w:rsidR="00CE0F59" w:rsidRPr="00D55899" w:rsidRDefault="00CE0F59" w:rsidP="00070B39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0DE3B8FD" w14:textId="46EFFC66" w:rsidR="00CE0F59" w:rsidRPr="00D5589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 w:rsidRPr="00D55899">
        <w:rPr>
          <w:rFonts w:ascii="Times New Roman" w:hAnsi="Times New Roman" w:cs="Times New Roman"/>
          <w:b/>
          <w:lang w:val="uk-UA"/>
        </w:rPr>
        <w:t xml:space="preserve">                                                       </w:t>
      </w:r>
      <w:r w:rsidR="00323768" w:rsidRPr="00D55899">
        <w:rPr>
          <w:rFonts w:ascii="Times New Roman" w:eastAsia="В" w:hAnsi="Times New Roman" w:cs="Times New Roman"/>
          <w:b/>
          <w:lang w:val="uk-UA"/>
        </w:rPr>
        <w:t xml:space="preserve"> </w:t>
      </w:r>
      <w:r w:rsidR="00EA003D" w:rsidRPr="00D55899">
        <w:rPr>
          <w:rFonts w:ascii="Times New Roman" w:hAnsi="Times New Roman" w:cs="Times New Roman"/>
          <w:b/>
        </w:rPr>
        <w:t>Р І Ш Е Н Н Я</w:t>
      </w:r>
      <w:r w:rsidR="00EA003D" w:rsidRPr="00D55899">
        <w:rPr>
          <w:rFonts w:ascii="Times New Roman" w:hAnsi="Times New Roman" w:cs="Times New Roman"/>
          <w:b/>
          <w:lang w:val="uk-UA"/>
        </w:rPr>
        <w:t xml:space="preserve"> </w:t>
      </w:r>
      <w:r w:rsidR="00EA003D" w:rsidRPr="00D5589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70B39" w:rsidRPr="00D5589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 w:rsidRPr="00D55899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 w:rsidRPr="00D55899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 w:rsidRPr="00D55899">
        <w:rPr>
          <w:rFonts w:ascii="Times New Roman" w:hAnsi="Times New Roman" w:cs="Times New Roman"/>
          <w:b/>
          <w:sz w:val="24"/>
          <w:lang w:val="uk-UA"/>
        </w:rPr>
        <w:tab/>
      </w:r>
    </w:p>
    <w:p w14:paraId="5E228B7F" w14:textId="33137E5E" w:rsidR="00F44646" w:rsidRPr="00D55899" w:rsidRDefault="005F1320" w:rsidP="00EC137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5292D947" w:rsidR="006773F4" w:rsidRPr="00D55899" w:rsidRDefault="005F1320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87451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ід</w:t>
      </w:r>
      <w:r w:rsidR="00A87451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444D1" w:rsidRPr="00D55899">
        <w:rPr>
          <w:rFonts w:ascii="Times New Roman" w:hAnsi="Times New Roman" w:cs="Times New Roman"/>
          <w:b/>
          <w:sz w:val="22"/>
          <w:szCs w:val="22"/>
          <w:lang w:val="uk-UA"/>
        </w:rPr>
        <w:t>_____________</w:t>
      </w:r>
      <w:r w:rsidR="00BD4D11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6444D1" w:rsidRPr="00D55899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Pr="00D55899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02C9AD06" w14:textId="08E26743" w:rsidR="006773F4" w:rsidRPr="00D55899" w:rsidRDefault="00F44646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D14BAE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1" w:name="_Hlk71623700"/>
      <w:bookmarkStart w:id="2" w:name="_Hlk57640763"/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bookmarkStart w:id="3" w:name="_Hlk71622968"/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4" w:name="_Hlk69212467"/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«Проекту землеустрою щодо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відведення</w:t>
      </w:r>
    </w:p>
    <w:p w14:paraId="0383A4AF" w14:textId="61429984" w:rsidR="00A9307F" w:rsidRPr="00D55899" w:rsidRDefault="005B6449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3D4F8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/>
          <w:sz w:val="22"/>
          <w:szCs w:val="22"/>
          <w:lang w:val="uk-UA"/>
        </w:rPr>
        <w:t>гр. Іванченк</w:t>
      </w:r>
      <w:r w:rsidR="00F121EE" w:rsidRPr="00D55899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A9307F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Ан</w:t>
      </w:r>
      <w:r w:rsidR="00C25FED" w:rsidRPr="00D55899">
        <w:rPr>
          <w:rFonts w:ascii="Times New Roman" w:hAnsi="Times New Roman" w:cs="Times New Roman"/>
          <w:b/>
          <w:sz w:val="22"/>
          <w:szCs w:val="22"/>
          <w:lang w:val="uk-UA"/>
        </w:rPr>
        <w:t>дрію</w:t>
      </w:r>
      <w:r w:rsidR="00A9307F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</w:t>
      </w:r>
      <w:r w:rsidR="00F121EE" w:rsidRPr="00D55899">
        <w:rPr>
          <w:rFonts w:ascii="Times New Roman" w:hAnsi="Times New Roman" w:cs="Times New Roman"/>
          <w:b/>
          <w:sz w:val="22"/>
          <w:szCs w:val="22"/>
          <w:lang w:val="uk-UA"/>
        </w:rPr>
        <w:t>йовичу</w:t>
      </w:r>
    </w:p>
    <w:p w14:paraId="2E76F715" w14:textId="74625DA2" w:rsidR="00A9307F" w:rsidRPr="00D55899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D55899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D55899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сподарського призначення</w:t>
      </w:r>
      <w:r w:rsidR="00D14BAE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</w:p>
    <w:p w14:paraId="1050A0B2" w14:textId="77777777" w:rsidR="00A9307F" w:rsidRPr="00D55899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ведення особистого  селянського господарства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яка розташована </w:t>
      </w:r>
    </w:p>
    <w:p w14:paraId="514D0F77" w14:textId="6C8237A2" w:rsidR="003D4F84" w:rsidRPr="00D55899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за межами населених пунктів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 території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скільської </w:t>
      </w:r>
    </w:p>
    <w:p w14:paraId="17044E04" w14:textId="35F30106" w:rsidR="00B7251B" w:rsidRPr="00D55899" w:rsidRDefault="006773F4" w:rsidP="003D4F8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сільської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Ізюмського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D5F43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Харківської</w:t>
      </w:r>
      <w:r w:rsidR="003D4F8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області»</w:t>
      </w:r>
      <w:r w:rsidR="00F44646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4"/>
    <w:bookmarkEnd w:id="3"/>
    <w:bookmarkEnd w:id="1"/>
    <w:p w14:paraId="53B37CE5" w14:textId="4DBD0E75" w:rsidR="006773F4" w:rsidRPr="00D55899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3DB9D529" w14:textId="38748468" w:rsidR="006773F4" w:rsidRPr="00D55899" w:rsidRDefault="006773F4" w:rsidP="00D55899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заяв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Іванченк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Ан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дрія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Микола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йовича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«Проекту </w:t>
      </w:r>
      <w:bookmarkStart w:id="5" w:name="_Hlk71623115"/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землеустрою   щодо  відведення  земельної  ділянки  у  власність  гр.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Іванченку Андрію Миколайовичу</w:t>
      </w:r>
      <w:r w:rsidR="00D55899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рахунок земель сільськогосподарського призначення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для ведення особистого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господарства, яка розташована за межами населених пунктів на території  Оскільської сільської ради Ізюмського району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5"/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7011C" w:rsidRPr="00D55899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6322888000:0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7251B" w:rsidRPr="00D55899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B7251B" w:rsidRPr="00D55899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селянського господарства, зважаючи на те, що розробник 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D55899" w:rsidRPr="00D55899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D5589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Pr="00D55899" w:rsidRDefault="00CE0F59" w:rsidP="00D55899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825143" w14:textId="1AB33F16" w:rsidR="006773F4" w:rsidRPr="00D55899" w:rsidRDefault="00E9762B" w:rsidP="00D5589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D55899" w:rsidRDefault="006773F4" w:rsidP="00D55899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75144807" w:rsidR="006773F4" w:rsidRPr="00D55899" w:rsidRDefault="006773F4" w:rsidP="00D55899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A9307F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гр</w:t>
      </w:r>
      <w:bookmarkStart w:id="6" w:name="_Hlk71624075"/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. Іванченк</w:t>
      </w:r>
      <w:r w:rsidR="00F121E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Ан</w:t>
      </w:r>
      <w:r w:rsidR="00F121E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дрію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Микола</w:t>
      </w:r>
      <w:r w:rsidR="00F121E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йовичу</w:t>
      </w:r>
      <w:bookmarkEnd w:id="6"/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рахунок земель сільськогосподарського призначення</w:t>
      </w:r>
      <w:r w:rsidR="00D14BA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D55899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особистого  селянського господарства, яка розташована за межами населених пунктів на території  Оскільської сільської ради Ізюмського району Харківської  області».</w:t>
      </w:r>
    </w:p>
    <w:p w14:paraId="260F325E" w14:textId="40A127E7" w:rsidR="00DF1391" w:rsidRPr="00D55899" w:rsidRDefault="006773F4" w:rsidP="00D5589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121EE" w:rsidRPr="00D5589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Іванченку Андрію Миколайовичу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(податковий  номер  платника податку</w:t>
      </w:r>
      <w:r w:rsidR="0057011C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2981203078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власність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яка 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на момент передачі належить до комунальної форми власності та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 на території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6322888000:0</w:t>
      </w:r>
      <w:r w:rsidR="00CF1357" w:rsidRPr="00D5589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7011C" w:rsidRPr="00D55899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CF1357" w:rsidRPr="00D55899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F121EE" w:rsidRPr="00D55899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D55899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D55899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га для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ведення особистого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4C54632B" w:rsidR="006773F4" w:rsidRPr="00D55899" w:rsidRDefault="005B0DF4" w:rsidP="00D5589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CF1357" w:rsidRPr="00D55899">
        <w:rPr>
          <w:rFonts w:ascii="Times New Roman" w:hAnsi="Times New Roman" w:cs="Times New Roman"/>
          <w:sz w:val="22"/>
          <w:szCs w:val="22"/>
          <w:lang w:val="uk-UA"/>
        </w:rPr>
        <w:t>Іванченк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CF1357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А.М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оформити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14:paraId="3C158E25" w14:textId="20E690E8" w:rsidR="006773F4" w:rsidRPr="00D55899" w:rsidRDefault="0057011C" w:rsidP="00D5589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відділу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D55899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Оскільської сільської ради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Кулик С.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І.</w:t>
      </w:r>
      <w:r w:rsidR="006773F4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внести відповідні зміни в земельно-облікові документи Оскільської сільської ради.</w:t>
      </w:r>
    </w:p>
    <w:p w14:paraId="21FAEF85" w14:textId="1E6C455B" w:rsidR="006773F4" w:rsidRPr="00D55899" w:rsidRDefault="006773F4" w:rsidP="00D5589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</w:t>
      </w:r>
      <w:r w:rsidR="00D14BAE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за виконання даного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77777777" w:rsidR="006773F4" w:rsidRPr="00D55899" w:rsidRDefault="006773F4" w:rsidP="00D55899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69086591" w:rsidR="006773F4" w:rsidRPr="00D55899" w:rsidRDefault="006773F4" w:rsidP="00D55899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D55899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D55899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022D5913" w14:textId="77777777" w:rsidR="00D55899" w:rsidRPr="00D55899" w:rsidRDefault="00D55899" w:rsidP="00D55899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558E354" w14:textId="77777777" w:rsidR="00115965" w:rsidRPr="00D55899" w:rsidRDefault="00115965" w:rsidP="00D5589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5B1578D" w14:textId="0669BCF3" w:rsidR="006773F4" w:rsidRPr="00D55899" w:rsidRDefault="00115965" w:rsidP="00D5589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О</w:t>
      </w:r>
      <w:r w:rsidR="009B7463" w:rsidRPr="00D55899">
        <w:rPr>
          <w:rFonts w:ascii="Times New Roman" w:hAnsi="Times New Roman" w:cs="Times New Roman"/>
          <w:b/>
          <w:sz w:val="22"/>
          <w:szCs w:val="22"/>
          <w:lang w:val="uk-UA"/>
        </w:rPr>
        <w:t>скільський с</w:t>
      </w:r>
      <w:r w:rsidR="006773F4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D558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3A74F56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4D0FD814" w14:textId="20BBD413" w:rsidR="00D55899" w:rsidRPr="00D55899" w:rsidRDefault="00CF1357" w:rsidP="00D55899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55899">
        <w:rPr>
          <w:b/>
          <w:bCs/>
          <w:szCs w:val="28"/>
          <w:lang w:val="uk-UA"/>
        </w:rPr>
        <w:t xml:space="preserve">      </w:t>
      </w:r>
      <w:r w:rsidR="00D55899" w:rsidRPr="00D55899">
        <w:rPr>
          <w:rFonts w:ascii="Times New Roman" w:hAnsi="Times New Roman" w:cs="Times New Roman"/>
          <w:b/>
          <w:szCs w:val="28"/>
          <w:lang w:val="uk-UA"/>
        </w:rPr>
        <w:t>Про затвердження «Проекту землеустрою щодо відведення</w:t>
      </w:r>
    </w:p>
    <w:p w14:paraId="73E143C4" w14:textId="2E269DCF" w:rsidR="00D55899" w:rsidRPr="00D55899" w:rsidRDefault="00D55899" w:rsidP="00D55899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55899">
        <w:rPr>
          <w:rFonts w:ascii="Times New Roman" w:hAnsi="Times New Roman" w:cs="Times New Roman"/>
          <w:b/>
          <w:szCs w:val="28"/>
          <w:lang w:val="uk-UA"/>
        </w:rPr>
        <w:t>земельної ділянки у власність гр. Іванченку Андрію Миколайовичу</w:t>
      </w:r>
    </w:p>
    <w:p w14:paraId="23F1A181" w14:textId="0B575651" w:rsidR="00D55899" w:rsidRPr="00D55899" w:rsidRDefault="00D55899" w:rsidP="00D55899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55899">
        <w:rPr>
          <w:rFonts w:ascii="Times New Roman" w:hAnsi="Times New Roman" w:cs="Times New Roman"/>
          <w:b/>
          <w:szCs w:val="28"/>
          <w:lang w:val="uk-UA"/>
        </w:rPr>
        <w:t xml:space="preserve">за рахунок земель сільськогосподарського призначення для </w:t>
      </w:r>
    </w:p>
    <w:p w14:paraId="07CD898A" w14:textId="7C48841A" w:rsidR="00D55899" w:rsidRPr="00D55899" w:rsidRDefault="00D55899" w:rsidP="00D55899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55899">
        <w:rPr>
          <w:rFonts w:ascii="Times New Roman" w:hAnsi="Times New Roman" w:cs="Times New Roman"/>
          <w:b/>
          <w:szCs w:val="28"/>
          <w:lang w:val="uk-UA"/>
        </w:rPr>
        <w:t xml:space="preserve">ведення особистого  селянського господарства, яка розташована </w:t>
      </w:r>
    </w:p>
    <w:p w14:paraId="73222508" w14:textId="1B39D135" w:rsidR="00D55899" w:rsidRPr="00D55899" w:rsidRDefault="00D55899" w:rsidP="00D55899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55899">
        <w:rPr>
          <w:rFonts w:ascii="Times New Roman" w:hAnsi="Times New Roman" w:cs="Times New Roman"/>
          <w:b/>
          <w:szCs w:val="28"/>
          <w:lang w:val="uk-UA"/>
        </w:rPr>
        <w:t xml:space="preserve">за межами населених пунктів на території  Оскільської </w:t>
      </w:r>
    </w:p>
    <w:p w14:paraId="7FF3A30E" w14:textId="014E57D8" w:rsidR="00D55899" w:rsidRPr="00D55899" w:rsidRDefault="00D55899" w:rsidP="00D55899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55899">
        <w:rPr>
          <w:rFonts w:ascii="Times New Roman" w:hAnsi="Times New Roman" w:cs="Times New Roman"/>
          <w:b/>
          <w:szCs w:val="28"/>
          <w:lang w:val="uk-UA"/>
        </w:rPr>
        <w:t xml:space="preserve">сільської ради Ізюмського району Харківської  області» </w:t>
      </w:r>
    </w:p>
    <w:p w14:paraId="7802C910" w14:textId="40C359BB" w:rsidR="005F1320" w:rsidRPr="00F44646" w:rsidRDefault="005F1320" w:rsidP="00D55899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9"/>
        <w:gridCol w:w="2443"/>
        <w:gridCol w:w="3256"/>
        <w:gridCol w:w="1586"/>
        <w:gridCol w:w="1636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4C274CA6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</w:t>
            </w:r>
            <w:r w:rsidR="00D55899">
              <w:rPr>
                <w:b/>
                <w:szCs w:val="28"/>
                <w:lang w:val="uk-UA"/>
              </w:rPr>
              <w:t xml:space="preserve"> </w:t>
            </w:r>
            <w:bookmarkStart w:id="7" w:name="_GoBack"/>
            <w:bookmarkEnd w:id="7"/>
            <w:r w:rsidR="00E9762B">
              <w:rPr>
                <w:b/>
                <w:szCs w:val="28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E9762B" w:rsidRPr="00F44646" w14:paraId="6905338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A487FF" w14:textId="0796BDD4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202C0" w14:textId="3964CA1C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3053AB" w14:textId="4509218E" w:rsidR="00E9762B" w:rsidRPr="00F44646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Начальник </w:t>
            </w:r>
            <w:r w:rsidR="00D413FE" w:rsidRPr="00D413FE">
              <w:rPr>
                <w:b/>
                <w:szCs w:val="28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6B1BF" w14:textId="77777777" w:rsidR="00E9762B" w:rsidRPr="00F44646" w:rsidRDefault="00E9762B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DDB213" w14:textId="77777777" w:rsidR="00E9762B" w:rsidRPr="00F44646" w:rsidRDefault="00E9762B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56622BCA" w:rsidR="005F1320" w:rsidRPr="00E9762B" w:rsidRDefault="00E9762B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55899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323768"/>
    <w:rsid w:val="00373FF6"/>
    <w:rsid w:val="00375546"/>
    <w:rsid w:val="003D4F84"/>
    <w:rsid w:val="003F79E1"/>
    <w:rsid w:val="004176EF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444D1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99173D"/>
    <w:rsid w:val="009A6149"/>
    <w:rsid w:val="009B7463"/>
    <w:rsid w:val="009D5F43"/>
    <w:rsid w:val="00A64ED1"/>
    <w:rsid w:val="00A86344"/>
    <w:rsid w:val="00A87451"/>
    <w:rsid w:val="00A9307F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5FED"/>
    <w:rsid w:val="00C530C4"/>
    <w:rsid w:val="00CE0F59"/>
    <w:rsid w:val="00CE4591"/>
    <w:rsid w:val="00CF1357"/>
    <w:rsid w:val="00D10DCA"/>
    <w:rsid w:val="00D14BAE"/>
    <w:rsid w:val="00D413FE"/>
    <w:rsid w:val="00D55899"/>
    <w:rsid w:val="00D56234"/>
    <w:rsid w:val="00D72EA0"/>
    <w:rsid w:val="00D9480D"/>
    <w:rsid w:val="00DA6CBF"/>
    <w:rsid w:val="00DE074B"/>
    <w:rsid w:val="00DF1391"/>
    <w:rsid w:val="00DF3256"/>
    <w:rsid w:val="00E00CF6"/>
    <w:rsid w:val="00E11676"/>
    <w:rsid w:val="00E9762B"/>
    <w:rsid w:val="00EA003D"/>
    <w:rsid w:val="00EC1370"/>
    <w:rsid w:val="00F0061B"/>
    <w:rsid w:val="00F121EE"/>
    <w:rsid w:val="00F44646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3</cp:revision>
  <cp:lastPrinted>2021-05-11T08:09:00Z</cp:lastPrinted>
  <dcterms:created xsi:type="dcterms:W3CDTF">2021-05-11T08:17:00Z</dcterms:created>
  <dcterms:modified xsi:type="dcterms:W3CDTF">2021-05-13T13:21:00Z</dcterms:modified>
</cp:coreProperties>
</file>