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743C25" w:rsidRPr="006563AA" w:rsidTr="000A054F">
        <w:trPr>
          <w:trHeight w:val="1282"/>
        </w:trPr>
        <w:tc>
          <w:tcPr>
            <w:tcW w:w="9781" w:type="dxa"/>
            <w:shd w:val="clear" w:color="auto" w:fill="auto"/>
          </w:tcPr>
          <w:p w:rsidR="00743C25" w:rsidRPr="006563AA" w:rsidRDefault="00743C25" w:rsidP="000A054F">
            <w:pPr>
              <w:tabs>
                <w:tab w:val="left" w:pos="7701"/>
              </w:tabs>
              <w:suppressAutoHyphens/>
              <w:spacing w:after="0" w:line="240" w:lineRule="auto"/>
              <w:ind w:left="132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6563A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zh-CN"/>
              </w:rPr>
              <w:tab/>
            </w:r>
            <w:r w:rsidRPr="006563AA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60501EC9" wp14:editId="7CB9E167">
                  <wp:simplePos x="0" y="0"/>
                  <wp:positionH relativeFrom="margin">
                    <wp:posOffset>2801620</wp:posOffset>
                  </wp:positionH>
                  <wp:positionV relativeFrom="paragraph">
                    <wp:posOffset>3175</wp:posOffset>
                  </wp:positionV>
                  <wp:extent cx="960120" cy="934085"/>
                  <wp:effectExtent l="1905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120" cy="934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743C25" w:rsidRPr="006563AA" w:rsidRDefault="00743C25" w:rsidP="00743C25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743C25" w:rsidRPr="006563AA" w:rsidRDefault="00743C25" w:rsidP="00743C25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743C25" w:rsidRPr="006563AA" w:rsidRDefault="00743C25" w:rsidP="00743C25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743C25" w:rsidRPr="006563AA" w:rsidRDefault="00743C25" w:rsidP="00743C25">
      <w:pPr>
        <w:suppressAutoHyphens/>
        <w:spacing w:after="0" w:line="240" w:lineRule="auto"/>
        <w:ind w:left="48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____ сесія </w:t>
      </w:r>
      <w:r w:rsidRPr="006563AA">
        <w:rPr>
          <w:rFonts w:ascii="Times New Roman" w:eastAsia="Times New Roman" w:hAnsi="Times New Roman" w:cs="Times New Roman"/>
          <w:b/>
          <w:sz w:val="28"/>
          <w:szCs w:val="24"/>
          <w:lang w:val="en-US" w:eastAsia="zh-CN"/>
        </w:rPr>
        <w:t>V</w:t>
      </w:r>
      <w:r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ІІІ</w:t>
      </w:r>
      <w:r w:rsidRPr="006563AA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r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скликання</w:t>
      </w:r>
    </w:p>
    <w:p w:rsidR="00743C25" w:rsidRPr="006563AA" w:rsidRDefault="00743C25" w:rsidP="00743C25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:rsidR="00743C25" w:rsidRPr="006563AA" w:rsidRDefault="00743C25" w:rsidP="00743C25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6563AA">
        <w:rPr>
          <w:rFonts w:ascii="В" w:eastAsia="В" w:hAnsi="В" w:cs="В"/>
          <w:b/>
          <w:sz w:val="28"/>
          <w:szCs w:val="24"/>
          <w:lang w:val="uk-UA" w:eastAsia="zh-CN"/>
        </w:rPr>
        <w:t xml:space="preserve">                                                    </w:t>
      </w:r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Pr="006563AA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№                                </w:t>
      </w:r>
      <w:r w:rsidRPr="006563AA">
        <w:rPr>
          <w:rFonts w:ascii="В" w:eastAsia="Times New Roman" w:hAnsi="В" w:cs="В"/>
          <w:b/>
          <w:sz w:val="28"/>
          <w:szCs w:val="28"/>
          <w:lang w:val="uk-UA" w:eastAsia="zh-CN"/>
        </w:rPr>
        <w:t xml:space="preserve">    </w:t>
      </w:r>
    </w:p>
    <w:p w:rsidR="00743C25" w:rsidRPr="006563AA" w:rsidRDefault="00743C25" w:rsidP="00743C25">
      <w:pPr>
        <w:suppressAutoHyphens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</w:t>
      </w:r>
    </w:p>
    <w:p w:rsidR="00743C25" w:rsidRPr="00743C25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від _______________  2020</w:t>
      </w:r>
      <w:r w:rsidRPr="006563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року                                                   </w:t>
      </w:r>
      <w:r w:rsidRPr="006563AA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Проект  </w:t>
      </w:r>
      <w:r w:rsidRPr="006563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</w:t>
      </w:r>
    </w:p>
    <w:p w:rsidR="00743C25" w:rsidRPr="00743C25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743C25" w:rsidRPr="00743C25" w:rsidRDefault="00743C25" w:rsidP="00743C25">
      <w:pPr>
        <w:tabs>
          <w:tab w:val="left" w:pos="794"/>
          <w:tab w:val="center" w:pos="4980"/>
          <w:tab w:val="left" w:pos="5387"/>
        </w:tabs>
        <w:suppressAutoHyphens/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</w:t>
      </w:r>
      <w:r w:rsidRPr="006563AA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Про 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затвердження «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</w:t>
      </w:r>
      <w:r w:rsidR="00120AF7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на території Оскільської сільської ради Ізюмського району Харківської області (ділянка №79) з метою оформлення права власності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».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З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амовник</w:t>
      </w:r>
      <w:r w:rsidRPr="00120AF7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гр. 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Одінцова Олександра Володимирівна»</w:t>
      </w:r>
    </w:p>
    <w:p w:rsidR="00743C25" w:rsidRPr="00120AF7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743C25" w:rsidRPr="00120AF7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743C25" w:rsidRPr="006563AA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Розглянувши заяву гр. України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Одінцової Олександри Вол</w:t>
      </w:r>
      <w:r w:rsid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о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димирівни</w:t>
      </w:r>
      <w:r w:rsid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про затвердження </w:t>
      </w:r>
      <w:r w:rsidR="002E0CA9"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</w:t>
      </w:r>
      <w:r w:rsidR="00120AF7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а</w:t>
      </w:r>
      <w:r w:rsidR="002E0CA9"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на території Оскільської сільської ради Ізюмського району Харківської області (ділянка №79) з метою оформлення права власності»</w:t>
      </w:r>
      <w:r w:rsid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, </w:t>
      </w:r>
      <w:r w:rsidR="002E0CA9"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(кадастровий номер 6322885000:01:000:0380), площею 0,2300 га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,   керуючись  статтями 12,116,118,120,121,125,126 Земельного кодексу України, статтею 50 Закону України  «Про землеустрій»,  статтями 25,26,59 Закону України “ Про місцеве самоврядування в Україні ”, сільська рада</w:t>
      </w:r>
    </w:p>
    <w:p w:rsidR="00743C25" w:rsidRPr="006563AA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</w:p>
    <w:p w:rsidR="00743C25" w:rsidRPr="006563AA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                                        </w:t>
      </w:r>
      <w:r w:rsidRPr="006563AA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В И Р І Ш И Л А :        </w:t>
      </w:r>
    </w:p>
    <w:p w:rsidR="00743C25" w:rsidRPr="00743C25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</w:t>
      </w:r>
    </w:p>
    <w:p w:rsidR="00743C25" w:rsidRPr="00EF1A04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1.Затвердити 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«</w:t>
      </w:r>
      <w:r w:rsid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Технічну</w:t>
      </w:r>
      <w:r w:rsidR="00F663C4" w:rsidRP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документаці</w:t>
      </w:r>
      <w:r w:rsidR="00120AF7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ю</w:t>
      </w:r>
      <w:r w:rsidR="00F663C4" w:rsidRP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</w:t>
      </w:r>
      <w:r w:rsidR="00120AF7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а</w:t>
      </w:r>
      <w:r w:rsidR="00F663C4" w:rsidRP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на території Оскільської сільської ради Ізюмського району Харківської області (ділянка №79) з метою оформлення права власності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, (кадастровий номер 6322885000:0</w:t>
      </w:r>
      <w:r w:rsid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:000:0</w:t>
      </w:r>
      <w:r w:rsid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380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), площею </w:t>
      </w:r>
      <w:r w:rsid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0,2300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га, ділянка №</w:t>
      </w:r>
      <w:r w:rsid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79</w:t>
      </w:r>
      <w:r w:rsid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для ведення товарного сільськогосподарського виробництва</w:t>
      </w:r>
      <w:r w:rsid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.</w:t>
      </w:r>
    </w:p>
    <w:p w:rsidR="00743C25" w:rsidRPr="006563AA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2.Передати гр. </w:t>
      </w:r>
      <w:r w:rsid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Одінцовій Олександрі Володимирівні 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(податковий номер платника податку </w:t>
      </w:r>
      <w:r w:rsid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2492400860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)  безоплатно  у приватну власність земельну ділянку (кадастровий номер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6322885000:0</w:t>
      </w:r>
      <w:r w:rsidR="00120AF7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:000:0</w:t>
      </w:r>
      <w:r w:rsidR="00120AF7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380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),  площею </w:t>
      </w:r>
      <w:r w:rsid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0,2300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га , в </w:t>
      </w:r>
      <w:proofErr w:type="spellStart"/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т.ч</w:t>
      </w:r>
      <w:proofErr w:type="spellEnd"/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. </w:t>
      </w:r>
      <w:r w:rsid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0,2300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га для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ведення товарного сільськогосподарського виробництва.</w:t>
      </w:r>
    </w:p>
    <w:p w:rsidR="00743C25" w:rsidRPr="00EF1A04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2.Зобов’язати  гр. </w:t>
      </w:r>
      <w:r w:rsid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Одінцову О.В.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743C25" w:rsidRPr="00EF1A04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3.Спеціалісту ІІ категорії, землевпоряднику Оскільської сільської ради Седюк Є. В. внести відповідні зміни в земельно-облікові   документи по Комарівському старостинському округу Оскільської сільської ради.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</w:t>
      </w:r>
    </w:p>
    <w:p w:rsidR="00743C25" w:rsidRPr="006563AA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4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. Контроль  за виконанням   цього  рішення  покласти  на  постійну  комісію з   питань земельних відносин, природокористування, планування території,   будівництва,   архітектури, охорони пам’яток,  історичного  середовища  та благоустрою (Пушкарьов Ю.В.).               </w:t>
      </w:r>
    </w:p>
    <w:p w:rsidR="00743C25" w:rsidRPr="006563AA" w:rsidRDefault="00743C25" w:rsidP="00743C25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В" w:eastAsia="Times New Roman" w:hAnsi="В" w:cs="В"/>
          <w:szCs w:val="24"/>
          <w:lang w:val="uk-UA" w:eastAsia="zh-CN"/>
        </w:rPr>
      </w:pPr>
    </w:p>
    <w:p w:rsidR="00743C25" w:rsidRPr="00743C25" w:rsidRDefault="00743C25" w:rsidP="00743C25">
      <w:pPr>
        <w:widowControl w:val="0"/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DejaVu Sans" w:hAnsi="Times New Roman" w:cs="FreeSans"/>
          <w:kern w:val="3"/>
          <w:sz w:val="21"/>
          <w:szCs w:val="21"/>
          <w:lang w:val="uk-UA" w:eastAsia="zh-CN" w:bidi="hi-IN"/>
        </w:rPr>
      </w:pPr>
      <w:r w:rsidRPr="00743C25">
        <w:rPr>
          <w:rFonts w:ascii="Times New Roman" w:eastAsia="В" w:hAnsi="Times New Roman" w:cs="В"/>
          <w:color w:val="00000A"/>
          <w:kern w:val="3"/>
          <w:sz w:val="21"/>
          <w:szCs w:val="21"/>
          <w:lang w:val="uk-UA" w:eastAsia="zh-CN" w:bidi="hi-IN"/>
        </w:rPr>
        <w:t xml:space="preserve">       </w:t>
      </w:r>
      <w:r w:rsidRPr="00743C25">
        <w:rPr>
          <w:rFonts w:ascii="Times New Roman" w:eastAsia="Times New Roman" w:hAnsi="Times New Roman" w:cs="Times New Roman"/>
          <w:color w:val="00000A"/>
          <w:kern w:val="3"/>
          <w:sz w:val="21"/>
          <w:szCs w:val="21"/>
          <w:lang w:val="uk-UA" w:eastAsia="zh-CN" w:bidi="hi-IN"/>
        </w:rPr>
        <w:t xml:space="preserve"> </w:t>
      </w:r>
      <w:r w:rsidRPr="00743C25">
        <w:rPr>
          <w:rFonts w:ascii="Times New Roman" w:eastAsia="Times New Roman" w:hAnsi="Times New Roman" w:cs="В"/>
          <w:b/>
          <w:color w:val="00000A"/>
          <w:kern w:val="3"/>
          <w:sz w:val="21"/>
          <w:szCs w:val="21"/>
          <w:lang w:val="uk-UA" w:eastAsia="zh-CN" w:bidi="hi-IN"/>
        </w:rPr>
        <w:t xml:space="preserve">Сільський голова                                                                        </w:t>
      </w:r>
      <w:r w:rsidRPr="00743C25">
        <w:rPr>
          <w:rFonts w:ascii="Times New Roman" w:eastAsia="Times New Roman" w:hAnsi="Times New Roman" w:cs="Times New Roman"/>
          <w:b/>
          <w:color w:val="00000A"/>
          <w:kern w:val="3"/>
          <w:sz w:val="21"/>
          <w:szCs w:val="21"/>
          <w:lang w:val="uk-UA" w:eastAsia="ru-RU" w:bidi="hi-IN"/>
        </w:rPr>
        <w:t>Геннадій ЗАГОРУЙКО</w:t>
      </w:r>
    </w:p>
    <w:p w:rsidR="00743C25" w:rsidRPr="00743C25" w:rsidRDefault="00743C25" w:rsidP="00743C25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DejaVu Sans" w:hAnsi="Times New Roman" w:cs="FreeSans"/>
          <w:kern w:val="3"/>
          <w:sz w:val="21"/>
          <w:szCs w:val="21"/>
          <w:lang w:val="uk-UA" w:eastAsia="zh-CN" w:bidi="hi-IN"/>
        </w:rPr>
      </w:pPr>
    </w:p>
    <w:p w:rsidR="00743C25" w:rsidRPr="00743C25" w:rsidRDefault="00743C25" w:rsidP="00743C25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val="uk-UA" w:eastAsia="zh-CN" w:bidi="hi-IN"/>
        </w:rPr>
      </w:pPr>
    </w:p>
    <w:p w:rsidR="00743C25" w:rsidRPr="00743C25" w:rsidRDefault="00743C25" w:rsidP="00743C25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val="uk-UA" w:eastAsia="zh-CN" w:bidi="hi-IN"/>
        </w:rPr>
      </w:pPr>
    </w:p>
    <w:p w:rsidR="00743C25" w:rsidRPr="00743C25" w:rsidRDefault="00743C25" w:rsidP="00743C25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В"/>
          <w:b/>
          <w:color w:val="00000A"/>
          <w:kern w:val="3"/>
          <w:sz w:val="28"/>
          <w:szCs w:val="28"/>
          <w:lang w:val="uk-UA" w:eastAsia="zh-CN" w:bidi="hi-IN"/>
        </w:rPr>
      </w:pPr>
    </w:p>
    <w:p w:rsidR="00743C25" w:rsidRPr="00743C25" w:rsidRDefault="00743C25" w:rsidP="00743C25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</w:pPr>
      <w:r w:rsidRPr="00743C25"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  <w:t>СПИСОК</w:t>
      </w:r>
    </w:p>
    <w:p w:rsidR="00743C25" w:rsidRPr="00743C25" w:rsidRDefault="00743C25" w:rsidP="00743C25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В"/>
          <w:color w:val="00000A"/>
          <w:kern w:val="3"/>
          <w:sz w:val="24"/>
          <w:szCs w:val="24"/>
          <w:lang w:val="uk-UA" w:eastAsia="zh-CN" w:bidi="hi-IN"/>
        </w:rPr>
      </w:pPr>
      <w:r w:rsidRPr="00743C25">
        <w:rPr>
          <w:rFonts w:ascii="Times New Roman" w:eastAsia="Times New Roman" w:hAnsi="Times New Roman" w:cs="В"/>
          <w:color w:val="00000A"/>
          <w:kern w:val="3"/>
          <w:sz w:val="24"/>
          <w:szCs w:val="24"/>
          <w:lang w:val="uk-UA" w:eastAsia="zh-CN" w:bidi="hi-IN"/>
        </w:rPr>
        <w:t>осіб, які завізували проект рішення Оскільської сільської ради</w:t>
      </w:r>
    </w:p>
    <w:p w:rsidR="00743C25" w:rsidRPr="00743C25" w:rsidRDefault="00743C25" w:rsidP="00743C25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В"/>
          <w:color w:val="00000A"/>
          <w:kern w:val="3"/>
          <w:sz w:val="24"/>
          <w:szCs w:val="24"/>
          <w:lang w:val="uk-UA" w:eastAsia="zh-CN" w:bidi="hi-IN"/>
        </w:rPr>
      </w:pPr>
      <w:r w:rsidRPr="00743C25">
        <w:rPr>
          <w:rFonts w:ascii="Times New Roman" w:eastAsia="Times New Roman" w:hAnsi="Times New Roman" w:cs="В"/>
          <w:color w:val="00000A"/>
          <w:kern w:val="3"/>
          <w:sz w:val="24"/>
          <w:szCs w:val="24"/>
          <w:lang w:val="uk-UA" w:eastAsia="zh-CN" w:bidi="hi-IN"/>
        </w:rPr>
        <w:t>(____ сесія VIІІ скликання)</w:t>
      </w:r>
    </w:p>
    <w:p w:rsidR="00743C25" w:rsidRPr="00743C25" w:rsidRDefault="00743C25" w:rsidP="00743C25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val="uk-UA" w:eastAsia="zh-CN" w:bidi="hi-IN"/>
        </w:rPr>
      </w:pPr>
    </w:p>
    <w:p w:rsidR="00743C25" w:rsidRDefault="00F663C4" w:rsidP="00743C25">
      <w:pPr>
        <w:widowControl w:val="0"/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</w:pPr>
      <w:r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  <w:t>«</w:t>
      </w:r>
      <w:r w:rsidRPr="00F663C4"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</w:t>
      </w:r>
      <w:r w:rsidR="00120AF7"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  <w:t>а</w:t>
      </w:r>
      <w:bookmarkStart w:id="0" w:name="_GoBack"/>
      <w:bookmarkEnd w:id="0"/>
      <w:r w:rsidRPr="00F663C4"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  <w:t xml:space="preserve"> на території Оскільської сільської ради Ізюмського району Харківської області (ділянка №79) з метою оформлення права власності». (Замовник гр. Одінцова Олександра Володимирівна»</w:t>
      </w:r>
      <w:r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  <w:t>»</w:t>
      </w:r>
    </w:p>
    <w:p w:rsidR="00F663C4" w:rsidRPr="00743C25" w:rsidRDefault="00F663C4" w:rsidP="00743C25">
      <w:pPr>
        <w:widowControl w:val="0"/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val="uk-UA" w:eastAsia="zh-CN" w:bidi="hi-IN"/>
        </w:rPr>
      </w:pPr>
    </w:p>
    <w:tbl>
      <w:tblPr>
        <w:tblW w:w="9434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743C25" w:rsidRPr="00743C25" w:rsidTr="000A054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Підпис</w:t>
            </w:r>
          </w:p>
        </w:tc>
      </w:tr>
      <w:tr w:rsidR="00743C25" w:rsidRPr="00743C25" w:rsidTr="000A054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43C25" w:rsidRPr="00743C25" w:rsidTr="000A054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Секретар сільської ради</w:t>
            </w:r>
          </w:p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43C25" w:rsidRPr="00743C25" w:rsidTr="000A054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Пушкарьов Ю.В.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43C25" w:rsidRPr="00743C25" w:rsidTr="000A054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Седюк Є. 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Спеціаліст ІІ категорії,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43C25" w:rsidRPr="00743C25" w:rsidTr="000A054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Спеціаліст-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43C25" w:rsidRPr="00743C25" w:rsidTr="000A054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  <w:p w:rsidR="00743C25" w:rsidRPr="00743C25" w:rsidRDefault="00743C25" w:rsidP="00743C25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743C25" w:rsidRPr="00743C25" w:rsidRDefault="00743C25" w:rsidP="00743C25">
      <w:pPr>
        <w:widowControl w:val="0"/>
        <w:suppressAutoHyphens/>
        <w:autoSpaceDN w:val="0"/>
        <w:spacing w:after="0" w:line="100" w:lineRule="atLeast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eastAsia="zh-CN" w:bidi="hi-IN"/>
        </w:rPr>
      </w:pPr>
    </w:p>
    <w:p w:rsidR="00743C25" w:rsidRPr="00743C25" w:rsidRDefault="00743C25" w:rsidP="00743C25">
      <w:pPr>
        <w:widowControl w:val="0"/>
        <w:suppressAutoHyphens/>
        <w:autoSpaceDN w:val="0"/>
        <w:spacing w:after="0" w:line="100" w:lineRule="atLeast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eastAsia="zh-CN" w:bidi="hi-IN"/>
        </w:rPr>
      </w:pPr>
    </w:p>
    <w:p w:rsidR="00743C25" w:rsidRPr="00743C25" w:rsidRDefault="00743C25" w:rsidP="00743C25">
      <w:pPr>
        <w:widowControl w:val="0"/>
        <w:suppressAutoHyphens/>
        <w:autoSpaceDN w:val="0"/>
        <w:spacing w:after="0" w:line="100" w:lineRule="atLeast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eastAsia="zh-CN" w:bidi="hi-IN"/>
        </w:rPr>
      </w:pPr>
    </w:p>
    <w:p w:rsidR="00743C25" w:rsidRPr="00743C25" w:rsidRDefault="00743C25" w:rsidP="00743C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eastAsia="zh-CN" w:bidi="hi-IN"/>
        </w:rPr>
      </w:pPr>
    </w:p>
    <w:p w:rsidR="00743C25" w:rsidRPr="00743C25" w:rsidRDefault="00743C25" w:rsidP="00743C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eastAsia="zh-CN" w:bidi="hi-IN"/>
        </w:rPr>
      </w:pPr>
    </w:p>
    <w:p w:rsidR="00743C25" w:rsidRPr="00743C25" w:rsidRDefault="00743C25" w:rsidP="00743C25">
      <w:pPr>
        <w:widowControl w:val="0"/>
        <w:suppressAutoHyphens/>
        <w:autoSpaceDN w:val="0"/>
        <w:spacing w:after="0" w:line="240" w:lineRule="auto"/>
        <w:ind w:left="132"/>
        <w:jc w:val="center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eastAsia="zh-CN" w:bidi="hi-IN"/>
        </w:rPr>
      </w:pPr>
    </w:p>
    <w:p w:rsidR="00743C25" w:rsidRPr="00743C25" w:rsidRDefault="00743C25" w:rsidP="00743C2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eastAsia="zh-CN" w:bidi="hi-IN"/>
        </w:rPr>
      </w:pPr>
    </w:p>
    <w:p w:rsidR="0055648E" w:rsidRDefault="0055648E" w:rsidP="00743C25">
      <w:pPr>
        <w:suppressAutoHyphens/>
        <w:spacing w:after="0" w:line="240" w:lineRule="auto"/>
        <w:jc w:val="both"/>
      </w:pPr>
    </w:p>
    <w:sectPr w:rsidR="0055648E" w:rsidSect="002E0CA9">
      <w:pgSz w:w="11906" w:h="16838"/>
      <w:pgMar w:top="284" w:right="424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В">
    <w:altName w:val="Times New Roman"/>
    <w:charset w:val="CC"/>
    <w:family w:val="roman"/>
    <w:pitch w:val="variable"/>
  </w:font>
  <w:font w:name="DejaVu Sans">
    <w:altName w:val="Verdana"/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2E3"/>
    <w:rsid w:val="00120AF7"/>
    <w:rsid w:val="002E0CA9"/>
    <w:rsid w:val="0055648E"/>
    <w:rsid w:val="00743C25"/>
    <w:rsid w:val="00D222E3"/>
    <w:rsid w:val="00F254B1"/>
    <w:rsid w:val="00F6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6E65EA-E194-4A0B-971A-C1A0DADC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C2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4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54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Землевпорядник</cp:lastModifiedBy>
  <cp:revision>5</cp:revision>
  <cp:lastPrinted>2020-06-02T07:50:00Z</cp:lastPrinted>
  <dcterms:created xsi:type="dcterms:W3CDTF">2020-06-01T11:36:00Z</dcterms:created>
  <dcterms:modified xsi:type="dcterms:W3CDTF">2020-06-02T07:51:00Z</dcterms:modified>
</cp:coreProperties>
</file>