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625F6" w14:textId="140A040E" w:rsidR="008156EC" w:rsidRPr="008156EC" w:rsidRDefault="002C3B02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>
        <w:rPr>
          <w:rFonts w:ascii="В" w:eastAsia="Times New Roman" w:hAnsi="В" w:cs="Times New Roman"/>
          <w:color w:val="00000A"/>
          <w:sz w:val="28"/>
          <w:szCs w:val="24"/>
          <w:lang w:eastAsia="ru-RU"/>
        </w:rPr>
        <w:t xml:space="preserve">  </w:t>
      </w:r>
      <w:r w:rsidR="008156EC"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55683D2C" wp14:editId="1E8B6B8C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214">
        <w:rPr>
          <w:rFonts w:ascii="В" w:eastAsia="Times New Roman" w:hAnsi="В" w:cs="Times New Roman"/>
          <w:color w:val="00000A"/>
          <w:sz w:val="28"/>
          <w:szCs w:val="24"/>
          <w:lang w:eastAsia="ru-RU"/>
        </w:rPr>
        <w:t xml:space="preserve">                                    </w:t>
      </w:r>
    </w:p>
    <w:p w14:paraId="7C2B3B62" w14:textId="129E3C44" w:rsidR="008156EC" w:rsidRPr="008156EC" w:rsidRDefault="00B83305" w:rsidP="00B83305">
      <w:pPr>
        <w:suppressAutoHyphens/>
        <w:spacing w:after="0" w:line="100" w:lineRule="atLeast"/>
        <w:ind w:left="720" w:hanging="240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CE0D67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/>
        </w:rPr>
        <w:t xml:space="preserve">                                                        </w:t>
      </w:r>
      <w:r w:rsidR="008156EC"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219229E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7F5E0370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54B6EA4E" w14:textId="74F86622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5196F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 xml:space="preserve">XVII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8478DAD" w14:textId="3E007878" w:rsidR="008156EC" w:rsidRPr="00B83305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B83305" w:rsidRPr="00B83305">
        <w:rPr>
          <w:rFonts w:ascii="Times New Roman" w:eastAsia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B83305"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B83305"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B5196F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>76</w:t>
      </w:r>
      <w:r w:rsidRPr="00B8330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</w:t>
      </w:r>
    </w:p>
    <w:p w14:paraId="46BEF18B" w14:textId="44FF1C72" w:rsidR="006D6913" w:rsidRDefault="008156EC" w:rsidP="00980946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="00B5196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в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ід</w:t>
      </w:r>
      <w:r w:rsidR="00B5196F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22 грудня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</w:t>
      </w:r>
    </w:p>
    <w:p w14:paraId="3C921B05" w14:textId="532ED56F" w:rsidR="008156EC" w:rsidRPr="00B5196F" w:rsidRDefault="008156EC" w:rsidP="00980946">
      <w:pPr>
        <w:widowControl w:val="0"/>
        <w:suppressAutoHyphens/>
        <w:spacing w:after="0" w:line="100" w:lineRule="atLeast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           </w:t>
      </w:r>
    </w:p>
    <w:p w14:paraId="04D4ADD2" w14:textId="6F5CD48C" w:rsidR="003F157E" w:rsidRDefault="001A367F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B5196F"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  <w:t xml:space="preserve">   </w:t>
      </w:r>
      <w:r w:rsidR="00C63E0E"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  <w:t xml:space="preserve"> </w:t>
      </w:r>
      <w:bookmarkStart w:id="0" w:name="_GoBack"/>
      <w:bookmarkEnd w:id="0"/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B5196F" w:rsidRPr="00B5196F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затвердження «</w:t>
      </w:r>
      <w:proofErr w:type="spellStart"/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</w:t>
      </w:r>
      <w:r w:rsidR="00B5196F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</w:t>
      </w:r>
      <w:r w:rsidR="00B83305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у власність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за рахунок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</w:t>
      </w:r>
      <w:r w:rsidR="007774F7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несільськогосподарські угіддя </w:t>
      </w:r>
      <w:r w:rsidR="004361C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(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під господарськими будівлями і дворами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)</w:t>
      </w:r>
      <w:r w:rsidR="00A3161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</w:t>
      </w:r>
      <w:r w:rsidR="00795D1D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="00897E3F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КВЦПЗ – 01.03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розташова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Оскільської 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сільської ради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="008156EC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6E1D00CB" w14:textId="32C1833F" w:rsidR="008156EC" w:rsidRPr="00FB192A" w:rsidRDefault="003F157E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(За</w:t>
      </w:r>
      <w:r w:rsidR="00D37359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мовник: </w:t>
      </w:r>
      <w:r w:rsidR="00BE5CE1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 w:rsidR="002C3B02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Різник</w:t>
      </w:r>
      <w:r w:rsidR="006834E6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Людмила Дмитрівна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)</w:t>
      </w:r>
    </w:p>
    <w:p w14:paraId="69B44BBA" w14:textId="77777777"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44CA12A2" w14:textId="34FA96DF" w:rsidR="008156EC" w:rsidRPr="00E8165E" w:rsidRDefault="008156EC" w:rsidP="0096103C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E5CE1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Розглянувши заяву гр</w:t>
      </w:r>
      <w:r w:rsidR="006A5F6A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. Різник Людмили Дмитрівни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про затвердження</w:t>
      </w:r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«</w:t>
      </w:r>
      <w:proofErr w:type="spellStart"/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Проєкту</w:t>
      </w:r>
      <w:proofErr w:type="spellEnd"/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землеустрою щодо </w:t>
      </w:r>
      <w:bookmarkStart w:id="1" w:name="_Hlk90538375"/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відведення земельної ділянки у власність за рахунок земель</w:t>
      </w:r>
      <w:r w:rsidR="00B5196F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сільськогосподарського призначення, несільськогосподарські угіддя (під</w:t>
      </w:r>
      <w:r w:rsidR="00B5196F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C87E63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господарськими будівлями і дворами),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 Оскільської сільської ради, Ізюмського району, Харківської області»</w:t>
      </w:r>
      <w:r w:rsidR="00C87E63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, </w:t>
      </w:r>
      <w:bookmarkEnd w:id="1"/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кадастро</w:t>
      </w:r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6322883000:05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:000</w:t>
      </w:r>
      <w:r w:rsidR="00D37359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:058</w:t>
      </w:r>
      <w:r w:rsidR="0084694F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7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, площею 2,0000 га, в т. ч. 2,0000 га для ведення особистого селянського господарства</w:t>
      </w:r>
      <w:r w:rsidR="00D37359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,</w:t>
      </w:r>
      <w:r w:rsidR="000A7462" w:rsidRPr="00E8165E">
        <w:rPr>
          <w:rFonts w:ascii="Times New Roman" w:eastAsia="Times New Roman" w:hAnsi="Times New Roman" w:cs="Times New Roman"/>
          <w:bCs/>
          <w:color w:val="00000A"/>
          <w:lang w:val="uk-UA" w:eastAsia="ru-RU"/>
        </w:rPr>
        <w:t xml:space="preserve"> </w:t>
      </w:r>
      <w:r w:rsidR="000A7462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</w:t>
      </w:r>
      <w:r w:rsidR="00D37359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керуючись статтями 12, 118, 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121,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186 та</w:t>
      </w:r>
      <w:r w:rsidR="00C63E0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розділ</w:t>
      </w:r>
      <w:r w:rsidR="00C63E0E">
        <w:rPr>
          <w:rFonts w:ascii="Times New Roman" w:eastAsia="Times New Roman" w:hAnsi="Times New Roman" w:cs="Times New Roman"/>
          <w:color w:val="00000A"/>
          <w:lang w:val="uk-UA" w:eastAsia="zh-CN"/>
        </w:rPr>
        <w:t>ом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Х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Перехідн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і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положен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ня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Земельного 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к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="00BE5CE1" w:rsidRPr="00E8165E">
        <w:rPr>
          <w:rFonts w:ascii="Times New Roman" w:eastAsia="Times New Roman" w:hAnsi="Times New Roman" w:cs="Times New Roman"/>
          <w:color w:val="00000A"/>
          <w:shd w:val="clear" w:color="auto" w:fill="FFFFFF"/>
          <w:lang w:val="uk-UA" w:eastAsia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статтями 25, 26, 59 Закону України «Про місцеве самоврядування в Україні», сільська рада</w:t>
      </w:r>
    </w:p>
    <w:p w14:paraId="1739B88E" w14:textId="5C0B8535" w:rsidR="008156EC" w:rsidRPr="006D6913" w:rsidRDefault="008156EC" w:rsidP="008156EC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lang w:val="uk-UA" w:eastAsia="ru-RU"/>
        </w:rPr>
      </w:pPr>
      <w:r w:rsidRP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  </w:t>
      </w:r>
      <w:r w:rsidR="00BE5CE1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</w:t>
      </w:r>
      <w:r w:rsidRPr="006D6913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В И Р І Ш И Л А:</w:t>
      </w:r>
    </w:p>
    <w:p w14:paraId="1C69E20D" w14:textId="23D90C37" w:rsidR="008156EC" w:rsidRPr="00E8165E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ru-RU"/>
        </w:rPr>
      </w:pP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1.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Затвердити</w:t>
      </w:r>
      <w:r w:rsidR="007A555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«</w:t>
      </w:r>
      <w:proofErr w:type="spellStart"/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Про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є</w:t>
      </w:r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кт</w:t>
      </w:r>
      <w:proofErr w:type="spellEnd"/>
      <w:r w:rsidR="003F157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землеустрою щодо</w:t>
      </w:r>
      <w:r w:rsidR="00C63E0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0A7462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відведення земельної ділянки у власність за рахунок земель</w:t>
      </w:r>
      <w:r w:rsidR="00C63E0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</w:t>
      </w:r>
      <w:r w:rsidR="000A7462" w:rsidRPr="00E8165E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>сільськогосподарського призначення, несільськогосподарські угіддя (під господарськими будівлями і дворами), комунальної форми власності цільове призначення земельної ділянки: для ведення особистого селянського господарства, КВЦПЗ – 01.03 розташованої за межами населених пунктів на території: Оскільської сільської ради, Ізюмського району, Харківської області»</w:t>
      </w:r>
      <w:r w:rsidR="000A7462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.</w:t>
      </w:r>
    </w:p>
    <w:p w14:paraId="2511C49F" w14:textId="1D9F2D53" w:rsidR="008156EC" w:rsidRPr="00E8165E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2. Передати гр</w:t>
      </w:r>
      <w:r w:rsidR="006837F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. Різник Людмилі Дмитрівні</w:t>
      </w:r>
      <w:r w:rsidR="00D21E79" w:rsidRPr="00E8165E">
        <w:rPr>
          <w:rFonts w:ascii="Times New Roman" w:hAnsi="Times New Roman" w:cs="Times New Roman"/>
          <w:lang w:val="uk-UA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(</w:t>
      </w:r>
      <w:r w:rsidR="00C63E0E">
        <w:rPr>
          <w:rFonts w:ascii="Times New Roman" w:eastAsia="Times New Roman" w:hAnsi="Times New Roman" w:cs="Times New Roman"/>
          <w:color w:val="00000A"/>
          <w:lang w:val="uk-UA" w:eastAsia="zh-CN"/>
        </w:rPr>
        <w:t>РНОКПП</w:t>
      </w:r>
      <w:r w:rsidR="00476B37" w:rsidRPr="00E8165E">
        <w:rPr>
          <w:rFonts w:ascii="Times New Roman" w:eastAsia="В" w:hAnsi="Times New Roman" w:cs="Times New Roman"/>
          <w:color w:val="00000A"/>
          <w:lang w:val="uk-UA" w:eastAsia="zh-CN"/>
        </w:rPr>
        <w:t xml:space="preserve"> </w:t>
      </w:r>
      <w:r w:rsidR="001850D5" w:rsidRPr="00E8165E">
        <w:rPr>
          <w:rFonts w:ascii="Times New Roman" w:eastAsia="В" w:hAnsi="Times New Roman" w:cs="Times New Roman"/>
          <w:color w:val="00000A"/>
          <w:lang w:val="uk-UA" w:eastAsia="zh-CN"/>
        </w:rPr>
        <w:t>2304901007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) безоплатно  у приватну власність земельну ділянку, яка розташована за межами населених пунктів на території Оскільської сільської ради Ізюмськ</w:t>
      </w:r>
      <w:r w:rsidR="00D21E79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ого району Харківської області,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кадастро</w:t>
      </w:r>
      <w:r w:rsidR="00D37359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6322883000:05:000:058</w:t>
      </w:r>
      <w:r w:rsidR="00525F86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7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, площею 2,0000 га, в т. ч. 2,0000 га для ведення особистого селянського господарства</w:t>
      </w:r>
      <w:r w:rsidR="00660F6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.</w:t>
      </w:r>
    </w:p>
    <w:p w14:paraId="35B0CE92" w14:textId="4A77C211" w:rsidR="008156EC" w:rsidRPr="00E8165E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3.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Зобов’язати</w:t>
      </w:r>
      <w:r w:rsidR="00C63E0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гр. </w:t>
      </w:r>
      <w:r w:rsidR="00660F6E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Різник Л.Д</w:t>
      </w:r>
      <w:r w:rsidR="000452D8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.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AF18377" w14:textId="6E5CF2F6" w:rsidR="00C3418B" w:rsidRPr="00E8165E" w:rsidRDefault="008156EC" w:rsidP="00C3418B">
      <w:pPr>
        <w:suppressAutoHyphens/>
        <w:spacing w:after="0" w:line="100" w:lineRule="atLeast"/>
        <w:ind w:firstLine="284"/>
        <w:jc w:val="both"/>
        <w:rPr>
          <w:rFonts w:ascii="Times New Roman" w:eastAsia="Lucida Sans Unicode" w:hAnsi="Times New Roman" w:cs="Times New Roman"/>
          <w:color w:val="00000A"/>
        </w:rPr>
      </w:pP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4.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Спеціалісту </w:t>
      </w:r>
      <w:r w:rsidR="00C3418B" w:rsidRPr="00E8165E">
        <w:rPr>
          <w:rFonts w:ascii="Times New Roman" w:eastAsia="Times New Roman" w:hAnsi="Times New Roman" w:cs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E8165E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C3418B" w:rsidRPr="00E8165E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r w:rsidR="00AE2F34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Павленку 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В.</w:t>
      </w:r>
      <w:r w:rsidR="00AE2F34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М.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proofErr w:type="spellStart"/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внести</w:t>
      </w:r>
      <w:proofErr w:type="spellEnd"/>
      <w:r w:rsidR="00CE0D67" w:rsidRPr="00E8165E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відповідні зміни в земельно-облікові</w:t>
      </w:r>
      <w:r w:rsidR="00B83305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документи по </w:t>
      </w:r>
      <w:r w:rsidR="00AE2F34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Заводському</w:t>
      </w:r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proofErr w:type="spellStart"/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старостинському</w:t>
      </w:r>
      <w:proofErr w:type="spellEnd"/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округу </w:t>
      </w:r>
      <w:proofErr w:type="spellStart"/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Оскільської</w:t>
      </w:r>
      <w:proofErr w:type="spellEnd"/>
      <w:r w:rsidR="00C3418B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сільської ради.</w:t>
      </w:r>
    </w:p>
    <w:p w14:paraId="7E4D508E" w14:textId="2B3024A0" w:rsidR="008156EC" w:rsidRPr="00E8165E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5.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Контроль  за   виконанням даного  рішення  покласти  на  постійну комісію з   питань земельних відносин, природокористування, планування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території, будівництва,</w:t>
      </w:r>
      <w:r w:rsidR="00BE5CE1"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E8165E">
        <w:rPr>
          <w:rFonts w:ascii="Times New Roman" w:eastAsia="Times New Roman" w:hAnsi="Times New Roman" w:cs="Times New Roman"/>
          <w:color w:val="00000A"/>
          <w:lang w:val="uk-UA" w:eastAsia="zh-CN"/>
        </w:rPr>
        <w:t>архітектури, охорони пам’яток, історичного середовища та благоустрою  (Глазунов О.В.)</w:t>
      </w:r>
    </w:p>
    <w:p w14:paraId="7718601A" w14:textId="77777777" w:rsidR="00AE2F34" w:rsidRPr="00BE5CE1" w:rsidRDefault="00AE2F34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14:paraId="7D2BC3D9" w14:textId="2AE78617" w:rsidR="008156EC" w:rsidRPr="006D6913" w:rsidRDefault="008156EC" w:rsidP="00D21E79">
      <w:pPr>
        <w:suppressAutoHyphens/>
        <w:spacing w:after="0" w:line="100" w:lineRule="atLeast"/>
        <w:jc w:val="both"/>
        <w:rPr>
          <w:rFonts w:ascii="Times New Roman" w:eastAsia="В" w:hAnsi="Times New Roman" w:cs="Times New Roman"/>
          <w:b/>
          <w:bCs/>
          <w:color w:val="00000A"/>
          <w:sz w:val="24"/>
          <w:szCs w:val="24"/>
          <w:lang w:val="uk-UA" w:eastAsia="zh-CN"/>
        </w:rPr>
      </w:pPr>
      <w:r w:rsidRPr="00BE5CE1">
        <w:rPr>
          <w:rFonts w:ascii="Times New Roman" w:eastAsia="В" w:hAnsi="Times New Roman" w:cs="Times New Roman"/>
          <w:b/>
          <w:bCs/>
          <w:color w:val="00000A"/>
          <w:sz w:val="20"/>
          <w:lang w:val="uk-UA" w:eastAsia="zh-CN"/>
        </w:rPr>
        <w:t xml:space="preserve"> </w:t>
      </w:r>
      <w:proofErr w:type="spellStart"/>
      <w:r w:rsidRPr="006D691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6D691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bookmarkStart w:id="2" w:name="__DdeLink__243_2076330191"/>
      <w:bookmarkEnd w:id="2"/>
      <w:r w:rsidRPr="006D691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с</w:t>
      </w:r>
      <w:r w:rsidRPr="006D6913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>ільський голова                                                                      Геннадій ЗАГОРУЙКО</w:t>
      </w:r>
    </w:p>
    <w:p w14:paraId="13054629" w14:textId="77777777" w:rsidR="00C3418B" w:rsidRDefault="00C3418B">
      <w:pPr>
        <w:rPr>
          <w:lang w:val="uk-UA"/>
        </w:rPr>
      </w:pPr>
    </w:p>
    <w:sectPr w:rsidR="00C3418B" w:rsidSect="00BE5CE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452D8"/>
    <w:rsid w:val="000A7462"/>
    <w:rsid w:val="001850D5"/>
    <w:rsid w:val="001A367F"/>
    <w:rsid w:val="00283B09"/>
    <w:rsid w:val="002C3B02"/>
    <w:rsid w:val="002D0B7E"/>
    <w:rsid w:val="003F157E"/>
    <w:rsid w:val="004361CE"/>
    <w:rsid w:val="00476B37"/>
    <w:rsid w:val="00525F86"/>
    <w:rsid w:val="00570427"/>
    <w:rsid w:val="00660F6E"/>
    <w:rsid w:val="006834E6"/>
    <w:rsid w:val="006837FE"/>
    <w:rsid w:val="006A5F6A"/>
    <w:rsid w:val="006D6913"/>
    <w:rsid w:val="007774F7"/>
    <w:rsid w:val="00795D1D"/>
    <w:rsid w:val="007A555E"/>
    <w:rsid w:val="008156EC"/>
    <w:rsid w:val="0084694F"/>
    <w:rsid w:val="00897E3F"/>
    <w:rsid w:val="0096103C"/>
    <w:rsid w:val="00980946"/>
    <w:rsid w:val="00A31619"/>
    <w:rsid w:val="00AD5347"/>
    <w:rsid w:val="00AE2F34"/>
    <w:rsid w:val="00B5196F"/>
    <w:rsid w:val="00B83305"/>
    <w:rsid w:val="00BE5CE1"/>
    <w:rsid w:val="00C3418B"/>
    <w:rsid w:val="00C63E0E"/>
    <w:rsid w:val="00C87E63"/>
    <w:rsid w:val="00CE0D67"/>
    <w:rsid w:val="00D21E79"/>
    <w:rsid w:val="00D272AA"/>
    <w:rsid w:val="00D37359"/>
    <w:rsid w:val="00D91214"/>
    <w:rsid w:val="00E8165E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89F0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2590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2021-12-23T12:50:00Z</cp:lastPrinted>
  <dcterms:created xsi:type="dcterms:W3CDTF">2021-12-16T07:20:00Z</dcterms:created>
  <dcterms:modified xsi:type="dcterms:W3CDTF">2021-12-23T12:51:00Z</dcterms:modified>
</cp:coreProperties>
</file>