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B241B" w:rsidRDefault="00AB241B" w:rsidP="00AB241B">
      <w:pPr>
        <w:spacing w:after="0" w:line="100" w:lineRule="atLeast"/>
        <w:ind w:left="720" w:hanging="240"/>
        <w:jc w:val="center"/>
      </w:pPr>
      <w:r>
        <w:rPr>
          <w:noProof/>
          <w:lang w:val="uk-UA" w:eastAsia="uk-UA"/>
        </w:rPr>
        <w:drawing>
          <wp:inline distT="0" distB="0" distL="0" distR="0" wp14:anchorId="7FC4EEC4" wp14:editId="4108DAF4">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AB241B" w:rsidRDefault="00AB241B" w:rsidP="00AB241B">
      <w:pPr>
        <w:pStyle w:val="Standard"/>
        <w:spacing w:line="100" w:lineRule="atLeast"/>
        <w:ind w:left="720" w:hanging="240"/>
        <w:jc w:val="center"/>
      </w:pPr>
      <w:r>
        <w:rPr>
          <w:rFonts w:eastAsia="Times New Roman" w:cs="В"/>
          <w:b/>
          <w:color w:val="00000A"/>
          <w:sz w:val="28"/>
        </w:rPr>
        <w:t>УКРАЇНА</w:t>
      </w:r>
    </w:p>
    <w:p w:rsidR="00AB241B" w:rsidRDefault="00AB241B" w:rsidP="00AB241B">
      <w:pPr>
        <w:pStyle w:val="Standard"/>
        <w:spacing w:line="100" w:lineRule="atLeast"/>
        <w:ind w:left="720" w:hanging="240"/>
        <w:jc w:val="center"/>
      </w:pPr>
      <w:r>
        <w:rPr>
          <w:rFonts w:eastAsia="Times New Roman" w:cs="В"/>
          <w:b/>
          <w:color w:val="00000A"/>
          <w:sz w:val="28"/>
        </w:rPr>
        <w:t>ОСКІЛЬСЬКА СІЛЬСЬКА РАДА</w:t>
      </w:r>
    </w:p>
    <w:p w:rsidR="00AB241B" w:rsidRDefault="00AB241B" w:rsidP="00AB241B">
      <w:pPr>
        <w:pStyle w:val="Standard"/>
        <w:spacing w:line="100" w:lineRule="atLeast"/>
        <w:ind w:left="720" w:hanging="240"/>
        <w:jc w:val="center"/>
      </w:pPr>
      <w:r>
        <w:rPr>
          <w:rFonts w:eastAsia="Times New Roman" w:cs="В"/>
          <w:b/>
          <w:color w:val="00000A"/>
          <w:sz w:val="28"/>
          <w:lang w:val="uk-UA"/>
        </w:rPr>
        <w:t>ІЗЮМСЬКОГО РАЙОНУ ХАРКІВСЬКОЇ ОБЛАСТІ</w:t>
      </w:r>
    </w:p>
    <w:p w:rsidR="00AB241B" w:rsidRDefault="00AB241B" w:rsidP="00AB241B">
      <w:pPr>
        <w:pStyle w:val="Standard"/>
        <w:spacing w:line="100" w:lineRule="atLeast"/>
        <w:ind w:left="132"/>
        <w:jc w:val="center"/>
      </w:pPr>
      <w:r>
        <w:rPr>
          <w:rFonts w:eastAsia="Times New Roman" w:cs="Times New Roman"/>
          <w:b/>
          <w:sz w:val="28"/>
          <w:lang w:val="uk-UA"/>
        </w:rPr>
        <w:t xml:space="preserve">XLIII сесія </w:t>
      </w:r>
      <w:r>
        <w:rPr>
          <w:rFonts w:eastAsia="Times New Roman" w:cs="Times New Roman"/>
          <w:b/>
          <w:sz w:val="28"/>
          <w:lang w:val="en-US"/>
        </w:rPr>
        <w:t>V</w:t>
      </w:r>
      <w:r>
        <w:rPr>
          <w:rFonts w:eastAsia="Times New Roman" w:cs="Times New Roman"/>
          <w:b/>
          <w:sz w:val="28"/>
          <w:lang w:val="uk-UA"/>
        </w:rPr>
        <w:t>ІІІ скликання</w:t>
      </w:r>
    </w:p>
    <w:p w:rsidR="00AB241B" w:rsidRDefault="00AB241B" w:rsidP="00AB241B">
      <w:pPr>
        <w:pStyle w:val="Standard"/>
        <w:spacing w:line="100" w:lineRule="atLeast"/>
        <w:ind w:left="132"/>
        <w:jc w:val="center"/>
        <w:rPr>
          <w:rFonts w:eastAsia="Times New Roman" w:cs="В"/>
          <w:sz w:val="28"/>
        </w:rPr>
      </w:pPr>
    </w:p>
    <w:p w:rsidR="00AB241B" w:rsidRDefault="00AB241B" w:rsidP="00AB241B">
      <w:pPr>
        <w:pStyle w:val="Standard"/>
        <w:spacing w:line="100" w:lineRule="atLeast"/>
        <w:ind w:left="132"/>
      </w:pPr>
      <w:r>
        <w:rPr>
          <w:rFonts w:eastAsia="В" w:cs="В"/>
          <w:b/>
          <w:sz w:val="26"/>
          <w:lang w:val="uk-UA"/>
        </w:rPr>
        <w:t xml:space="preserve">                                                    </w:t>
      </w:r>
      <w:r>
        <w:rPr>
          <w:rFonts w:eastAsia="Times New Roman" w:cs="В"/>
          <w:b/>
          <w:sz w:val="26"/>
        </w:rPr>
        <w:t>Р І Ш Е Н Н Я</w:t>
      </w:r>
      <w:r w:rsidR="005919C7">
        <w:rPr>
          <w:rFonts w:eastAsia="Times New Roman" w:cs="В"/>
          <w:b/>
          <w:sz w:val="26"/>
          <w:lang w:val="uk-UA"/>
        </w:rPr>
        <w:t xml:space="preserve"> №26</w:t>
      </w:r>
    </w:p>
    <w:p w:rsidR="00AB241B" w:rsidRDefault="00AB241B" w:rsidP="00AB241B">
      <w:pPr>
        <w:pStyle w:val="Standard"/>
        <w:spacing w:line="100" w:lineRule="atLeast"/>
        <w:ind w:left="132"/>
        <w:jc w:val="both"/>
      </w:pPr>
      <w:r>
        <w:rPr>
          <w:rFonts w:eastAsia="Times New Roman" w:cs="Times New Roman"/>
          <w:lang w:val="uk-UA"/>
        </w:rPr>
        <w:t xml:space="preserve">    </w:t>
      </w:r>
    </w:p>
    <w:p w:rsidR="00AB241B" w:rsidRDefault="00AB241B" w:rsidP="00AB241B">
      <w:pPr>
        <w:pStyle w:val="Standard"/>
        <w:spacing w:line="100" w:lineRule="atLeast"/>
        <w:ind w:left="132"/>
        <w:jc w:val="both"/>
      </w:pPr>
      <w:r>
        <w:rPr>
          <w:rFonts w:eastAsia="Times New Roman" w:cs="Times New Roman"/>
          <w:b/>
          <w:bCs/>
          <w:color w:val="00000A"/>
          <w:szCs w:val="28"/>
          <w:lang w:val="uk-UA"/>
        </w:rPr>
        <w:t xml:space="preserve">від 21 травня </w:t>
      </w:r>
      <w:r>
        <w:rPr>
          <w:rFonts w:eastAsia="Times New Roman" w:cs="Times New Roman"/>
          <w:b/>
          <w:color w:val="00000A"/>
          <w:szCs w:val="28"/>
          <w:lang w:val="uk-UA"/>
        </w:rPr>
        <w:t xml:space="preserve"> 2020 року</w:t>
      </w:r>
    </w:p>
    <w:p w:rsidR="00AB241B" w:rsidRDefault="00AB241B" w:rsidP="00AB241B">
      <w:pPr>
        <w:tabs>
          <w:tab w:val="left" w:pos="1322"/>
          <w:tab w:val="center" w:pos="5508"/>
        </w:tabs>
        <w:spacing w:after="0" w:line="100" w:lineRule="atLeast"/>
        <w:ind w:firstLine="132"/>
        <w:rPr>
          <w:rFonts w:ascii="В" w:eastAsia="Times New Roman" w:hAnsi="В" w:cs="В"/>
          <w:sz w:val="28"/>
          <w:szCs w:val="24"/>
          <w:lang w:eastAsia="zh-CN"/>
        </w:rPr>
      </w:pPr>
    </w:p>
    <w:p w:rsidR="00AB241B" w:rsidRDefault="00AB241B" w:rsidP="00AB241B">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Про затвердження «</w:t>
      </w:r>
      <w:bookmarkStart w:id="0" w:name="_Hlk38527011"/>
      <w:r>
        <w:rPr>
          <w:rFonts w:ascii="В" w:eastAsia="Times New Roman" w:hAnsi="В" w:cs="В"/>
          <w:b/>
          <w:color w:val="00000A"/>
          <w:lang w:val="uk-UA" w:eastAsia="zh-CN"/>
        </w:rPr>
        <w:t xml:space="preserve">Проекту землеустрою щодо відведення земельної ділянки у власність гр. Шерстюк Ользі Дмитрівні для ведення особистого селянського господарства, розташованої </w:t>
      </w:r>
      <w:bookmarkEnd w:id="0"/>
      <w:r>
        <w:rPr>
          <w:rFonts w:ascii="В" w:eastAsia="Times New Roman" w:hAnsi="В" w:cs="В"/>
          <w:b/>
          <w:color w:val="00000A"/>
          <w:lang w:val="uk-UA" w:eastAsia="zh-CN"/>
        </w:rPr>
        <w:t>по вул. Шевченко, 163 в с. Миколаївка Ізюмського району Харківської області»</w:t>
      </w:r>
      <w:r w:rsidRPr="00AB241B">
        <w:rPr>
          <w:rFonts w:ascii="В" w:eastAsia="Times New Roman" w:hAnsi="В" w:cs="Times New Roman"/>
          <w:color w:val="00000A"/>
          <w:sz w:val="28"/>
          <w:szCs w:val="24"/>
          <w:lang w:val="uk-UA" w:eastAsia="ru-RU"/>
        </w:rPr>
        <w:t xml:space="preserve"> </w:t>
      </w:r>
    </w:p>
    <w:p w:rsidR="00AB241B" w:rsidRPr="00AB241B" w:rsidRDefault="00AB241B" w:rsidP="00AB241B">
      <w:pPr>
        <w:tabs>
          <w:tab w:val="left" w:pos="6663"/>
          <w:tab w:val="left" w:pos="6804"/>
        </w:tabs>
        <w:spacing w:after="0" w:line="100" w:lineRule="atLeast"/>
        <w:ind w:right="2692"/>
        <w:jc w:val="both"/>
        <w:rPr>
          <w:lang w:val="uk-UA"/>
        </w:rPr>
      </w:pPr>
    </w:p>
    <w:p w:rsidR="00AB241B" w:rsidRDefault="00AB241B" w:rsidP="00AB241B">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Шерстюк Ольги Дмитрівни про затвердження «</w:t>
      </w:r>
      <w:r w:rsidRPr="00AB241B">
        <w:rPr>
          <w:rFonts w:ascii="В" w:eastAsia="Times New Roman" w:hAnsi="В" w:cs="В"/>
          <w:color w:val="00000A"/>
          <w:lang w:val="uk-UA" w:eastAsia="zh-CN"/>
        </w:rPr>
        <w:t>Проекту землеустрою щодо відведення земельної ділянки у власність гр. Шерстюк Ользі Дмитрівні для ведення особистого селянського господарства, розташованої по вул. Шевченко, 163 в с. Миколаївка Ізюмського району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6322885002:01:001:0066), площею 0,8449 га, в т. ч. 0,8449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AB241B" w:rsidRDefault="00AB241B" w:rsidP="00AB241B">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AB241B" w:rsidRDefault="00AB241B" w:rsidP="00AB241B">
      <w:pPr>
        <w:spacing w:after="0" w:line="100" w:lineRule="atLeast"/>
        <w:ind w:firstLine="284"/>
        <w:jc w:val="both"/>
      </w:pPr>
      <w:r>
        <w:rPr>
          <w:rFonts w:ascii="В" w:eastAsia="Times New Roman" w:hAnsi="В" w:cs="В"/>
          <w:color w:val="00000A"/>
          <w:lang w:val="uk-UA" w:eastAsia="zh-CN"/>
        </w:rPr>
        <w:t xml:space="preserve">1.Затвердити </w:t>
      </w:r>
      <w:r w:rsidRPr="00AB241B">
        <w:rPr>
          <w:rFonts w:ascii="В" w:eastAsia="Times New Roman" w:hAnsi="В" w:cs="В"/>
          <w:color w:val="00000A"/>
          <w:lang w:val="uk-UA" w:eastAsia="zh-CN"/>
        </w:rPr>
        <w:t>«Проект землеустрою щодо відведення земельної ділянки у власність гр. Шерстюк Ользі Дмитрівні для ведення особистого селянського господарства, розташованої по вул. Шевченко, 163 в с. Миколаївка Ізюмського району Харківської області», (кадастровий номер 6322885002:01:001:0066), площею 0,8449 га, в т. ч. 0,8449 га для ведення особистого селянського господарства</w:t>
      </w:r>
      <w:r>
        <w:rPr>
          <w:rFonts w:ascii="В" w:eastAsia="Times New Roman" w:hAnsi="В" w:cs="В"/>
          <w:color w:val="00000A"/>
          <w:lang w:val="uk-UA" w:eastAsia="zh-CN"/>
        </w:rPr>
        <w:t>.</w:t>
      </w:r>
    </w:p>
    <w:p w:rsidR="00AB241B" w:rsidRDefault="00AB241B" w:rsidP="00AB241B">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Шерстюк Ользі Дмитрівні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1966420564</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у приватну власність земельну ділянку, яка розташована за межами населених пунктів Оскільської сільської ради </w:t>
      </w:r>
      <w:r w:rsidRPr="00AB241B">
        <w:rPr>
          <w:rFonts w:ascii="Times New Roman" w:eastAsia="Times New Roman" w:hAnsi="Times New Roman" w:cs="Times New Roman"/>
          <w:color w:val="00000A"/>
          <w:lang w:val="uk-UA" w:eastAsia="zh-CN"/>
        </w:rPr>
        <w:t>(кадастровий номер 6322885002:01:001:0066), площею 0,8449 га, в т. ч. 0,8449 га для ведення особистого селянського господарства.</w:t>
      </w:r>
    </w:p>
    <w:p w:rsidR="00AB241B" w:rsidRDefault="00AB241B" w:rsidP="00AB241B">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Шерстюк О.Д.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AB241B" w:rsidRDefault="00AB241B" w:rsidP="00AB241B">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AB241B" w:rsidRDefault="00AB241B" w:rsidP="00AB241B">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AB241B" w:rsidRDefault="00AB241B" w:rsidP="00AB241B">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AB241B" w:rsidRDefault="00AB241B" w:rsidP="00AB241B">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AB241B" w:rsidRPr="00607107" w:rsidRDefault="00F07773" w:rsidP="00AB241B">
      <w:pPr>
        <w:spacing w:after="0" w:line="100" w:lineRule="atLeast"/>
        <w:jc w:val="both"/>
        <w:rPr>
          <w:lang w:val="uk-UA"/>
        </w:rPr>
      </w:pPr>
      <w:r>
        <w:rPr>
          <w:rFonts w:ascii="В" w:eastAsia="Times New Roman" w:hAnsi="В" w:cs="В"/>
          <w:b/>
          <w:color w:val="00000A"/>
          <w:lang w:val="uk-UA" w:eastAsia="zh-CN"/>
        </w:rPr>
        <w:t xml:space="preserve">       </w:t>
      </w:r>
      <w:bookmarkStart w:id="1" w:name="_GoBack"/>
      <w:bookmarkEnd w:id="1"/>
      <w:r w:rsidR="00AB241B">
        <w:rPr>
          <w:rFonts w:ascii="В" w:eastAsia="Times New Roman" w:hAnsi="В" w:cs="В"/>
          <w:b/>
          <w:color w:val="00000A"/>
          <w:lang w:val="uk-UA" w:eastAsia="zh-CN"/>
        </w:rPr>
        <w:t xml:space="preserve">Сільський голова                                                </w:t>
      </w:r>
      <w:r w:rsidR="00AB241B">
        <w:rPr>
          <w:rFonts w:ascii="В" w:eastAsia="Times New Roman" w:hAnsi="В" w:cs="Times New Roman"/>
          <w:b/>
          <w:color w:val="00000A"/>
          <w:lang w:val="uk-UA" w:eastAsia="ru-RU"/>
        </w:rPr>
        <w:t>Геннадій ЗАГОРУЙКО</w:t>
      </w:r>
    </w:p>
    <w:p w:rsidR="00AB241B" w:rsidRDefault="00AB241B" w:rsidP="00AB241B">
      <w:pPr>
        <w:spacing w:after="0" w:line="100" w:lineRule="atLeast"/>
        <w:jc w:val="center"/>
        <w:rPr>
          <w:lang w:val="uk-UA"/>
        </w:rPr>
      </w:pPr>
    </w:p>
    <w:p w:rsidR="00AB241B" w:rsidRDefault="00AB241B" w:rsidP="00AB241B">
      <w:pPr>
        <w:spacing w:after="0" w:line="100" w:lineRule="atLeast"/>
        <w:jc w:val="center"/>
        <w:rPr>
          <w:lang w:val="uk-UA"/>
        </w:rPr>
      </w:pPr>
    </w:p>
    <w:p w:rsidR="00AB241B" w:rsidRPr="00F07773" w:rsidRDefault="00AB241B" w:rsidP="00AB241B">
      <w:pPr>
        <w:spacing w:after="0" w:line="100" w:lineRule="atLeast"/>
        <w:rPr>
          <w:lang w:val="uk-UA"/>
        </w:rPr>
      </w:pPr>
    </w:p>
    <w:p w:rsidR="00AB241B" w:rsidRDefault="00AB241B" w:rsidP="00AB241B">
      <w:pPr>
        <w:spacing w:after="0" w:line="100" w:lineRule="atLeast"/>
      </w:pPr>
    </w:p>
    <w:p w:rsidR="00AB241B" w:rsidRDefault="00AB241B" w:rsidP="00AB241B">
      <w:pPr>
        <w:spacing w:after="0" w:line="100" w:lineRule="atLeast"/>
      </w:pPr>
    </w:p>
    <w:p w:rsidR="00AB241B" w:rsidRDefault="00AB241B" w:rsidP="00AB241B"/>
    <w:p w:rsidR="009B7A5F" w:rsidRDefault="009B7A5F"/>
    <w:sectPr w:rsidR="009B7A5F">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04C2"/>
    <w:rsid w:val="002804C2"/>
    <w:rsid w:val="005919C7"/>
    <w:rsid w:val="009B7A5F"/>
    <w:rsid w:val="00AB241B"/>
    <w:rsid w:val="00F07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48856C2-D9D8-48DA-9C38-826B0BF1A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B241B"/>
    <w:pPr>
      <w:suppressAutoHyphens/>
      <w:spacing w:after="200" w:line="276" w:lineRule="auto"/>
    </w:pPr>
    <w:rPr>
      <w:rFonts w:eastAsia="Lucida Sans Unicode"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AB241B"/>
    <w:pPr>
      <w:widowControl w:val="0"/>
      <w:suppressAutoHyphens/>
      <w:spacing w:after="0" w:line="240" w:lineRule="auto"/>
      <w:textAlignment w:val="baseline"/>
    </w:pPr>
    <w:rPr>
      <w:rFonts w:ascii="Times New Roman" w:eastAsia="DejaVu Sans" w:hAnsi="Times New Roman" w:cs="FreeSans"/>
      <w:sz w:val="24"/>
      <w:szCs w:val="24"/>
      <w:lang w:val="ru-R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1903</Words>
  <Characters>1085</Characters>
  <Application>Microsoft Office Word</Application>
  <DocSecurity>0</DocSecurity>
  <Lines>9</Lines>
  <Paragraphs>5</Paragraphs>
  <ScaleCrop>false</ScaleCrop>
  <Company>SPecialiST RePack</Company>
  <LinksUpToDate>false</LinksUpToDate>
  <CharactersWithSpaces>2983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Sekretar</cp:lastModifiedBy>
  <cp:revision>6</cp:revision>
  <dcterms:created xsi:type="dcterms:W3CDTF">2020-06-01T06:49:00Z</dcterms:created>
  <dcterms:modified xsi:type="dcterms:W3CDTF">2020-06-01T13:28:00Z</dcterms:modified>
</cp:coreProperties>
</file>