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ECF6C" w14:textId="77777777" w:rsidR="00EF0991" w:rsidRDefault="00EF0991" w:rsidP="00EF0991"/>
    <w:p w14:paraId="3CF86117" w14:textId="5DF1C267" w:rsidR="00EF0991" w:rsidRDefault="00EF0991" w:rsidP="00EF0991">
      <w:r>
        <w:rPr>
          <w:sz w:val="26"/>
          <w:szCs w:val="26"/>
          <w:lang w:val="uk-UA"/>
        </w:rPr>
        <w:t xml:space="preserve">                                                                                                                              </w:t>
      </w:r>
    </w:p>
    <w:p w14:paraId="1FB176C4" w14:textId="2B6D9C7F" w:rsidR="00EF0991" w:rsidRDefault="006872F0" w:rsidP="00EF0991">
      <w:pPr>
        <w:jc w:val="center"/>
      </w:pPr>
      <w:r w:rsidRPr="000E0020">
        <w:rPr>
          <w:noProof/>
          <w:sz w:val="28"/>
          <w:szCs w:val="28"/>
        </w:rPr>
        <w:drawing>
          <wp:inline distT="0" distB="0" distL="0" distR="0" wp14:anchorId="27197C72" wp14:editId="17C7DFC2">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7625F4A6" w14:textId="77777777" w:rsidR="00EF0991" w:rsidRDefault="00EF0991" w:rsidP="00EF0991">
      <w:pPr>
        <w:jc w:val="center"/>
      </w:pPr>
      <w:r>
        <w:rPr>
          <w:b/>
          <w:sz w:val="28"/>
          <w:szCs w:val="28"/>
          <w:lang w:val="uk-UA"/>
        </w:rPr>
        <w:t>УКРАЇНА</w:t>
      </w:r>
    </w:p>
    <w:p w14:paraId="29276E08" w14:textId="77777777" w:rsidR="00EF0991" w:rsidRDefault="00EF0991" w:rsidP="00EF0991">
      <w:pPr>
        <w:jc w:val="center"/>
      </w:pPr>
      <w:r>
        <w:rPr>
          <w:b/>
          <w:sz w:val="28"/>
          <w:szCs w:val="28"/>
          <w:lang w:val="uk-UA"/>
        </w:rPr>
        <w:t>ОСКІЛЬСЬКА  СІЛЬСЬКА  РАДА</w:t>
      </w:r>
    </w:p>
    <w:p w14:paraId="68B4E7C5" w14:textId="77777777" w:rsidR="00EF0991" w:rsidRDefault="00EF0991" w:rsidP="00EF0991">
      <w:pPr>
        <w:jc w:val="center"/>
      </w:pPr>
      <w:r>
        <w:rPr>
          <w:b/>
          <w:sz w:val="28"/>
          <w:szCs w:val="28"/>
          <w:lang w:val="uk-UA"/>
        </w:rPr>
        <w:t>ІЗЮМСЬКОГО РАЙОНУ ХАРКІВСЬКОЇ ОБЛАСТІ</w:t>
      </w:r>
    </w:p>
    <w:p w14:paraId="7F2C599D" w14:textId="108874B3" w:rsidR="00EF0991" w:rsidRDefault="003255BD" w:rsidP="00EF0991">
      <w:pPr>
        <w:jc w:val="center"/>
      </w:pPr>
      <w:r>
        <w:rPr>
          <w:b/>
          <w:sz w:val="28"/>
          <w:szCs w:val="28"/>
          <w:lang w:val="en-US"/>
        </w:rPr>
        <w:t>XVI</w:t>
      </w:r>
      <w:r w:rsidRPr="003255BD">
        <w:rPr>
          <w:b/>
          <w:sz w:val="28"/>
          <w:szCs w:val="28"/>
        </w:rPr>
        <w:t xml:space="preserve"> </w:t>
      </w:r>
      <w:proofErr w:type="gramStart"/>
      <w:r w:rsidR="00EF0991">
        <w:rPr>
          <w:b/>
          <w:sz w:val="28"/>
          <w:szCs w:val="28"/>
          <w:lang w:val="uk-UA"/>
        </w:rPr>
        <w:t xml:space="preserve">сесії  </w:t>
      </w:r>
      <w:r w:rsidR="00EF0991">
        <w:rPr>
          <w:b/>
          <w:sz w:val="28"/>
          <w:szCs w:val="28"/>
          <w:lang w:val="en-US"/>
        </w:rPr>
        <w:t>VIII</w:t>
      </w:r>
      <w:proofErr w:type="gramEnd"/>
      <w:r w:rsidR="00EF0991">
        <w:rPr>
          <w:b/>
          <w:sz w:val="28"/>
          <w:szCs w:val="28"/>
          <w:lang w:val="uk-UA"/>
        </w:rPr>
        <w:t xml:space="preserve">  скликання</w:t>
      </w:r>
    </w:p>
    <w:p w14:paraId="6376CF33" w14:textId="77777777" w:rsidR="00EF0991" w:rsidRDefault="00EF0991" w:rsidP="00EF0991">
      <w:pPr>
        <w:pStyle w:val="docdata"/>
        <w:jc w:val="center"/>
      </w:pPr>
    </w:p>
    <w:p w14:paraId="5FF7B868" w14:textId="146C5355" w:rsidR="00EF0991" w:rsidRPr="003255BD" w:rsidRDefault="00EF0991" w:rsidP="00EF0991">
      <w:pPr>
        <w:pStyle w:val="docdata"/>
        <w:jc w:val="center"/>
        <w:rPr>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r w:rsidR="003255BD" w:rsidRPr="003255BD">
        <w:rPr>
          <w:b/>
          <w:sz w:val="28"/>
          <w:szCs w:val="28"/>
        </w:rPr>
        <w:t xml:space="preserve">  </w:t>
      </w:r>
      <w:r>
        <w:rPr>
          <w:b/>
          <w:sz w:val="28"/>
          <w:szCs w:val="28"/>
          <w:lang w:val="uk-UA"/>
        </w:rPr>
        <w:t xml:space="preserve"> №</w:t>
      </w:r>
      <w:r w:rsidR="003255BD" w:rsidRPr="003255BD">
        <w:rPr>
          <w:b/>
          <w:sz w:val="28"/>
          <w:szCs w:val="28"/>
        </w:rPr>
        <w:t xml:space="preserve">   </w:t>
      </w:r>
      <w:r w:rsidR="003255BD">
        <w:rPr>
          <w:b/>
          <w:sz w:val="28"/>
          <w:szCs w:val="28"/>
          <w:lang w:val="uk-UA"/>
        </w:rPr>
        <w:t>44</w:t>
      </w:r>
    </w:p>
    <w:p w14:paraId="3D6A68AA" w14:textId="18287611" w:rsidR="00EF0991" w:rsidRDefault="003255BD" w:rsidP="003255BD">
      <w:pPr>
        <w:jc w:val="both"/>
        <w:rPr>
          <w:b/>
          <w:bCs/>
          <w:sz w:val="24"/>
          <w:szCs w:val="24"/>
          <w:lang w:val="uk-UA"/>
        </w:rPr>
      </w:pPr>
      <w:r>
        <w:rPr>
          <w:b/>
          <w:bCs/>
          <w:sz w:val="24"/>
          <w:szCs w:val="24"/>
          <w:lang w:val="uk-UA"/>
        </w:rPr>
        <w:t xml:space="preserve">       </w:t>
      </w:r>
      <w:bookmarkStart w:id="0" w:name="_GoBack"/>
      <w:bookmarkEnd w:id="0"/>
      <w:r w:rsidR="00EF0991">
        <w:rPr>
          <w:b/>
          <w:bCs/>
          <w:sz w:val="24"/>
          <w:szCs w:val="24"/>
          <w:lang w:val="uk-UA"/>
        </w:rPr>
        <w:t xml:space="preserve">від </w:t>
      </w:r>
      <w:r>
        <w:rPr>
          <w:b/>
          <w:bCs/>
          <w:sz w:val="24"/>
          <w:szCs w:val="24"/>
          <w:lang w:val="uk-UA"/>
        </w:rPr>
        <w:t xml:space="preserve">30 листопада </w:t>
      </w:r>
      <w:r w:rsidR="00EF0991">
        <w:rPr>
          <w:b/>
          <w:bCs/>
          <w:sz w:val="24"/>
          <w:szCs w:val="24"/>
          <w:lang w:val="uk-UA"/>
        </w:rPr>
        <w:t xml:space="preserve">2021 року                                                                   </w:t>
      </w:r>
    </w:p>
    <w:p w14:paraId="363E1767" w14:textId="77777777" w:rsidR="00EF0991" w:rsidRDefault="00EF0991" w:rsidP="00EF0991">
      <w:pPr>
        <w:ind w:left="720" w:hanging="240"/>
        <w:jc w:val="center"/>
        <w:rPr>
          <w:lang w:val="uk-UA"/>
        </w:rPr>
      </w:pPr>
    </w:p>
    <w:p w14:paraId="07149580" w14:textId="69DFCDBF" w:rsidR="00EF0991" w:rsidRDefault="00EF0991" w:rsidP="00EF0991">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w:t>
      </w:r>
      <w:r w:rsidRPr="00EF0991">
        <w:rPr>
          <w:b/>
          <w:bCs/>
          <w:color w:val="000000"/>
          <w:sz w:val="22"/>
          <w:szCs w:val="22"/>
          <w:lang w:val="uk-UA"/>
        </w:rPr>
        <w:t>40</w:t>
      </w:r>
      <w:r>
        <w:rPr>
          <w:b/>
          <w:bCs/>
          <w:color w:val="000000"/>
          <w:sz w:val="22"/>
          <w:szCs w:val="22"/>
          <w:lang w:val="uk-UA"/>
        </w:rPr>
        <w:t>) з метою оформлення права власності»</w:t>
      </w:r>
    </w:p>
    <w:p w14:paraId="3BB80320" w14:textId="77777777" w:rsidR="00EF0991" w:rsidRDefault="00EF0991" w:rsidP="00EF0991">
      <w:pPr>
        <w:tabs>
          <w:tab w:val="left" w:pos="794"/>
          <w:tab w:val="left" w:pos="4981"/>
        </w:tabs>
        <w:rPr>
          <w:b/>
          <w:bCs/>
          <w:sz w:val="22"/>
          <w:szCs w:val="22"/>
          <w:lang w:val="uk-UA"/>
        </w:rPr>
      </w:pPr>
      <w:r>
        <w:rPr>
          <w:b/>
          <w:bCs/>
          <w:sz w:val="22"/>
          <w:szCs w:val="22"/>
          <w:lang w:val="uk-UA"/>
        </w:rPr>
        <w:t xml:space="preserve">(Замовник: гр. </w:t>
      </w:r>
      <w:proofErr w:type="spellStart"/>
      <w:r>
        <w:rPr>
          <w:b/>
          <w:bCs/>
          <w:sz w:val="22"/>
          <w:szCs w:val="22"/>
          <w:lang w:val="uk-UA"/>
        </w:rPr>
        <w:t>Алифиренко</w:t>
      </w:r>
      <w:proofErr w:type="spellEnd"/>
      <w:r>
        <w:rPr>
          <w:b/>
          <w:bCs/>
          <w:sz w:val="22"/>
          <w:szCs w:val="22"/>
          <w:lang w:val="uk-UA"/>
        </w:rPr>
        <w:t xml:space="preserve"> Анатолій Петрович)</w:t>
      </w:r>
    </w:p>
    <w:p w14:paraId="1D5CC23C" w14:textId="77777777" w:rsidR="00EF0991" w:rsidRDefault="00EF0991" w:rsidP="00EF0991">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w:t>
      </w:r>
      <w:proofErr w:type="spellStart"/>
      <w:r>
        <w:rPr>
          <w:color w:val="000000"/>
          <w:sz w:val="22"/>
          <w:szCs w:val="22"/>
          <w:lang w:val="uk-UA"/>
        </w:rPr>
        <w:t>Алифиренка</w:t>
      </w:r>
      <w:proofErr w:type="spellEnd"/>
      <w:r>
        <w:rPr>
          <w:color w:val="000000"/>
          <w:sz w:val="22"/>
          <w:szCs w:val="22"/>
          <w:lang w:val="uk-UA"/>
        </w:rPr>
        <w:t xml:space="preserve"> Анатолія Петровича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40) з метою оформлення права власності», кадастровий номер 6322882200:02:000:0040, площею 4,1200 </w:t>
      </w:r>
      <w:r>
        <w:rPr>
          <w:color w:val="000000"/>
          <w:sz w:val="22"/>
          <w:szCs w:val="22"/>
        </w:rPr>
        <w:t>га, </w:t>
      </w:r>
      <w:r>
        <w:rPr>
          <w:bCs/>
          <w:sz w:val="22"/>
          <w:szCs w:val="22"/>
          <w:lang w:val="uk-UA"/>
        </w:rPr>
        <w:t xml:space="preserve"> в т. ч. 4,1200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0A9448F3" w14:textId="77777777" w:rsidR="00EF0991" w:rsidRDefault="00EF0991" w:rsidP="00EF0991">
      <w:pPr>
        <w:tabs>
          <w:tab w:val="left" w:pos="794"/>
          <w:tab w:val="left" w:pos="4981"/>
        </w:tabs>
        <w:jc w:val="both"/>
        <w:rPr>
          <w:sz w:val="22"/>
          <w:szCs w:val="22"/>
        </w:rPr>
      </w:pPr>
      <w:r>
        <w:rPr>
          <w:sz w:val="22"/>
          <w:szCs w:val="22"/>
        </w:rPr>
        <w:t> </w:t>
      </w:r>
    </w:p>
    <w:p w14:paraId="75BF3AE3" w14:textId="77777777" w:rsidR="00EF0991" w:rsidRPr="006872F0" w:rsidRDefault="00EF0991" w:rsidP="00EF0991">
      <w:pPr>
        <w:tabs>
          <w:tab w:val="left" w:pos="794"/>
          <w:tab w:val="left" w:pos="4981"/>
        </w:tabs>
        <w:jc w:val="center"/>
        <w:rPr>
          <w:sz w:val="24"/>
          <w:szCs w:val="24"/>
        </w:rPr>
      </w:pPr>
      <w:r w:rsidRPr="006872F0">
        <w:rPr>
          <w:b/>
          <w:bCs/>
          <w:color w:val="000000"/>
          <w:sz w:val="24"/>
          <w:szCs w:val="24"/>
        </w:rPr>
        <w:t xml:space="preserve">В И Р І Ш И Л </w:t>
      </w:r>
      <w:proofErr w:type="gramStart"/>
      <w:r w:rsidRPr="006872F0">
        <w:rPr>
          <w:b/>
          <w:bCs/>
          <w:color w:val="000000"/>
          <w:sz w:val="24"/>
          <w:szCs w:val="24"/>
        </w:rPr>
        <w:t>А :</w:t>
      </w:r>
      <w:proofErr w:type="gramEnd"/>
    </w:p>
    <w:p w14:paraId="4443018A" w14:textId="77777777" w:rsidR="00EF0991" w:rsidRDefault="00EF0991" w:rsidP="00EF0991">
      <w:pPr>
        <w:tabs>
          <w:tab w:val="left" w:pos="794"/>
          <w:tab w:val="left" w:pos="4981"/>
        </w:tabs>
        <w:jc w:val="both"/>
        <w:rPr>
          <w:sz w:val="22"/>
          <w:szCs w:val="22"/>
        </w:rPr>
      </w:pPr>
      <w:r>
        <w:rPr>
          <w:color w:val="000000"/>
          <w:sz w:val="22"/>
          <w:szCs w:val="22"/>
        </w:rPr>
        <w:t xml:space="preserve">      </w:t>
      </w:r>
    </w:p>
    <w:p w14:paraId="599ED456" w14:textId="5C84E8E8" w:rsidR="00EF0991" w:rsidRDefault="00EF0991" w:rsidP="00EF0991">
      <w:pPr>
        <w:tabs>
          <w:tab w:val="left" w:pos="794"/>
          <w:tab w:val="left" w:pos="4981"/>
        </w:tabs>
        <w:jc w:val="both"/>
        <w:rPr>
          <w:color w:val="000000"/>
          <w:sz w:val="22"/>
          <w:szCs w:val="22"/>
          <w:lang w:val="uk-UA"/>
        </w:rPr>
      </w:pPr>
      <w:r>
        <w:rPr>
          <w:color w:val="000000"/>
          <w:sz w:val="22"/>
          <w:szCs w:val="22"/>
          <w:lang w:val="uk-UA"/>
        </w:rPr>
        <w:t>1. Затвердити</w:t>
      </w:r>
      <w:r>
        <w:rPr>
          <w:color w:val="000000"/>
          <w:sz w:val="22"/>
          <w:szCs w:val="22"/>
        </w:rPr>
        <w:t>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40) з метою оформлення права власності».</w:t>
      </w:r>
    </w:p>
    <w:p w14:paraId="3D44D2D7" w14:textId="6F5B49AD" w:rsidR="00EF0991" w:rsidRDefault="00EF0991" w:rsidP="00EF0991">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w:t>
      </w:r>
      <w:proofErr w:type="spellStart"/>
      <w:r>
        <w:rPr>
          <w:color w:val="000000"/>
          <w:sz w:val="22"/>
          <w:szCs w:val="22"/>
          <w:lang w:val="uk-UA"/>
        </w:rPr>
        <w:t>Алифиренку</w:t>
      </w:r>
      <w:proofErr w:type="spellEnd"/>
      <w:r>
        <w:rPr>
          <w:color w:val="000000"/>
          <w:sz w:val="22"/>
          <w:szCs w:val="22"/>
          <w:lang w:val="uk-UA"/>
        </w:rPr>
        <w:t xml:space="preserve"> Анатолію Петровичу </w:t>
      </w:r>
      <w:r w:rsidRPr="00CD04A0">
        <w:rPr>
          <w:color w:val="000000"/>
          <w:sz w:val="22"/>
          <w:szCs w:val="22"/>
          <w:lang w:val="uk-UA"/>
        </w:rPr>
        <w:t>(</w:t>
      </w:r>
      <w:r w:rsidR="006872F0">
        <w:rPr>
          <w:color w:val="000000"/>
          <w:sz w:val="22"/>
          <w:szCs w:val="22"/>
          <w:lang w:val="uk-UA"/>
        </w:rPr>
        <w:t>РНОКПП</w:t>
      </w:r>
      <w:r>
        <w:rPr>
          <w:color w:val="000000"/>
          <w:sz w:val="22"/>
          <w:szCs w:val="22"/>
          <w:lang w:val="uk-UA"/>
        </w:rPr>
        <w:t xml:space="preserve"> 1691911799</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ку № 40 (пасовища), площею 4,1200 га, кадастровий номер 6322882200:</w:t>
      </w:r>
      <w:r w:rsidR="00ED6056">
        <w:rPr>
          <w:color w:val="000000"/>
          <w:sz w:val="22"/>
          <w:szCs w:val="22"/>
          <w:lang w:val="uk-UA"/>
        </w:rPr>
        <w:t>0</w:t>
      </w:r>
      <w:r>
        <w:rPr>
          <w:color w:val="000000"/>
          <w:sz w:val="22"/>
          <w:szCs w:val="22"/>
          <w:lang w:val="uk-UA"/>
        </w:rPr>
        <w:t xml:space="preserve">2:000:0040,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         </w:t>
      </w:r>
    </w:p>
    <w:p w14:paraId="145955A7" w14:textId="77777777" w:rsidR="00EF0991" w:rsidRDefault="00EF0991" w:rsidP="00EF0991">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w:t>
      </w:r>
      <w:proofErr w:type="spellStart"/>
      <w:r>
        <w:rPr>
          <w:color w:val="000000"/>
          <w:sz w:val="22"/>
          <w:szCs w:val="22"/>
          <w:lang w:val="uk-UA"/>
        </w:rPr>
        <w:t>Алифиренка</w:t>
      </w:r>
      <w:proofErr w:type="spellEnd"/>
      <w:r>
        <w:rPr>
          <w:color w:val="000000"/>
          <w:sz w:val="22"/>
          <w:szCs w:val="22"/>
          <w:lang w:val="uk-UA"/>
        </w:rPr>
        <w:t xml:space="preserve"> А.П. оформити правовстановлюючу документацію на вищевказану земельну ділянку в органах державної реєстрації майнових прав та обтяжень.</w:t>
      </w:r>
    </w:p>
    <w:p w14:paraId="4237AF73" w14:textId="77777777" w:rsidR="00EF0991" w:rsidRDefault="00EF0991" w:rsidP="00EF0991">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6D52A910" w14:textId="06297A22" w:rsidR="00EF0991" w:rsidRDefault="00EF0991" w:rsidP="00EF0991">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w:t>
      </w:r>
      <w:r w:rsidR="006872F0">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172CC64C" w14:textId="77777777" w:rsidR="00EF0991" w:rsidRDefault="00EF0991" w:rsidP="00EF0991">
      <w:pPr>
        <w:tabs>
          <w:tab w:val="left" w:pos="794"/>
          <w:tab w:val="left" w:pos="4981"/>
        </w:tabs>
        <w:rPr>
          <w:sz w:val="22"/>
          <w:szCs w:val="22"/>
        </w:rPr>
      </w:pPr>
      <w:r>
        <w:rPr>
          <w:sz w:val="22"/>
          <w:szCs w:val="22"/>
        </w:rPr>
        <w:t> </w:t>
      </w:r>
    </w:p>
    <w:p w14:paraId="2BC01246" w14:textId="77777777" w:rsidR="00EF0991" w:rsidRDefault="00EF0991" w:rsidP="00EF0991">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p>
    <w:p w14:paraId="0289D7E8" w14:textId="77777777" w:rsidR="00EF0991" w:rsidRDefault="00EF0991" w:rsidP="00EF0991">
      <w:pPr>
        <w:widowControl w:val="0"/>
        <w:jc w:val="center"/>
        <w:rPr>
          <w:sz w:val="24"/>
          <w:szCs w:val="24"/>
        </w:rPr>
      </w:pPr>
      <w:r>
        <w:rPr>
          <w:sz w:val="24"/>
          <w:szCs w:val="24"/>
        </w:rPr>
        <w:t> </w:t>
      </w:r>
    </w:p>
    <w:sectPr w:rsidR="00EF0991" w:rsidSect="006872F0">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3C31"/>
    <w:rsid w:val="003255BD"/>
    <w:rsid w:val="00680E2D"/>
    <w:rsid w:val="006872F0"/>
    <w:rsid w:val="00817F1D"/>
    <w:rsid w:val="00933C31"/>
    <w:rsid w:val="00ED6056"/>
    <w:rsid w:val="00EF0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EEC24"/>
  <w15:docId w15:val="{AE6747E7-DBB4-4A09-B1F9-54901C3B1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0991"/>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EF0991"/>
    <w:pPr>
      <w:spacing w:before="28" w:after="28"/>
    </w:pPr>
    <w:rPr>
      <w:sz w:val="24"/>
      <w:szCs w:val="24"/>
    </w:rPr>
  </w:style>
  <w:style w:type="paragraph" w:styleId="a3">
    <w:name w:val="Balloon Text"/>
    <w:basedOn w:val="a"/>
    <w:link w:val="a4"/>
    <w:uiPriority w:val="99"/>
    <w:semiHidden/>
    <w:unhideWhenUsed/>
    <w:rsid w:val="00EF099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0991"/>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2147</Words>
  <Characters>1224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2021-12-13T09:28:00Z</cp:lastPrinted>
  <dcterms:created xsi:type="dcterms:W3CDTF">2021-10-28T07:51:00Z</dcterms:created>
  <dcterms:modified xsi:type="dcterms:W3CDTF">2021-12-13T09:36:00Z</dcterms:modified>
</cp:coreProperties>
</file>