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4CAC1AB2" w14:textId="77777777" w:rsidTr="001C77A7">
        <w:trPr>
          <w:trHeight w:val="189"/>
        </w:trPr>
        <w:tc>
          <w:tcPr>
            <w:tcW w:w="9081" w:type="dxa"/>
          </w:tcPr>
          <w:p w14:paraId="018158D5" w14:textId="42380DF1" w:rsidR="0089286E" w:rsidRPr="00021791" w:rsidRDefault="006375B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0C0059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  <w:r w:rsidR="00515AD0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</w:t>
            </w:r>
          </w:p>
          <w:p w14:paraId="5A39A025" w14:textId="51AA5CBE" w:rsidR="0089286E" w:rsidRPr="00021791" w:rsidRDefault="006375B9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4"/>
                <w:lang w:val="en-US" w:eastAsia="zh-CN"/>
              </w:rPr>
              <w:t xml:space="preserve">  </w:t>
            </w:r>
            <w:r w:rsidR="0089286E"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="0089286E"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6FC1913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FEC03B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C57EB6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3EDEF55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A037CD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2D8888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7FAE076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E81EFE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9DD2D0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514997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251429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274E0E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8E4679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D66E0C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EC8F7D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EDA02D9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0188ECAB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 w:rsidSect="006375B9">
          <w:pgSz w:w="11906" w:h="16838"/>
          <w:pgMar w:top="567" w:right="680" w:bottom="851" w:left="1134" w:header="0" w:footer="0" w:gutter="0"/>
          <w:cols w:space="720"/>
          <w:formProt w:val="0"/>
          <w:docGrid w:linePitch="360"/>
        </w:sectPr>
      </w:pPr>
    </w:p>
    <w:p w14:paraId="7CEC12F7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07A08C7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53869B3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503BB6AB" w14:textId="0FB4B520" w:rsidR="0089286E" w:rsidRPr="006375B9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="006375B9" w:rsidRPr="006375B9">
        <w:rPr>
          <w:rFonts w:cs="В"/>
          <w:b/>
          <w:sz w:val="28"/>
          <w:szCs w:val="24"/>
          <w:lang w:val="uk-UA" w:eastAsia="zh-CN"/>
        </w:rPr>
        <w:t xml:space="preserve">  </w:t>
      </w:r>
      <w:r w:rsidR="006375B9" w:rsidRPr="006375B9">
        <w:rPr>
          <w:rFonts w:cs="В"/>
          <w:b/>
          <w:sz w:val="28"/>
          <w:szCs w:val="24"/>
          <w:lang w:val="en-US" w:eastAsia="zh-CN"/>
        </w:rPr>
        <w:t xml:space="preserve"> </w:t>
      </w:r>
      <w:r w:rsidRPr="006375B9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14:paraId="1DDB9245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6375B9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14:paraId="0B8713DF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8120B55" w14:textId="6E1F667B" w:rsidR="0089286E" w:rsidRPr="00021791" w:rsidRDefault="006375B9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6375B9">
        <w:rPr>
          <w:rFonts w:ascii="Times New Roman" w:hAnsi="Times New Roman"/>
          <w:b/>
          <w:sz w:val="28"/>
          <w:szCs w:val="24"/>
          <w:lang w:eastAsia="zh-CN"/>
        </w:rPr>
        <w:t xml:space="preserve">    </w:t>
      </w:r>
      <w:r w:rsidRPr="006375B9">
        <w:rPr>
          <w:rFonts w:ascii="Times New Roman" w:hAnsi="Times New Roman"/>
          <w:b/>
          <w:sz w:val="28"/>
          <w:szCs w:val="24"/>
          <w:lang w:val="en-US" w:eastAsia="zh-CN"/>
        </w:rPr>
        <w:t>XV</w:t>
      </w:r>
      <w:r w:rsidRPr="006375B9">
        <w:rPr>
          <w:rFonts w:cs="В Cyr"/>
          <w:b/>
          <w:sz w:val="28"/>
          <w:szCs w:val="24"/>
          <w:lang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14:paraId="474993FF" w14:textId="3A7CF1D0" w:rsidR="0089286E" w:rsidRPr="00021791" w:rsidRDefault="00515AD0" w:rsidP="00515AD0">
      <w:pPr>
        <w:suppressAutoHyphens/>
        <w:spacing w:after="0" w:line="240" w:lineRule="auto"/>
        <w:ind w:left="720" w:hanging="240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                                                </w:t>
      </w:r>
      <w:r w:rsidR="006375B9" w:rsidRPr="006375B9">
        <w:rPr>
          <w:rFonts w:cs="В Cyr"/>
          <w:b/>
          <w:sz w:val="28"/>
          <w:szCs w:val="24"/>
          <w:lang w:val="en-US" w:eastAsia="zh-CN"/>
        </w:rPr>
        <w:t xml:space="preserve"> </w:t>
      </w:r>
      <w:bookmarkStart w:id="5" w:name="_GoBack"/>
      <w:bookmarkEnd w:id="5"/>
      <w:r w:rsidR="006375B9" w:rsidRPr="006375B9">
        <w:rPr>
          <w:rFonts w:cs="В Cyr"/>
          <w:b/>
          <w:sz w:val="28"/>
          <w:szCs w:val="24"/>
          <w:lang w:val="en-US"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Р І Ш Е Н </w:t>
      </w:r>
      <w:proofErr w:type="spellStart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6375B9" w:rsidRPr="006375B9">
        <w:rPr>
          <w:rFonts w:cs="В Cyr"/>
          <w:b/>
          <w:sz w:val="28"/>
          <w:szCs w:val="24"/>
          <w:lang w:eastAsia="zh-CN"/>
        </w:rPr>
        <w:t xml:space="preserve">  </w:t>
      </w:r>
      <w:r w:rsidR="006375B9">
        <w:rPr>
          <w:rFonts w:ascii="В Cyr" w:hAnsi="В Cyr" w:cs="В Cyr"/>
          <w:b/>
          <w:sz w:val="28"/>
          <w:szCs w:val="24"/>
          <w:lang w:val="uk-UA" w:eastAsia="zh-CN"/>
        </w:rPr>
        <w:t xml:space="preserve">№ </w:t>
      </w:r>
      <w:r w:rsidR="006375B9" w:rsidRPr="006375B9">
        <w:rPr>
          <w:rFonts w:cs="В Cyr"/>
          <w:b/>
          <w:sz w:val="28"/>
          <w:szCs w:val="24"/>
          <w:lang w:val="en-US" w:eastAsia="zh-CN"/>
        </w:rPr>
        <w:t xml:space="preserve"> </w:t>
      </w:r>
      <w:r w:rsidR="006375B9">
        <w:rPr>
          <w:rFonts w:ascii="В Cyr" w:hAnsi="В Cyr" w:cs="В Cyr"/>
          <w:b/>
          <w:sz w:val="28"/>
          <w:szCs w:val="24"/>
          <w:lang w:val="uk-UA" w:eastAsia="zh-CN"/>
        </w:rPr>
        <w:t>26</w:t>
      </w:r>
    </w:p>
    <w:p w14:paraId="6CBF687D" w14:textId="421E4E95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 w:rsidR="006375B9">
        <w:rPr>
          <w:rFonts w:ascii="Times New Roman" w:hAnsi="Times New Roman"/>
          <w:b/>
          <w:sz w:val="24"/>
          <w:szCs w:val="24"/>
          <w:lang w:val="uk-UA" w:eastAsia="zh-CN"/>
        </w:rPr>
        <w:t xml:space="preserve">12 жовтня 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06186EDC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7261B3AD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2936F82C" w14:textId="3FC5889F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 «Технічної документації із землеустрою                                                                             щодо встановлення (відновлення) меж земельн</w:t>
      </w:r>
      <w:r w:rsidR="00515AD0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515AD0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3CDB816F" w14:textId="2822F422" w:rsidR="0089286E" w:rsidRPr="0073148D" w:rsidRDefault="0089286E" w:rsidP="00F12EC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>Степаниди Леонтіївни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216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515AD0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>223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 території</w:t>
      </w:r>
      <w:r w:rsidR="006375B9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4C0143CF" w14:textId="77777777" w:rsidR="00B97255" w:rsidRPr="0073148D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679336C9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15A9AE04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29857FA2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17E3BD4" w14:textId="18170D5D" w:rsidR="00B97255" w:rsidRPr="0073148D" w:rsidRDefault="00B97255" w:rsidP="0042329C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Розглянувши заяву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 гр. 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Дубини 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Степаниди Леонтіївни </w:t>
      </w:r>
      <w:r w:rsidR="0089286E" w:rsidRPr="0073148D">
        <w:rPr>
          <w:rFonts w:ascii="В Cyr" w:hAnsi="В Cyr"/>
          <w:sz w:val="21"/>
          <w:szCs w:val="21"/>
          <w:lang w:val="uk-UA" w:eastAsia="zh-CN"/>
        </w:rPr>
        <w:t>про затвердження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«Технічної докумен</w:t>
      </w:r>
      <w:r w:rsidR="0042329C">
        <w:rPr>
          <w:rFonts w:ascii="В Cyr" w:hAnsi="В Cyr"/>
          <w:sz w:val="21"/>
          <w:szCs w:val="21"/>
          <w:lang w:val="uk-UA" w:eastAsia="zh-CN"/>
        </w:rPr>
        <w:t>тації із землеустрою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 xml:space="preserve"> щодо встановлення (віднов</w:t>
      </w:r>
      <w:r w:rsidR="0042329C">
        <w:rPr>
          <w:rFonts w:ascii="В Cyr" w:hAnsi="В Cyr"/>
          <w:sz w:val="21"/>
          <w:szCs w:val="21"/>
          <w:lang w:val="uk-UA" w:eastAsia="zh-CN"/>
        </w:rPr>
        <w:t>лення) меж земельн</w:t>
      </w:r>
      <w:r w:rsidR="00515AD0">
        <w:rPr>
          <w:rFonts w:ascii="В Cyr" w:hAnsi="В Cyr"/>
          <w:sz w:val="21"/>
          <w:szCs w:val="21"/>
          <w:lang w:val="uk-UA" w:eastAsia="zh-CN"/>
        </w:rPr>
        <w:t>их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ділян</w:t>
      </w:r>
      <w:r w:rsidR="00515AD0">
        <w:rPr>
          <w:rFonts w:ascii="В Cyr" w:hAnsi="В Cyr"/>
          <w:sz w:val="21"/>
          <w:szCs w:val="21"/>
          <w:lang w:val="uk-UA" w:eastAsia="zh-CN"/>
        </w:rPr>
        <w:t>ок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в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натурі (на місцевості) гр. Дубини Степаниди Леонтіївни</w:t>
      </w:r>
      <w:r w:rsidR="00515AD0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216 та земельна ділянка № 4, пай №</w:t>
      </w:r>
      <w:r w:rsidR="00515AD0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 xml:space="preserve">223, за межами населених пунктів на території </w:t>
      </w:r>
      <w:proofErr w:type="spellStart"/>
      <w:r w:rsidR="0042329C" w:rsidRPr="0042329C">
        <w:rPr>
          <w:rFonts w:ascii="В Cyr" w:hAnsi="В Cyr"/>
          <w:sz w:val="21"/>
          <w:szCs w:val="21"/>
          <w:lang w:val="uk-UA" w:eastAsia="zh-CN"/>
        </w:rPr>
        <w:t>Оскільської</w:t>
      </w:r>
      <w:proofErr w:type="spellEnd"/>
      <w:r w:rsidR="0042329C" w:rsidRPr="0042329C">
        <w:rPr>
          <w:rFonts w:ascii="В Cyr" w:hAnsi="В Cyr"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  <w:r w:rsidR="0042329C">
        <w:rPr>
          <w:rFonts w:ascii="В Cyr" w:hAnsi="В Cyr"/>
          <w:sz w:val="21"/>
          <w:szCs w:val="21"/>
          <w:lang w:val="uk-UA" w:eastAsia="zh-CN"/>
        </w:rPr>
        <w:t>:</w:t>
      </w:r>
    </w:p>
    <w:p w14:paraId="62C9DC8D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22885000:02:000:0425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8A1DE2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AF5A13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751EF153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22885000:02:000:0427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F1CFC3B" w14:textId="3AF580DF" w:rsidR="0089286E" w:rsidRPr="0073148D" w:rsidRDefault="0089286E" w:rsidP="00B97255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вказаної земельної ділянки, керу</w:t>
      </w:r>
      <w:r w:rsidR="00E462CE" w:rsidRPr="0073148D">
        <w:rPr>
          <w:rFonts w:ascii="Times New Roman" w:hAnsi="Times New Roman"/>
          <w:sz w:val="21"/>
          <w:szCs w:val="21"/>
          <w:lang w:val="uk-UA" w:eastAsia="zh-CN"/>
        </w:rPr>
        <w:t>ючись статтями 12,118,122,</w:t>
      </w:r>
      <w:r w:rsidR="00515AD0">
        <w:rPr>
          <w:rFonts w:ascii="Times New Roman" w:hAnsi="Times New Roman"/>
          <w:sz w:val="21"/>
          <w:szCs w:val="21"/>
          <w:lang w:val="uk-UA" w:eastAsia="zh-CN"/>
        </w:rPr>
        <w:t>125,126,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186 Земельного </w:t>
      </w:r>
      <w:r w:rsidR="00515AD0">
        <w:rPr>
          <w:rFonts w:ascii="Times New Roman" w:hAnsi="Times New Roman"/>
          <w:sz w:val="21"/>
          <w:szCs w:val="21"/>
          <w:lang w:val="uk-UA" w:eastAsia="zh-CN"/>
        </w:rPr>
        <w:t>к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одексу України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515AD0" w:rsidRPr="00515AD0">
        <w:rPr>
          <w:rFonts w:ascii="Times New Roman" w:hAnsi="Times New Roman"/>
          <w:bCs/>
          <w:sz w:val="21"/>
          <w:szCs w:val="21"/>
          <w:lang w:val="uk-UA"/>
        </w:rPr>
        <w:t>Закон</w:t>
      </w:r>
      <w:r w:rsidR="00556C27">
        <w:rPr>
          <w:rFonts w:ascii="Times New Roman" w:hAnsi="Times New Roman"/>
          <w:bCs/>
          <w:sz w:val="21"/>
          <w:szCs w:val="21"/>
          <w:lang w:val="uk-UA"/>
        </w:rPr>
        <w:t>ом</w:t>
      </w:r>
      <w:r w:rsidR="00515AD0" w:rsidRPr="00515AD0">
        <w:rPr>
          <w:rFonts w:ascii="Times New Roman" w:hAnsi="Times New Roman"/>
          <w:bCs/>
          <w:sz w:val="21"/>
          <w:szCs w:val="21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 w:rsidR="00556C27">
        <w:rPr>
          <w:rFonts w:ascii="Times New Roman" w:hAnsi="Times New Roman"/>
          <w:bCs/>
          <w:sz w:val="21"/>
          <w:szCs w:val="21"/>
          <w:lang w:val="uk-UA"/>
        </w:rPr>
        <w:t>»</w:t>
      </w:r>
      <w:r w:rsidR="00515AD0">
        <w:rPr>
          <w:rFonts w:ascii="Times New Roman" w:hAnsi="Times New Roman"/>
          <w:bCs/>
          <w:sz w:val="21"/>
          <w:szCs w:val="21"/>
          <w:lang w:val="uk-UA"/>
        </w:rPr>
        <w:t xml:space="preserve">,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та статтями 25, 26, 59 Закону України «Про місцеве самоврядування в Україні»,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сільська рада</w:t>
      </w:r>
    </w:p>
    <w:p w14:paraId="56053FAB" w14:textId="77777777" w:rsidR="0089286E" w:rsidRPr="0073148D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73148D">
        <w:rPr>
          <w:rFonts w:ascii="В" w:hAnsi="В" w:cs="В"/>
          <w:b/>
          <w:sz w:val="21"/>
          <w:szCs w:val="21"/>
          <w:lang w:val="uk-UA" w:eastAsia="zh-CN"/>
        </w:rPr>
        <w:t xml:space="preserve">                                                                          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В И Р І Ш И Л А: </w:t>
      </w:r>
    </w:p>
    <w:p w14:paraId="226873F7" w14:textId="229546C5" w:rsidR="0089286E" w:rsidRPr="0042329C" w:rsidRDefault="0042329C" w:rsidP="0042329C">
      <w:pPr>
        <w:suppressAutoHyphens/>
        <w:spacing w:after="0" w:line="240" w:lineRule="auto"/>
        <w:ind w:left="426"/>
        <w:contextualSpacing/>
        <w:jc w:val="both"/>
        <w:rPr>
          <w:rFonts w:ascii="В Cyr" w:hAnsi="В Cyr" w:cs="В Cyr"/>
          <w:sz w:val="21"/>
          <w:szCs w:val="21"/>
          <w:lang w:val="uk-UA" w:eastAsia="zh-CN"/>
        </w:rPr>
      </w:pPr>
      <w:r>
        <w:rPr>
          <w:rFonts w:ascii="В" w:hAnsi="В" w:cs="В"/>
          <w:sz w:val="21"/>
          <w:szCs w:val="21"/>
          <w:lang w:val="uk-UA" w:eastAsia="zh-CN"/>
        </w:rPr>
        <w:t xml:space="preserve">       1.</w:t>
      </w:r>
      <w:r w:rsidR="006375B9" w:rsidRPr="006375B9">
        <w:rPr>
          <w:rFonts w:ascii="В" w:hAnsi="В" w:cs="В"/>
          <w:sz w:val="21"/>
          <w:szCs w:val="21"/>
          <w:lang w:eastAsia="zh-CN"/>
        </w:rPr>
        <w:t xml:space="preserve"> </w:t>
      </w:r>
      <w:r>
        <w:rPr>
          <w:rFonts w:ascii="В Cyr" w:hAnsi="В Cyr" w:cs="В Cyr"/>
          <w:sz w:val="21"/>
          <w:szCs w:val="21"/>
          <w:lang w:val="uk-UA" w:eastAsia="zh-CN"/>
        </w:rPr>
        <w:t xml:space="preserve">Затвердити «Технічну документацію із землеустрою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щодо встановлення (віднов</w:t>
      </w:r>
      <w:r>
        <w:rPr>
          <w:rFonts w:ascii="В Cyr" w:hAnsi="В Cyr" w:cs="В Cyr"/>
          <w:sz w:val="21"/>
          <w:szCs w:val="21"/>
          <w:lang w:val="uk-UA" w:eastAsia="zh-CN"/>
        </w:rPr>
        <w:t>лення) меж земельн</w:t>
      </w:r>
      <w:r w:rsidR="00556C27">
        <w:rPr>
          <w:rFonts w:ascii="В Cyr" w:hAnsi="В Cyr" w:cs="В Cyr"/>
          <w:sz w:val="21"/>
          <w:szCs w:val="21"/>
          <w:lang w:val="uk-UA" w:eastAsia="zh-CN"/>
        </w:rPr>
        <w:t>их</w:t>
      </w:r>
      <w:r>
        <w:rPr>
          <w:rFonts w:ascii="В Cyr" w:hAnsi="В Cyr" w:cs="В Cyr"/>
          <w:sz w:val="21"/>
          <w:szCs w:val="21"/>
          <w:lang w:val="uk-UA" w:eastAsia="zh-CN"/>
        </w:rPr>
        <w:t xml:space="preserve"> ділян</w:t>
      </w:r>
      <w:r w:rsidR="00556C27">
        <w:rPr>
          <w:rFonts w:ascii="В Cyr" w:hAnsi="В Cyr" w:cs="В Cyr"/>
          <w:sz w:val="21"/>
          <w:szCs w:val="21"/>
          <w:lang w:val="uk-UA" w:eastAsia="zh-CN"/>
        </w:rPr>
        <w:t>ок</w:t>
      </w:r>
      <w:r>
        <w:rPr>
          <w:rFonts w:ascii="В Cyr" w:hAnsi="В Cyr" w:cs="В Cyr"/>
          <w:sz w:val="21"/>
          <w:szCs w:val="21"/>
          <w:lang w:val="uk-UA" w:eastAsia="zh-CN"/>
        </w:rPr>
        <w:t xml:space="preserve"> в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натурі (на місцевості) гр. Дубини Степаниди Леонтіївни</w:t>
      </w:r>
      <w:r w:rsidR="00556C27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216 та земельна ділянка № 4, пай №</w:t>
      </w:r>
      <w:r w:rsidR="00556C27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 xml:space="preserve">223, за межами населених пунктів на території </w:t>
      </w:r>
      <w:proofErr w:type="spellStart"/>
      <w:r w:rsidRPr="0042329C">
        <w:rPr>
          <w:rFonts w:ascii="В Cyr" w:hAnsi="В Cyr" w:cs="В Cyr"/>
          <w:sz w:val="21"/>
          <w:szCs w:val="21"/>
          <w:lang w:val="uk-UA" w:eastAsia="zh-CN"/>
        </w:rPr>
        <w:t>Оскільської</w:t>
      </w:r>
      <w:proofErr w:type="spellEnd"/>
      <w:r w:rsidRPr="0042329C">
        <w:rPr>
          <w:rFonts w:ascii="В Cyr" w:hAnsi="В Cyr" w:cs="В Cyr"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  <w:r>
        <w:rPr>
          <w:rFonts w:ascii="В Cyr" w:hAnsi="В Cyr" w:cs="В Cyr"/>
          <w:sz w:val="21"/>
          <w:szCs w:val="21"/>
          <w:lang w:val="uk-UA" w:eastAsia="zh-CN"/>
        </w:rPr>
        <w:t>.</w:t>
      </w:r>
    </w:p>
    <w:p w14:paraId="1C359357" w14:textId="77777777" w:rsidR="00E462CE" w:rsidRPr="0073148D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 w:cs="В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П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>ередати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Степаниді Леонтіївні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(податковий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номер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платника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податку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1340708989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)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безоплатно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у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приватн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у 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>власність земельні ділянки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, які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р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озташовані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42507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Оскільської</w:t>
      </w:r>
      <w:proofErr w:type="spellEnd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: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</w:p>
    <w:p w14:paraId="4E622475" w14:textId="31B7959F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42329C">
        <w:rPr>
          <w:rFonts w:ascii="Times New Roman" w:hAnsi="Times New Roman" w:cs="В"/>
          <w:sz w:val="21"/>
          <w:szCs w:val="21"/>
          <w:lang w:val="uk-UA" w:eastAsia="zh-CN"/>
        </w:rPr>
        <w:t xml:space="preserve"> 4, пай № 223</w:t>
      </w:r>
      <w:r w:rsidR="00556C27">
        <w:rPr>
          <w:rFonts w:ascii="Times New Roman" w:hAnsi="Times New Roman" w:cs="В"/>
          <w:sz w:val="21"/>
          <w:szCs w:val="21"/>
          <w:lang w:val="uk-UA" w:eastAsia="zh-CN"/>
        </w:rPr>
        <w:t xml:space="preserve"> (сіножаті)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6322885000:02:000:0427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261D6AA8" w14:textId="6D7C9A27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73148D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42329C">
        <w:rPr>
          <w:rFonts w:ascii="Times New Roman" w:hAnsi="Times New Roman" w:cs="В"/>
          <w:sz w:val="21"/>
          <w:szCs w:val="21"/>
          <w:lang w:val="uk-UA" w:eastAsia="zh-CN"/>
        </w:rPr>
        <w:t>8, пай № 216</w:t>
      </w:r>
      <w:r w:rsidR="00556C27">
        <w:rPr>
          <w:rFonts w:ascii="Times New Roman" w:hAnsi="Times New Roman" w:cs="В"/>
          <w:sz w:val="21"/>
          <w:szCs w:val="21"/>
          <w:lang w:val="uk-UA" w:eastAsia="zh-CN"/>
        </w:rPr>
        <w:t xml:space="preserve"> (пасовища)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кадастровий номер 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6322885000:02:000:0425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площею 0,2564 га , в т. ч. 0,2564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="0073148D"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519173D1" w14:textId="3722F9C4" w:rsidR="0089286E" w:rsidRPr="0073148D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</w:t>
      </w:r>
      <w:r w:rsidR="006375B9">
        <w:rPr>
          <w:rFonts w:ascii="Times New Roman" w:hAnsi="Times New Roman"/>
          <w:sz w:val="21"/>
          <w:szCs w:val="21"/>
          <w:lang w:val="en-US" w:eastAsia="zh-CN"/>
        </w:rPr>
        <w:t xml:space="preserve">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3. Зобов’язат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и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Дубину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С.Л.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5414E906" w14:textId="53D4A7BF" w:rsidR="0089286E" w:rsidRPr="0073148D" w:rsidRDefault="0089286E" w:rsidP="009D3426">
      <w:pPr>
        <w:suppressAutoHyphens/>
        <w:spacing w:after="0" w:line="240" w:lineRule="auto"/>
        <w:ind w:left="360"/>
        <w:jc w:val="both"/>
        <w:rPr>
          <w:rFonts w:ascii="В" w:hAnsi="В" w:cs="В"/>
          <w:bCs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   4. Старості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нести</w:t>
      </w:r>
      <w:proofErr w:type="spellEnd"/>
      <w:r w:rsidR="00556C27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відповідні зміни в земельно - облікові документи по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413C6BB0" w14:textId="0E6993B3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5.  Контроль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пам’яток, історичного</w:t>
      </w:r>
      <w:r w:rsidR="006375B9" w:rsidRPr="006375B9">
        <w:rPr>
          <w:rFonts w:ascii="Times New Roman" w:hAnsi="Times New Roman"/>
          <w:sz w:val="21"/>
          <w:szCs w:val="21"/>
          <w:lang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середовища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45FC16FA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6E59411" w14:textId="77777777" w:rsidR="006375B9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 xml:space="preserve">            </w:t>
      </w:r>
    </w:p>
    <w:p w14:paraId="730A5F11" w14:textId="7EC72FAD" w:rsidR="0089286E" w:rsidRDefault="006375B9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6375B9">
        <w:rPr>
          <w:rFonts w:ascii="Times New Roman" w:hAnsi="Times New Roman"/>
          <w:b/>
          <w:lang w:eastAsia="zh-CN"/>
        </w:rPr>
        <w:t xml:space="preserve">                   </w:t>
      </w:r>
      <w:r w:rsidR="0089286E">
        <w:rPr>
          <w:rFonts w:ascii="Times New Roman" w:hAnsi="Times New Roman"/>
          <w:b/>
          <w:lang w:val="uk-UA" w:eastAsia="zh-CN"/>
        </w:rPr>
        <w:t xml:space="preserve">  </w:t>
      </w:r>
      <w:proofErr w:type="spellStart"/>
      <w:r w:rsidR="0089286E" w:rsidRPr="000A670F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="0089286E" w:rsidRPr="000A670F">
        <w:rPr>
          <w:rFonts w:ascii="Times New Roman" w:hAnsi="Times New Roman"/>
          <w:b/>
          <w:lang w:val="uk-UA" w:eastAsia="zh-CN"/>
        </w:rPr>
        <w:t xml:space="preserve"> сільський голова                               Геннадій ЗАГОРУЙКО</w:t>
      </w:r>
    </w:p>
    <w:p w14:paraId="1227621F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05595"/>
    <w:rsid w:val="0042329C"/>
    <w:rsid w:val="00476795"/>
    <w:rsid w:val="00515AD0"/>
    <w:rsid w:val="00542507"/>
    <w:rsid w:val="00556C27"/>
    <w:rsid w:val="005C2E87"/>
    <w:rsid w:val="00626064"/>
    <w:rsid w:val="006375B9"/>
    <w:rsid w:val="006C5C79"/>
    <w:rsid w:val="0073148D"/>
    <w:rsid w:val="007B35CB"/>
    <w:rsid w:val="0089286E"/>
    <w:rsid w:val="008A1DE2"/>
    <w:rsid w:val="008C45EF"/>
    <w:rsid w:val="009D3426"/>
    <w:rsid w:val="009D6B21"/>
    <w:rsid w:val="00AC229B"/>
    <w:rsid w:val="00AF5A13"/>
    <w:rsid w:val="00B97255"/>
    <w:rsid w:val="00E462CE"/>
    <w:rsid w:val="00E72359"/>
    <w:rsid w:val="00EB29B7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85F9269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2021-10-22T07:45:00Z</cp:lastPrinted>
  <dcterms:created xsi:type="dcterms:W3CDTF">2021-04-12T12:16:00Z</dcterms:created>
  <dcterms:modified xsi:type="dcterms:W3CDTF">2021-10-22T07:45:00Z</dcterms:modified>
</cp:coreProperties>
</file>