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E0" w:rsidRPr="00E250E0" w:rsidRDefault="00E250E0" w:rsidP="00E250E0">
      <w:pPr>
        <w:suppressAutoHyphens/>
        <w:spacing w:after="0" w:line="240" w:lineRule="auto"/>
        <w:ind w:left="-1204" w:right="-1260"/>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b/>
          <w:noProof/>
          <w:sz w:val="16"/>
          <w:szCs w:val="24"/>
          <w:lang w:eastAsia="uk-UA"/>
        </w:rPr>
        <w:drawing>
          <wp:anchor distT="0" distB="0" distL="114300" distR="114300" simplePos="0" relativeHeight="251658240" behindDoc="0" locked="0" layoutInCell="1" allowOverlap="1" wp14:anchorId="2B57AE48" wp14:editId="5DC5BEDF">
            <wp:simplePos x="0" y="0"/>
            <wp:positionH relativeFrom="margin">
              <wp:align>center</wp:align>
            </wp:positionH>
            <wp:positionV relativeFrom="paragraph">
              <wp:posOffset>99060</wp:posOffset>
            </wp:positionV>
            <wp:extent cx="981075" cy="847725"/>
            <wp:effectExtent l="0" t="0" r="9525"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1075" cy="847725"/>
                    </a:xfrm>
                    <a:prstGeom prst="rect">
                      <a:avLst/>
                    </a:prstGeom>
                    <a:noFill/>
                  </pic:spPr>
                </pic:pic>
              </a:graphicData>
            </a:graphic>
          </wp:anchor>
        </w:drawing>
      </w:r>
    </w:p>
    <w:p w:rsidR="00E250E0" w:rsidRPr="00E250E0" w:rsidRDefault="00E250E0" w:rsidP="00E250E0">
      <w:pPr>
        <w:tabs>
          <w:tab w:val="num" w:pos="864"/>
        </w:tabs>
        <w:suppressAutoHyphens/>
        <w:spacing w:after="0" w:line="240" w:lineRule="auto"/>
        <w:ind w:left="64" w:right="-1260"/>
        <w:rPr>
          <w:rFonts w:ascii="Times New Roman" w:eastAsia="Times New Roman" w:hAnsi="Times New Roman" w:cs="Times New Roman"/>
          <w:sz w:val="20"/>
          <w:szCs w:val="20"/>
          <w:lang w:eastAsia="ar-SA"/>
        </w:rPr>
      </w:pPr>
      <w:r>
        <w:rPr>
          <w:rFonts w:ascii="Times New Roman" w:eastAsia="Times New Roman" w:hAnsi="Times New Roman" w:cs="Times New Roman"/>
          <w:b/>
          <w:sz w:val="16"/>
          <w:szCs w:val="24"/>
          <w:lang w:val="ru-RU" w:eastAsia="ar-SA"/>
        </w:rPr>
        <w:br w:type="textWrapping" w:clear="all"/>
      </w:r>
      <w:r w:rsidRPr="00E250E0">
        <w:rPr>
          <w:rFonts w:ascii="Times New Roman" w:eastAsia="Times New Roman" w:hAnsi="Times New Roman" w:cs="Times New Roman"/>
          <w:b/>
          <w:sz w:val="20"/>
          <w:szCs w:val="20"/>
          <w:lang w:eastAsia="ar-SA"/>
        </w:rPr>
        <w:t xml:space="preserve">                                 </w:t>
      </w:r>
      <w:r w:rsidRPr="00E250E0">
        <w:rPr>
          <w:rFonts w:ascii="Times New Roman" w:eastAsia="Times New Roman" w:hAnsi="Times New Roman" w:cs="Times New Roman"/>
          <w:sz w:val="20"/>
          <w:szCs w:val="20"/>
          <w:lang w:eastAsia="ar-SA"/>
        </w:rPr>
        <w:t xml:space="preserve">                                                           </w:t>
      </w:r>
      <w:r w:rsidRPr="00E250E0">
        <w:rPr>
          <w:rFonts w:ascii="Times New Roman" w:eastAsia="Times New Roman" w:hAnsi="Times New Roman" w:cs="Times New Roman"/>
          <w:sz w:val="28"/>
          <w:szCs w:val="28"/>
          <w:lang w:val="ru-RU" w:eastAsia="ar-SA"/>
        </w:rPr>
        <w:t xml:space="preserve">                                  </w:t>
      </w:r>
      <w:r w:rsidRPr="00E250E0">
        <w:rPr>
          <w:rFonts w:ascii="Times New Roman" w:eastAsia="Times New Roman" w:hAnsi="Times New Roman" w:cs="Times New Roman"/>
          <w:b/>
          <w:sz w:val="20"/>
          <w:szCs w:val="20"/>
          <w:lang w:eastAsia="ar-SA"/>
        </w:rPr>
        <w:t xml:space="preserve">                                 </w:t>
      </w:r>
      <w:r w:rsidRPr="00E250E0">
        <w:rPr>
          <w:rFonts w:ascii="Times New Roman" w:eastAsia="Times New Roman" w:hAnsi="Times New Roman" w:cs="Times New Roman"/>
          <w:sz w:val="20"/>
          <w:szCs w:val="20"/>
          <w:lang w:eastAsia="ar-SA"/>
        </w:rPr>
        <w:t xml:space="preserve">                                                           </w:t>
      </w:r>
    </w:p>
    <w:p w:rsidR="00E250E0" w:rsidRPr="00E250E0" w:rsidRDefault="00E250E0" w:rsidP="00E250E0">
      <w:pPr>
        <w:keepNext/>
        <w:suppressAutoHyphens/>
        <w:spacing w:after="0" w:line="240" w:lineRule="auto"/>
        <w:ind w:left="-656" w:right="-640"/>
        <w:outlineLvl w:val="3"/>
        <w:rPr>
          <w:rFonts w:ascii="Times New Roman" w:eastAsia="Times New Roman" w:hAnsi="Times New Roman" w:cs="Times New Roman"/>
          <w:b/>
          <w:sz w:val="28"/>
          <w:szCs w:val="28"/>
          <w:lang w:eastAsia="ar-SA"/>
        </w:rPr>
      </w:pPr>
      <w:r w:rsidRPr="00E250E0">
        <w:rPr>
          <w:rFonts w:ascii="Times New Roman" w:eastAsia="Times New Roman" w:hAnsi="Times New Roman" w:cs="Times New Roman"/>
          <w:sz w:val="28"/>
          <w:szCs w:val="28"/>
          <w:lang w:val="ru-RU" w:eastAsia="ar-SA"/>
        </w:rPr>
        <w:t xml:space="preserve">                 </w:t>
      </w:r>
      <w:r>
        <w:rPr>
          <w:rFonts w:ascii="Times New Roman" w:eastAsia="Times New Roman" w:hAnsi="Times New Roman" w:cs="Times New Roman"/>
          <w:sz w:val="28"/>
          <w:szCs w:val="28"/>
          <w:lang w:val="ru-RU" w:eastAsia="ar-SA"/>
        </w:rPr>
        <w:t xml:space="preserve">                              </w:t>
      </w:r>
      <w:r w:rsidRPr="00E250E0">
        <w:rPr>
          <w:rFonts w:ascii="Times New Roman" w:eastAsia="Times New Roman" w:hAnsi="Times New Roman" w:cs="Times New Roman"/>
          <w:b/>
          <w:sz w:val="28"/>
          <w:szCs w:val="28"/>
          <w:lang w:eastAsia="ar-SA"/>
        </w:rPr>
        <w:t>ОСКІЛЬСЬКА СІЛЬСЬКА  РАДА</w:t>
      </w:r>
    </w:p>
    <w:p w:rsidR="00E250E0" w:rsidRPr="00E250E0" w:rsidRDefault="00E250E0" w:rsidP="00E250E0">
      <w:pPr>
        <w:tabs>
          <w:tab w:val="left" w:pos="3496"/>
        </w:tabs>
        <w:suppressAutoHyphens/>
        <w:spacing w:after="0" w:line="240" w:lineRule="auto"/>
        <w:jc w:val="center"/>
        <w:rPr>
          <w:rFonts w:ascii="Times New Roman" w:eastAsia="Times New Roman" w:hAnsi="Times New Roman" w:cs="Times New Roman"/>
          <w:b/>
          <w:sz w:val="40"/>
          <w:szCs w:val="40"/>
          <w:lang w:eastAsia="ar-SA"/>
        </w:rPr>
      </w:pPr>
      <w:r w:rsidRPr="00E250E0">
        <w:rPr>
          <w:rFonts w:ascii="Times New Roman" w:eastAsia="Times New Roman" w:hAnsi="Times New Roman" w:cs="Times New Roman"/>
          <w:b/>
          <w:sz w:val="28"/>
          <w:szCs w:val="28"/>
          <w:lang w:eastAsia="ar-SA"/>
        </w:rPr>
        <w:t xml:space="preserve">     </w:t>
      </w:r>
      <w:r w:rsidRPr="00E250E0">
        <w:rPr>
          <w:rFonts w:ascii="Times New Roman" w:eastAsia="Times New Roman" w:hAnsi="Times New Roman" w:cs="Times New Roman"/>
          <w:b/>
          <w:sz w:val="40"/>
          <w:szCs w:val="40"/>
          <w:lang w:eastAsia="ar-SA"/>
        </w:rPr>
        <w:t xml:space="preserve">Р О З П О Р Я Д Ж Е Н </w:t>
      </w:r>
      <w:proofErr w:type="spellStart"/>
      <w:r w:rsidRPr="00E250E0">
        <w:rPr>
          <w:rFonts w:ascii="Times New Roman" w:eastAsia="Times New Roman" w:hAnsi="Times New Roman" w:cs="Times New Roman"/>
          <w:b/>
          <w:sz w:val="40"/>
          <w:szCs w:val="40"/>
          <w:lang w:eastAsia="ar-SA"/>
        </w:rPr>
        <w:t>Н</w:t>
      </w:r>
      <w:proofErr w:type="spellEnd"/>
      <w:r w:rsidRPr="00E250E0">
        <w:rPr>
          <w:rFonts w:ascii="Times New Roman" w:eastAsia="Times New Roman" w:hAnsi="Times New Roman" w:cs="Times New Roman"/>
          <w:b/>
          <w:sz w:val="40"/>
          <w:szCs w:val="40"/>
          <w:lang w:eastAsia="ar-SA"/>
        </w:rPr>
        <w:t xml:space="preserve"> Я</w:t>
      </w:r>
    </w:p>
    <w:p w:rsidR="00E250E0" w:rsidRPr="00E250E0" w:rsidRDefault="00E250E0" w:rsidP="00E250E0">
      <w:pPr>
        <w:tabs>
          <w:tab w:val="left" w:pos="3496"/>
        </w:tabs>
        <w:suppressAutoHyphens/>
        <w:spacing w:after="0" w:line="240" w:lineRule="auto"/>
        <w:jc w:val="center"/>
        <w:rPr>
          <w:rFonts w:ascii="Times New Roman" w:eastAsia="Times New Roman" w:hAnsi="Times New Roman" w:cs="Times New Roman"/>
          <w:b/>
          <w:sz w:val="28"/>
          <w:szCs w:val="28"/>
          <w:lang w:eastAsia="ar-SA"/>
        </w:rPr>
      </w:pPr>
      <w:r w:rsidRPr="00E250E0">
        <w:rPr>
          <w:rFonts w:ascii="Times New Roman" w:eastAsia="Times New Roman" w:hAnsi="Times New Roman" w:cs="Times New Roman"/>
          <w:b/>
          <w:sz w:val="28"/>
          <w:szCs w:val="28"/>
          <w:lang w:eastAsia="ar-SA"/>
        </w:rPr>
        <w:t xml:space="preserve">ОСКІЛЬСЬКОГО  СІЛЬСЬКОГО  ГОЛОВИ </w:t>
      </w:r>
    </w:p>
    <w:p w:rsidR="00E250E0" w:rsidRPr="00E250E0" w:rsidRDefault="00E250E0" w:rsidP="00E250E0">
      <w:pPr>
        <w:tabs>
          <w:tab w:val="left" w:pos="3496"/>
        </w:tabs>
        <w:suppressAutoHyphens/>
        <w:spacing w:after="0" w:line="240" w:lineRule="auto"/>
        <w:jc w:val="center"/>
        <w:rPr>
          <w:rFonts w:ascii="Times New Roman" w:eastAsia="Times New Roman" w:hAnsi="Times New Roman" w:cs="Times New Roman"/>
          <w:sz w:val="28"/>
          <w:szCs w:val="28"/>
          <w:lang w:eastAsia="ar-SA"/>
        </w:rPr>
      </w:pPr>
    </w:p>
    <w:p w:rsidR="00E250E0" w:rsidRPr="00E250E0" w:rsidRDefault="00E250E0" w:rsidP="00E250E0">
      <w:pPr>
        <w:tabs>
          <w:tab w:val="left" w:pos="3496"/>
        </w:tabs>
        <w:suppressAutoHyphens/>
        <w:spacing w:after="0" w:line="240" w:lineRule="auto"/>
        <w:jc w:val="center"/>
        <w:rPr>
          <w:rFonts w:ascii="Times New Roman" w:eastAsia="Times New Roman" w:hAnsi="Times New Roman" w:cs="Times New Roman"/>
          <w:b/>
          <w:sz w:val="28"/>
          <w:szCs w:val="28"/>
          <w:lang w:eastAsia="ar-SA"/>
        </w:rPr>
      </w:pPr>
      <w:r w:rsidRPr="00E250E0">
        <w:rPr>
          <w:rFonts w:ascii="Times New Roman" w:eastAsia="Times New Roman" w:hAnsi="Times New Roman" w:cs="Times New Roman"/>
          <w:b/>
          <w:sz w:val="28"/>
          <w:szCs w:val="28"/>
          <w:lang w:eastAsia="ar-SA"/>
        </w:rPr>
        <w:t>с. Оскіл</w:t>
      </w:r>
    </w:p>
    <w:tbl>
      <w:tblPr>
        <w:tblW w:w="0" w:type="auto"/>
        <w:tblInd w:w="108" w:type="dxa"/>
        <w:tblLayout w:type="fixed"/>
        <w:tblLook w:val="0000" w:firstRow="0" w:lastRow="0" w:firstColumn="0" w:lastColumn="0" w:noHBand="0" w:noVBand="0"/>
      </w:tblPr>
      <w:tblGrid>
        <w:gridCol w:w="4680"/>
        <w:gridCol w:w="5400"/>
      </w:tblGrid>
      <w:tr w:rsidR="00E250E0" w:rsidRPr="00E250E0" w:rsidTr="00E250E0">
        <w:trPr>
          <w:trHeight w:val="958"/>
        </w:trPr>
        <w:tc>
          <w:tcPr>
            <w:tcW w:w="4680" w:type="dxa"/>
            <w:vMerge w:val="restart"/>
          </w:tcPr>
          <w:p w:rsidR="00E250E0" w:rsidRPr="00E250E0" w:rsidRDefault="00E250E0" w:rsidP="00E250E0">
            <w:pPr>
              <w:suppressAutoHyphens/>
              <w:snapToGrid w:val="0"/>
              <w:spacing w:after="0" w:line="240" w:lineRule="auto"/>
              <w:rPr>
                <w:rFonts w:ascii="Times New Roman" w:eastAsia="Times New Roman" w:hAnsi="Times New Roman" w:cs="Times New Roman"/>
                <w:sz w:val="24"/>
                <w:szCs w:val="24"/>
                <w:lang w:eastAsia="ar-SA"/>
              </w:rPr>
            </w:pPr>
          </w:p>
          <w:p w:rsidR="00E250E0" w:rsidRPr="00E250E0" w:rsidRDefault="00E250E0" w:rsidP="00E250E0">
            <w:pPr>
              <w:suppressAutoHyphens/>
              <w:spacing w:after="0" w:line="240" w:lineRule="auto"/>
              <w:rPr>
                <w:rFonts w:ascii="Times New Roman" w:eastAsia="Times New Roman" w:hAnsi="Times New Roman" w:cs="Times New Roman"/>
                <w:b/>
                <w:sz w:val="28"/>
                <w:szCs w:val="28"/>
                <w:lang w:eastAsia="ar-SA"/>
              </w:rPr>
            </w:pPr>
            <w:r w:rsidRPr="00E250E0">
              <w:rPr>
                <w:rFonts w:ascii="Times New Roman" w:eastAsia="Times New Roman" w:hAnsi="Times New Roman" w:cs="Times New Roman"/>
                <w:b/>
                <w:sz w:val="28"/>
                <w:szCs w:val="28"/>
                <w:lang w:eastAsia="ar-SA"/>
              </w:rPr>
              <w:t xml:space="preserve">від  </w:t>
            </w:r>
            <w:r w:rsidR="00953CA0">
              <w:rPr>
                <w:rFonts w:ascii="Times New Roman" w:eastAsia="Times New Roman" w:hAnsi="Times New Roman" w:cs="Times New Roman"/>
                <w:b/>
                <w:sz w:val="28"/>
                <w:szCs w:val="28"/>
                <w:lang w:eastAsia="ar-SA"/>
              </w:rPr>
              <w:t xml:space="preserve">19 </w:t>
            </w:r>
            <w:bookmarkStart w:id="0" w:name="_GoBack"/>
            <w:bookmarkEnd w:id="0"/>
            <w:r>
              <w:rPr>
                <w:rFonts w:ascii="Times New Roman" w:eastAsia="Times New Roman" w:hAnsi="Times New Roman" w:cs="Times New Roman"/>
                <w:b/>
                <w:sz w:val="28"/>
                <w:szCs w:val="28"/>
                <w:lang w:eastAsia="ar-SA"/>
              </w:rPr>
              <w:t>листопада</w:t>
            </w:r>
            <w:r w:rsidRPr="00E250E0">
              <w:rPr>
                <w:rFonts w:ascii="Times New Roman" w:eastAsia="Times New Roman" w:hAnsi="Times New Roman" w:cs="Times New Roman"/>
                <w:b/>
                <w:sz w:val="28"/>
                <w:szCs w:val="28"/>
                <w:lang w:eastAsia="ar-SA"/>
              </w:rPr>
              <w:t xml:space="preserve">  2021 року </w:t>
            </w:r>
          </w:p>
          <w:p w:rsidR="00E250E0" w:rsidRPr="00E250E0" w:rsidRDefault="00E250E0" w:rsidP="00E250E0">
            <w:pPr>
              <w:suppressAutoHyphens/>
              <w:spacing w:after="0" w:line="240" w:lineRule="auto"/>
              <w:rPr>
                <w:rFonts w:ascii="Times New Roman" w:eastAsia="Times New Roman" w:hAnsi="Times New Roman" w:cs="Times New Roman"/>
                <w:sz w:val="24"/>
                <w:szCs w:val="24"/>
                <w:lang w:eastAsia="ar-SA"/>
              </w:rPr>
            </w:pPr>
          </w:p>
        </w:tc>
        <w:tc>
          <w:tcPr>
            <w:tcW w:w="5400" w:type="dxa"/>
            <w:vMerge w:val="restart"/>
          </w:tcPr>
          <w:p w:rsidR="00E250E0" w:rsidRPr="00E250E0" w:rsidRDefault="00E250E0" w:rsidP="00E250E0">
            <w:pPr>
              <w:suppressAutoHyphens/>
              <w:snapToGrid w:val="0"/>
              <w:spacing w:after="0" w:line="240" w:lineRule="auto"/>
              <w:rPr>
                <w:rFonts w:ascii="Times New Roman" w:eastAsia="Times New Roman" w:hAnsi="Times New Roman" w:cs="Times New Roman"/>
                <w:sz w:val="24"/>
                <w:szCs w:val="24"/>
                <w:lang w:eastAsia="ar-SA"/>
              </w:rPr>
            </w:pPr>
            <w:r w:rsidRPr="00E250E0">
              <w:rPr>
                <w:rFonts w:ascii="Times New Roman" w:eastAsia="Times New Roman" w:hAnsi="Times New Roman" w:cs="Times New Roman"/>
                <w:sz w:val="24"/>
                <w:szCs w:val="24"/>
                <w:lang w:eastAsia="ar-SA"/>
              </w:rPr>
              <w:softHyphen/>
            </w:r>
          </w:p>
          <w:p w:rsidR="00E250E0" w:rsidRPr="00E250E0" w:rsidRDefault="00E250E0" w:rsidP="00E250E0">
            <w:pPr>
              <w:suppressAutoHyphens/>
              <w:snapToGrid w:val="0"/>
              <w:spacing w:after="0" w:line="240" w:lineRule="auto"/>
              <w:rPr>
                <w:rFonts w:ascii="Times New Roman" w:eastAsia="Times New Roman" w:hAnsi="Times New Roman" w:cs="Times New Roman"/>
                <w:b/>
                <w:sz w:val="28"/>
                <w:szCs w:val="28"/>
                <w:lang w:eastAsia="ar-SA"/>
              </w:rPr>
            </w:pPr>
            <w:r w:rsidRPr="00E250E0">
              <w:rPr>
                <w:rFonts w:ascii="Times New Roman" w:eastAsia="Times New Roman" w:hAnsi="Times New Roman" w:cs="Times New Roman"/>
                <w:sz w:val="24"/>
                <w:szCs w:val="24"/>
                <w:lang w:val="ru-RU" w:eastAsia="ar-SA"/>
              </w:rPr>
              <w:t xml:space="preserve">                                                    </w:t>
            </w:r>
            <w:r w:rsidRPr="00E250E0">
              <w:rPr>
                <w:rFonts w:ascii="Times New Roman" w:eastAsia="Times New Roman" w:hAnsi="Times New Roman" w:cs="Times New Roman"/>
                <w:b/>
                <w:sz w:val="28"/>
                <w:szCs w:val="28"/>
                <w:lang w:eastAsia="ar-SA"/>
              </w:rPr>
              <w:t xml:space="preserve">№  </w:t>
            </w:r>
            <w:r w:rsidR="00953CA0">
              <w:rPr>
                <w:rFonts w:ascii="Times New Roman" w:eastAsia="Times New Roman" w:hAnsi="Times New Roman" w:cs="Times New Roman"/>
                <w:b/>
                <w:sz w:val="28"/>
                <w:szCs w:val="28"/>
                <w:lang w:eastAsia="ar-SA"/>
              </w:rPr>
              <w:t>87</w:t>
            </w:r>
          </w:p>
        </w:tc>
      </w:tr>
    </w:tbl>
    <w:p w:rsidR="00E250E0" w:rsidRPr="00E250E0" w:rsidRDefault="00E250E0" w:rsidP="00E250E0">
      <w:pPr>
        <w:tabs>
          <w:tab w:val="left" w:pos="2661"/>
        </w:tabs>
        <w:suppressAutoHyphens/>
        <w:spacing w:after="0" w:line="240" w:lineRule="auto"/>
        <w:rPr>
          <w:rFonts w:ascii="Times New Roman" w:eastAsia="Times New Roman" w:hAnsi="Times New Roman" w:cs="Times New Roman"/>
          <w:sz w:val="24"/>
          <w:szCs w:val="24"/>
          <w:lang w:eastAsia="ar-SA"/>
        </w:rPr>
      </w:pPr>
      <w:r w:rsidRPr="00E250E0">
        <w:rPr>
          <w:rFonts w:ascii="Times New Roman" w:eastAsia="Times New Roman" w:hAnsi="Times New Roman" w:cs="Times New Roman"/>
          <w:b/>
          <w:sz w:val="28"/>
          <w:szCs w:val="28"/>
          <w:lang w:eastAsia="ru-RU"/>
        </w:rPr>
        <w:t xml:space="preserve">Про скликання </w:t>
      </w:r>
      <w:r>
        <w:rPr>
          <w:rFonts w:ascii="Times New Roman" w:eastAsia="Times New Roman" w:hAnsi="Times New Roman" w:cs="Times New Roman"/>
          <w:b/>
          <w:sz w:val="28"/>
          <w:szCs w:val="28"/>
          <w:lang w:eastAsia="ru-RU"/>
        </w:rPr>
        <w:t xml:space="preserve">шістнадцятої </w:t>
      </w:r>
      <w:r w:rsidRPr="00E250E0">
        <w:rPr>
          <w:rFonts w:ascii="Times New Roman" w:eastAsia="Times New Roman" w:hAnsi="Times New Roman" w:cs="Times New Roman"/>
          <w:b/>
          <w:sz w:val="28"/>
          <w:szCs w:val="28"/>
          <w:lang w:eastAsia="ru-RU"/>
        </w:rPr>
        <w:t>сесії</w:t>
      </w:r>
    </w:p>
    <w:p w:rsidR="00E250E0" w:rsidRPr="00E250E0" w:rsidRDefault="00E250E0" w:rsidP="00E250E0">
      <w:pPr>
        <w:autoSpaceDE w:val="0"/>
        <w:autoSpaceDN w:val="0"/>
        <w:adjustRightInd w:val="0"/>
        <w:spacing w:after="0" w:line="240" w:lineRule="auto"/>
        <w:rPr>
          <w:rFonts w:ascii="Times New Roman" w:eastAsia="Times New Roman" w:hAnsi="Times New Roman" w:cs="Times New Roman"/>
          <w:b/>
          <w:sz w:val="28"/>
          <w:szCs w:val="28"/>
          <w:lang w:eastAsia="ru-RU"/>
        </w:rPr>
      </w:pPr>
      <w:r w:rsidRPr="00E250E0">
        <w:rPr>
          <w:rFonts w:ascii="Times New Roman" w:eastAsia="Times New Roman" w:hAnsi="Times New Roman" w:cs="Times New Roman"/>
          <w:b/>
          <w:sz w:val="28"/>
          <w:szCs w:val="28"/>
          <w:lang w:eastAsia="ru-RU"/>
        </w:rPr>
        <w:t>Оскільської сільської ради восьмого скликання</w:t>
      </w:r>
    </w:p>
    <w:p w:rsidR="00E250E0" w:rsidRPr="00E250E0" w:rsidRDefault="00E250E0" w:rsidP="00E250E0">
      <w:pPr>
        <w:autoSpaceDE w:val="0"/>
        <w:autoSpaceDN w:val="0"/>
        <w:adjustRightInd w:val="0"/>
        <w:spacing w:after="0" w:line="240" w:lineRule="auto"/>
        <w:rPr>
          <w:rFonts w:ascii="Times New Roman" w:eastAsia="Times New Roman" w:hAnsi="Times New Roman" w:cs="Times New Roman"/>
          <w:b/>
          <w:sz w:val="28"/>
          <w:szCs w:val="28"/>
          <w:lang w:eastAsia="ru-RU"/>
        </w:rPr>
      </w:pPr>
      <w:r w:rsidRPr="00E250E0">
        <w:rPr>
          <w:rFonts w:ascii="Times New Roman" w:eastAsia="Times New Roman" w:hAnsi="Times New Roman" w:cs="Times New Roman"/>
          <w:b/>
          <w:sz w:val="28"/>
          <w:szCs w:val="28"/>
          <w:lang w:eastAsia="ru-RU"/>
        </w:rPr>
        <w:t>Ізюмського району Харківської області</w:t>
      </w:r>
    </w:p>
    <w:p w:rsidR="00E250E0" w:rsidRPr="00E250E0" w:rsidRDefault="00E250E0" w:rsidP="00E250E0">
      <w:pPr>
        <w:autoSpaceDE w:val="0"/>
        <w:autoSpaceDN w:val="0"/>
        <w:adjustRightInd w:val="0"/>
        <w:spacing w:after="0" w:line="240" w:lineRule="auto"/>
        <w:rPr>
          <w:rFonts w:ascii="Times New Roman" w:eastAsia="Times New Roman" w:hAnsi="Times New Roman" w:cs="Times New Roman"/>
          <w:sz w:val="28"/>
          <w:szCs w:val="28"/>
          <w:lang w:eastAsia="ru-RU"/>
        </w:rPr>
      </w:pPr>
    </w:p>
    <w:p w:rsidR="00E250E0" w:rsidRPr="00E250E0" w:rsidRDefault="00E250E0" w:rsidP="00E250E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50E0">
        <w:rPr>
          <w:rFonts w:ascii="Times New Roman" w:eastAsia="Times New Roman" w:hAnsi="Times New Roman" w:cs="Times New Roman"/>
          <w:sz w:val="28"/>
          <w:szCs w:val="28"/>
          <w:lang w:eastAsia="ru-RU"/>
        </w:rPr>
        <w:t xml:space="preserve">      Керуючись статтями 42, 46 Закону України «Про місцеве самоврядування в Україні» та регламенту проведення сесії Оскільської сільської ради восьмого скликання:</w:t>
      </w:r>
    </w:p>
    <w:p w:rsidR="00E250E0" w:rsidRPr="00E250E0" w:rsidRDefault="00E250E0" w:rsidP="00E250E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50E0">
        <w:rPr>
          <w:rFonts w:ascii="Times New Roman" w:eastAsia="Times New Roman" w:hAnsi="Times New Roman" w:cs="Times New Roman"/>
          <w:sz w:val="28"/>
          <w:szCs w:val="28"/>
          <w:lang w:val="ru-RU" w:eastAsia="ru-RU"/>
        </w:rPr>
        <w:t>I</w:t>
      </w:r>
      <w:r w:rsidRPr="00E250E0">
        <w:rPr>
          <w:rFonts w:ascii="Times New Roman" w:eastAsia="Times New Roman" w:hAnsi="Times New Roman" w:cs="Times New Roman"/>
          <w:sz w:val="28"/>
          <w:szCs w:val="28"/>
          <w:lang w:eastAsia="ru-RU"/>
        </w:rPr>
        <w:t xml:space="preserve">. Скликати </w:t>
      </w:r>
      <w:r>
        <w:rPr>
          <w:rFonts w:ascii="Times New Roman" w:eastAsia="Times New Roman" w:hAnsi="Times New Roman" w:cs="Times New Roman"/>
          <w:sz w:val="28"/>
          <w:szCs w:val="28"/>
          <w:lang w:eastAsia="ru-RU"/>
        </w:rPr>
        <w:t xml:space="preserve">шістнадцяту  </w:t>
      </w:r>
      <w:r w:rsidRPr="00E250E0">
        <w:rPr>
          <w:rFonts w:ascii="Times New Roman" w:eastAsia="Times New Roman" w:hAnsi="Times New Roman" w:cs="Times New Roman"/>
          <w:sz w:val="28"/>
          <w:szCs w:val="28"/>
          <w:lang w:eastAsia="ru-RU"/>
        </w:rPr>
        <w:t xml:space="preserve"> сесію Оскільської сільської ради восьмого скликання       </w:t>
      </w:r>
      <w:r>
        <w:rPr>
          <w:rFonts w:ascii="Times New Roman" w:eastAsia="Times New Roman" w:hAnsi="Times New Roman" w:cs="Times New Roman"/>
          <w:sz w:val="28"/>
          <w:szCs w:val="28"/>
          <w:lang w:eastAsia="ru-RU"/>
        </w:rPr>
        <w:t>30</w:t>
      </w:r>
      <w:r w:rsidRPr="00E250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листопада</w:t>
      </w:r>
      <w:r w:rsidRPr="00E250E0">
        <w:rPr>
          <w:rFonts w:ascii="Times New Roman" w:eastAsia="Times New Roman" w:hAnsi="Times New Roman" w:cs="Times New Roman"/>
          <w:sz w:val="28"/>
          <w:szCs w:val="28"/>
          <w:lang w:eastAsia="ru-RU"/>
        </w:rPr>
        <w:t xml:space="preserve"> 2021 року.</w:t>
      </w:r>
    </w:p>
    <w:p w:rsidR="00E250E0" w:rsidRPr="00E250E0" w:rsidRDefault="00E250E0" w:rsidP="00E250E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50E0">
        <w:rPr>
          <w:rFonts w:ascii="Times New Roman" w:eastAsia="Times New Roman" w:hAnsi="Times New Roman" w:cs="Times New Roman"/>
          <w:sz w:val="28"/>
          <w:szCs w:val="28"/>
          <w:lang w:val="ru-RU" w:eastAsia="ru-RU"/>
        </w:rPr>
        <w:t>II</w:t>
      </w:r>
      <w:r w:rsidRPr="00E250E0">
        <w:rPr>
          <w:rFonts w:ascii="Times New Roman" w:eastAsia="Times New Roman" w:hAnsi="Times New Roman" w:cs="Times New Roman"/>
          <w:sz w:val="28"/>
          <w:szCs w:val="28"/>
          <w:lang w:eastAsia="ru-RU"/>
        </w:rPr>
        <w:t xml:space="preserve">. Встановити, що у зв’язку з особливостями організації та </w:t>
      </w:r>
      <w:proofErr w:type="gramStart"/>
      <w:r w:rsidRPr="00E250E0">
        <w:rPr>
          <w:rFonts w:ascii="Times New Roman" w:eastAsia="Times New Roman" w:hAnsi="Times New Roman" w:cs="Times New Roman"/>
          <w:sz w:val="28"/>
          <w:szCs w:val="28"/>
          <w:lang w:eastAsia="ru-RU"/>
        </w:rPr>
        <w:t xml:space="preserve">проведення  </w:t>
      </w:r>
      <w:r>
        <w:rPr>
          <w:rFonts w:ascii="Times New Roman" w:eastAsia="Times New Roman" w:hAnsi="Times New Roman" w:cs="Times New Roman"/>
          <w:sz w:val="28"/>
          <w:szCs w:val="28"/>
          <w:lang w:eastAsia="ru-RU"/>
        </w:rPr>
        <w:t>шістнадцятої</w:t>
      </w:r>
      <w:proofErr w:type="gramEnd"/>
      <w:r w:rsidRPr="00E250E0">
        <w:rPr>
          <w:rFonts w:ascii="Times New Roman" w:eastAsia="Times New Roman" w:hAnsi="Times New Roman" w:cs="Times New Roman"/>
          <w:sz w:val="28"/>
          <w:szCs w:val="28"/>
          <w:lang w:eastAsia="ru-RU"/>
        </w:rPr>
        <w:t xml:space="preserve">  сесії Оскільської сільської ради в умовах карантину, пленарне засідання  розпочати о 10 год.00 хв. в приміщенні Оскільського сільського Будинку культури з дотриманням обмежувальних заходів санітарно-епідеміологічного характеру з вдягнутими засобами індивідуального захисту (респіраторами або захисними масками, у тому числі виготовленими самостійно).</w:t>
      </w:r>
    </w:p>
    <w:p w:rsidR="00E250E0" w:rsidRPr="00E250E0" w:rsidRDefault="00E250E0" w:rsidP="00E250E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50E0">
        <w:rPr>
          <w:rFonts w:ascii="Times New Roman" w:eastAsia="Times New Roman" w:hAnsi="Times New Roman" w:cs="Times New Roman"/>
          <w:sz w:val="28"/>
          <w:szCs w:val="28"/>
          <w:lang w:val="ru-RU" w:eastAsia="ru-RU"/>
        </w:rPr>
        <w:t>III</w:t>
      </w:r>
      <w:r w:rsidRPr="00E250E0">
        <w:rPr>
          <w:rFonts w:ascii="Times New Roman" w:eastAsia="Times New Roman" w:hAnsi="Times New Roman" w:cs="Times New Roman"/>
          <w:sz w:val="28"/>
          <w:szCs w:val="28"/>
          <w:lang w:eastAsia="ru-RU"/>
        </w:rPr>
        <w:t>. На розгляд сесії Оскільської сільської ради восьмого скликання винести такі питання:</w:t>
      </w:r>
    </w:p>
    <w:p w:rsidR="00E250E0" w:rsidRPr="00E250E0" w:rsidRDefault="00E250E0" w:rsidP="00E250E0">
      <w:pPr>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p>
    <w:p w:rsidR="00E250E0" w:rsidRPr="00E250E0" w:rsidRDefault="00E250E0" w:rsidP="00E250E0">
      <w:pPr>
        <w:numPr>
          <w:ilvl w:val="0"/>
          <w:numId w:val="1"/>
        </w:numPr>
        <w:suppressAutoHyphens/>
        <w:spacing w:after="0" w:line="240" w:lineRule="auto"/>
        <w:jc w:val="both"/>
        <w:rPr>
          <w:rFonts w:ascii="Times New Roman" w:eastAsia="Times New Roman" w:hAnsi="Times New Roman" w:cs="Times New Roman"/>
          <w:sz w:val="28"/>
          <w:szCs w:val="20"/>
          <w:lang w:eastAsia="zh-CN"/>
        </w:rPr>
      </w:pPr>
      <w:r w:rsidRPr="00E250E0">
        <w:rPr>
          <w:rFonts w:ascii="Times New Roman" w:eastAsia="Times New Roman" w:hAnsi="Times New Roman" w:cs="Times New Roman"/>
          <w:sz w:val="28"/>
          <w:szCs w:val="20"/>
          <w:lang w:eastAsia="zh-CN"/>
        </w:rPr>
        <w:t>Про утворення лічильної комісії Х</w:t>
      </w:r>
      <w:r w:rsidRPr="00E250E0">
        <w:rPr>
          <w:rFonts w:ascii="Times New Roman" w:eastAsia="Times New Roman" w:hAnsi="Times New Roman" w:cs="Times New Roman"/>
          <w:sz w:val="28"/>
          <w:szCs w:val="20"/>
          <w:lang w:val="en-US" w:eastAsia="zh-CN"/>
        </w:rPr>
        <w:t>V</w:t>
      </w:r>
      <w:r w:rsidRPr="00E250E0">
        <w:rPr>
          <w:rFonts w:ascii="Times New Roman" w:eastAsia="Times New Roman" w:hAnsi="Times New Roman" w:cs="Times New Roman"/>
          <w:sz w:val="28"/>
          <w:szCs w:val="20"/>
          <w:lang w:eastAsia="zh-CN"/>
        </w:rPr>
        <w:t xml:space="preserve">І сесії Оскільської сільської ради </w:t>
      </w:r>
      <w:r w:rsidRPr="00E250E0">
        <w:rPr>
          <w:rFonts w:ascii="Times New Roman" w:eastAsia="Times New Roman" w:hAnsi="Times New Roman" w:cs="Times New Roman"/>
          <w:sz w:val="28"/>
          <w:szCs w:val="20"/>
          <w:lang w:val="en-US" w:eastAsia="zh-CN"/>
        </w:rPr>
        <w:t>V</w:t>
      </w:r>
      <w:r w:rsidRPr="00E250E0">
        <w:rPr>
          <w:rFonts w:ascii="Times New Roman" w:eastAsia="Times New Roman" w:hAnsi="Times New Roman" w:cs="Times New Roman"/>
          <w:sz w:val="28"/>
          <w:szCs w:val="20"/>
          <w:lang w:eastAsia="zh-CN"/>
        </w:rPr>
        <w:t>ІІІ скликання.</w:t>
      </w:r>
    </w:p>
    <w:p w:rsidR="00E250E0" w:rsidRPr="00E250E0" w:rsidRDefault="00E250E0" w:rsidP="00E250E0">
      <w:pPr>
        <w:suppressAutoHyphens/>
        <w:spacing w:after="0" w:line="240" w:lineRule="auto"/>
        <w:jc w:val="both"/>
        <w:rPr>
          <w:rFonts w:ascii="Times New Roman" w:eastAsia="Times New Roman" w:hAnsi="Times New Roman" w:cs="Times New Roman"/>
          <w:i/>
          <w:sz w:val="28"/>
          <w:szCs w:val="20"/>
          <w:lang w:eastAsia="zh-CN"/>
        </w:rPr>
      </w:pPr>
    </w:p>
    <w:p w:rsidR="00E250E0" w:rsidRPr="00E250E0" w:rsidRDefault="00E250E0" w:rsidP="00E250E0">
      <w:pPr>
        <w:numPr>
          <w:ilvl w:val="0"/>
          <w:numId w:val="1"/>
        </w:numPr>
        <w:suppressAutoHyphens/>
        <w:spacing w:after="0" w:line="240" w:lineRule="auto"/>
        <w:jc w:val="both"/>
        <w:rPr>
          <w:rFonts w:ascii="Times New Roman" w:eastAsia="Times New Roman" w:hAnsi="Times New Roman" w:cs="Times New Roman"/>
          <w:sz w:val="28"/>
          <w:szCs w:val="20"/>
          <w:lang w:eastAsia="zh-CN"/>
        </w:rPr>
      </w:pPr>
      <w:r w:rsidRPr="00E250E0">
        <w:rPr>
          <w:rFonts w:ascii="Times New Roman" w:eastAsia="Times New Roman" w:hAnsi="Times New Roman" w:cs="Times New Roman"/>
          <w:sz w:val="28"/>
          <w:szCs w:val="28"/>
          <w:lang w:eastAsia="ru-RU"/>
        </w:rPr>
        <w:t>Про затвердження порядку денного  Х</w:t>
      </w:r>
      <w:r w:rsidRPr="00E250E0">
        <w:rPr>
          <w:rFonts w:ascii="Times New Roman" w:eastAsia="Times New Roman" w:hAnsi="Times New Roman" w:cs="Times New Roman"/>
          <w:sz w:val="28"/>
          <w:szCs w:val="28"/>
          <w:lang w:val="en-US" w:eastAsia="ru-RU"/>
        </w:rPr>
        <w:t>V</w:t>
      </w:r>
      <w:r w:rsidRPr="00E250E0">
        <w:rPr>
          <w:rFonts w:ascii="Times New Roman" w:eastAsia="Times New Roman" w:hAnsi="Times New Roman" w:cs="Times New Roman"/>
          <w:sz w:val="28"/>
          <w:szCs w:val="28"/>
          <w:lang w:eastAsia="ru-RU"/>
        </w:rPr>
        <w:t xml:space="preserve">І сесії Оскільської сільської ради </w:t>
      </w:r>
      <w:r w:rsidRPr="00E250E0">
        <w:rPr>
          <w:rFonts w:ascii="Times New Roman" w:eastAsia="Times New Roman" w:hAnsi="Times New Roman" w:cs="Times New Roman"/>
          <w:sz w:val="28"/>
          <w:szCs w:val="28"/>
          <w:lang w:val="en-US" w:eastAsia="ru-RU"/>
        </w:rPr>
        <w:t>V</w:t>
      </w:r>
      <w:r w:rsidRPr="00E250E0">
        <w:rPr>
          <w:rFonts w:ascii="Times New Roman" w:eastAsia="Times New Roman" w:hAnsi="Times New Roman" w:cs="Times New Roman"/>
          <w:sz w:val="28"/>
          <w:szCs w:val="28"/>
          <w:lang w:eastAsia="ru-RU"/>
        </w:rPr>
        <w:t>ІІІ скликання.</w:t>
      </w:r>
    </w:p>
    <w:p w:rsidR="00E250E0" w:rsidRPr="00E250E0" w:rsidRDefault="00E250E0" w:rsidP="00E250E0">
      <w:pPr>
        <w:suppressAutoHyphens/>
        <w:autoSpaceDE w:val="0"/>
        <w:autoSpaceDN w:val="0"/>
        <w:adjustRightInd w:val="0"/>
        <w:spacing w:after="0" w:line="240" w:lineRule="auto"/>
        <w:jc w:val="both"/>
        <w:rPr>
          <w:rFonts w:ascii="Times New Roman" w:eastAsia="Times New Roman" w:hAnsi="Times New Roman" w:cs="Times New Roman"/>
          <w:i/>
          <w:sz w:val="28"/>
          <w:szCs w:val="28"/>
          <w:lang w:eastAsia="ru-RU"/>
        </w:rPr>
      </w:pPr>
    </w:p>
    <w:p w:rsidR="00E250E0" w:rsidRPr="00E250E0" w:rsidRDefault="00E250E0" w:rsidP="00E250E0">
      <w:pPr>
        <w:numPr>
          <w:ilvl w:val="0"/>
          <w:numId w:val="1"/>
        </w:numPr>
        <w:suppressAutoHyphens/>
        <w:autoSpaceDE w:val="0"/>
        <w:autoSpaceDN w:val="0"/>
        <w:adjustRightInd w:val="0"/>
        <w:spacing w:before="120" w:after="0" w:line="240" w:lineRule="auto"/>
        <w:jc w:val="both"/>
        <w:rPr>
          <w:rFonts w:ascii="Times New Roman" w:eastAsia="Times New Roman" w:hAnsi="Times New Roman" w:cs="Times New Roman"/>
          <w:sz w:val="28"/>
          <w:szCs w:val="28"/>
          <w:lang w:eastAsia="zh-CN"/>
        </w:rPr>
      </w:pPr>
      <w:r w:rsidRPr="00E250E0">
        <w:rPr>
          <w:rFonts w:ascii="Times New Roman" w:eastAsia="Times New Roman" w:hAnsi="Times New Roman" w:cs="Times New Roman"/>
          <w:sz w:val="28"/>
          <w:szCs w:val="28"/>
          <w:lang w:eastAsia="ru-RU"/>
        </w:rPr>
        <w:t xml:space="preserve"> </w:t>
      </w:r>
      <w:r w:rsidRPr="00E250E0">
        <w:rPr>
          <w:rFonts w:ascii="Times New Roman" w:eastAsia="Times New Roman" w:hAnsi="Times New Roman" w:cs="Times New Roman"/>
          <w:sz w:val="28"/>
          <w:szCs w:val="28"/>
          <w:lang w:eastAsia="zh-CN"/>
        </w:rPr>
        <w:t xml:space="preserve">Про затвердження вартості харчування учнів та вихованців закладів освіти Оскільської сільської ради . </w:t>
      </w:r>
    </w:p>
    <w:p w:rsidR="00E250E0" w:rsidRPr="00E250E0" w:rsidRDefault="00E250E0" w:rsidP="00E250E0">
      <w:p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eastAsia="ar-SA"/>
        </w:rPr>
        <w:t xml:space="preserve">     4</w:t>
      </w:r>
      <w:r w:rsidRPr="00E250E0">
        <w:rPr>
          <w:rFonts w:ascii="Times New Roman" w:eastAsia="Times New Roman" w:hAnsi="Times New Roman" w:cs="Times New Roman"/>
          <w:sz w:val="28"/>
          <w:szCs w:val="28"/>
          <w:lang w:val="ru-RU" w:eastAsia="ar-SA"/>
        </w:rPr>
        <w:t>.</w:t>
      </w:r>
      <w:r w:rsidRPr="00E250E0">
        <w:rPr>
          <w:rFonts w:ascii="Times New Roman" w:eastAsia="Times New Roman" w:hAnsi="Times New Roman" w:cs="Times New Roman"/>
          <w:sz w:val="28"/>
          <w:szCs w:val="28"/>
          <w:lang w:val="ru-RU" w:eastAsia="ar-SA"/>
        </w:rPr>
        <w:tab/>
        <w:t xml:space="preserve">Про </w:t>
      </w:r>
      <w:proofErr w:type="spellStart"/>
      <w:proofErr w:type="gramStart"/>
      <w:r w:rsidRPr="00E250E0">
        <w:rPr>
          <w:rFonts w:ascii="Times New Roman" w:eastAsia="Times New Roman" w:hAnsi="Times New Roman" w:cs="Times New Roman"/>
          <w:sz w:val="28"/>
          <w:szCs w:val="28"/>
          <w:lang w:val="ru-RU" w:eastAsia="ar-SA"/>
        </w:rPr>
        <w:t>внесення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змін</w:t>
      </w:r>
      <w:proofErr w:type="spellEnd"/>
      <w:proofErr w:type="gramEnd"/>
      <w:r w:rsidRPr="00E250E0">
        <w:rPr>
          <w:rFonts w:ascii="Times New Roman" w:eastAsia="Times New Roman" w:hAnsi="Times New Roman" w:cs="Times New Roman"/>
          <w:sz w:val="28"/>
          <w:szCs w:val="28"/>
          <w:lang w:val="ru-RU" w:eastAsia="ar-SA"/>
        </w:rPr>
        <w:t xml:space="preserve"> до  </w:t>
      </w:r>
      <w:proofErr w:type="spellStart"/>
      <w:r w:rsidRPr="00E250E0">
        <w:rPr>
          <w:rFonts w:ascii="Times New Roman" w:eastAsia="Times New Roman" w:hAnsi="Times New Roman" w:cs="Times New Roman"/>
          <w:sz w:val="28"/>
          <w:szCs w:val="28"/>
          <w:lang w:val="ru-RU" w:eastAsia="ar-SA"/>
        </w:rPr>
        <w:t>Програми</w:t>
      </w:r>
      <w:proofErr w:type="spellEnd"/>
      <w:r w:rsidRPr="00E250E0">
        <w:rPr>
          <w:rFonts w:ascii="Times New Roman" w:eastAsia="Times New Roman" w:hAnsi="Times New Roman" w:cs="Times New Roman"/>
          <w:sz w:val="28"/>
          <w:szCs w:val="28"/>
          <w:lang w:val="ru-RU" w:eastAsia="ar-SA"/>
        </w:rPr>
        <w:t xml:space="preserve"> культурно-</w:t>
      </w:r>
      <w:proofErr w:type="spellStart"/>
      <w:r w:rsidRPr="00E250E0">
        <w:rPr>
          <w:rFonts w:ascii="Times New Roman" w:eastAsia="Times New Roman" w:hAnsi="Times New Roman" w:cs="Times New Roman"/>
          <w:sz w:val="28"/>
          <w:szCs w:val="28"/>
          <w:lang w:val="ru-RU" w:eastAsia="ar-SA"/>
        </w:rPr>
        <w:t>мистецьких</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заходів</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Оскільської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сільської</w:t>
      </w:r>
      <w:proofErr w:type="spellEnd"/>
      <w:r w:rsidRPr="00E250E0">
        <w:rPr>
          <w:rFonts w:ascii="Times New Roman" w:eastAsia="Times New Roman" w:hAnsi="Times New Roman" w:cs="Times New Roman"/>
          <w:sz w:val="28"/>
          <w:szCs w:val="28"/>
          <w:lang w:val="ru-RU" w:eastAsia="ar-SA"/>
        </w:rPr>
        <w:t xml:space="preserve"> ради  </w:t>
      </w:r>
      <w:proofErr w:type="spellStart"/>
      <w:r w:rsidRPr="00E250E0">
        <w:rPr>
          <w:rFonts w:ascii="Times New Roman" w:eastAsia="Times New Roman" w:hAnsi="Times New Roman" w:cs="Times New Roman"/>
          <w:sz w:val="28"/>
          <w:szCs w:val="28"/>
          <w:lang w:val="ru-RU" w:eastAsia="ar-SA"/>
        </w:rPr>
        <w:t>Ізюмського</w:t>
      </w:r>
      <w:proofErr w:type="spellEnd"/>
      <w:r w:rsidRPr="00E250E0">
        <w:rPr>
          <w:rFonts w:ascii="Times New Roman" w:eastAsia="Times New Roman" w:hAnsi="Times New Roman" w:cs="Times New Roman"/>
          <w:sz w:val="28"/>
          <w:szCs w:val="28"/>
          <w:lang w:val="ru-RU" w:eastAsia="ar-SA"/>
        </w:rPr>
        <w:t xml:space="preserve">  району   </w:t>
      </w:r>
      <w:proofErr w:type="spellStart"/>
      <w:r w:rsidRPr="00E250E0">
        <w:rPr>
          <w:rFonts w:ascii="Times New Roman" w:eastAsia="Times New Roman" w:hAnsi="Times New Roman" w:cs="Times New Roman"/>
          <w:sz w:val="28"/>
          <w:szCs w:val="28"/>
          <w:lang w:val="ru-RU" w:eastAsia="ar-SA"/>
        </w:rPr>
        <w:t>Харківської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області</w:t>
      </w:r>
      <w:proofErr w:type="spellEnd"/>
      <w:r w:rsidRPr="00E250E0">
        <w:rPr>
          <w:rFonts w:ascii="Times New Roman" w:eastAsia="Times New Roman" w:hAnsi="Times New Roman" w:cs="Times New Roman"/>
          <w:sz w:val="28"/>
          <w:szCs w:val="28"/>
          <w:lang w:val="ru-RU" w:eastAsia="ar-SA"/>
        </w:rPr>
        <w:t xml:space="preserve">  на   2021 – 2025 роки. </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val="ru-RU" w:eastAsia="ar-SA"/>
        </w:rPr>
        <w:t xml:space="preserve">Про </w:t>
      </w:r>
      <w:proofErr w:type="spellStart"/>
      <w:r w:rsidRPr="00E250E0">
        <w:rPr>
          <w:rFonts w:ascii="Times New Roman" w:eastAsia="Times New Roman" w:hAnsi="Times New Roman" w:cs="Times New Roman"/>
          <w:sz w:val="28"/>
          <w:szCs w:val="28"/>
          <w:lang w:val="ru-RU" w:eastAsia="ar-SA"/>
        </w:rPr>
        <w:t>звільнення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Шабельника</w:t>
      </w:r>
      <w:proofErr w:type="spellEnd"/>
      <w:r w:rsidRPr="00E250E0">
        <w:rPr>
          <w:rFonts w:ascii="Times New Roman" w:eastAsia="Times New Roman" w:hAnsi="Times New Roman" w:cs="Times New Roman"/>
          <w:sz w:val="28"/>
          <w:szCs w:val="28"/>
          <w:lang w:val="ru-RU" w:eastAsia="ar-SA"/>
        </w:rPr>
        <w:t xml:space="preserve"> О.Ю.</w:t>
      </w:r>
    </w:p>
    <w:p w:rsidR="00E250E0" w:rsidRPr="00E250E0" w:rsidRDefault="00E250E0" w:rsidP="00E250E0">
      <w:pPr>
        <w:suppressAutoHyphens/>
        <w:spacing w:before="120" w:after="0" w:line="240" w:lineRule="auto"/>
        <w:ind w:left="720"/>
        <w:jc w:val="both"/>
        <w:rPr>
          <w:rFonts w:ascii="Times New Roman" w:eastAsia="Times New Roman" w:hAnsi="Times New Roman" w:cs="Times New Roman"/>
          <w:sz w:val="28"/>
          <w:szCs w:val="28"/>
          <w:lang w:val="ru-RU" w:eastAsia="ar-SA"/>
        </w:rPr>
      </w:pP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val="ru-RU" w:eastAsia="ar-SA"/>
        </w:rPr>
        <w:lastRenderedPageBreak/>
        <w:t xml:space="preserve">Про </w:t>
      </w:r>
      <w:proofErr w:type="spellStart"/>
      <w:r w:rsidRPr="00E250E0">
        <w:rPr>
          <w:rFonts w:ascii="Times New Roman" w:eastAsia="Times New Roman" w:hAnsi="Times New Roman" w:cs="Times New Roman"/>
          <w:sz w:val="28"/>
          <w:szCs w:val="28"/>
          <w:lang w:val="ru-RU" w:eastAsia="ar-SA"/>
        </w:rPr>
        <w:t>затвердження</w:t>
      </w:r>
      <w:proofErr w:type="spellEnd"/>
      <w:r w:rsidRPr="00E250E0">
        <w:rPr>
          <w:rFonts w:ascii="Times New Roman" w:eastAsia="Times New Roman" w:hAnsi="Times New Roman" w:cs="Times New Roman"/>
          <w:sz w:val="28"/>
          <w:szCs w:val="28"/>
          <w:lang w:val="ru-RU" w:eastAsia="ar-SA"/>
        </w:rPr>
        <w:t xml:space="preserve"> на посаду заступника </w:t>
      </w:r>
      <w:proofErr w:type="spellStart"/>
      <w:r w:rsidRPr="00E250E0">
        <w:rPr>
          <w:rFonts w:ascii="Times New Roman" w:eastAsia="Times New Roman" w:hAnsi="Times New Roman" w:cs="Times New Roman"/>
          <w:sz w:val="28"/>
          <w:szCs w:val="28"/>
          <w:lang w:val="ru-RU" w:eastAsia="ar-SA"/>
        </w:rPr>
        <w:t>голови</w:t>
      </w:r>
      <w:proofErr w:type="spellEnd"/>
      <w:r w:rsidRPr="00E250E0">
        <w:rPr>
          <w:rFonts w:ascii="Times New Roman" w:eastAsia="Times New Roman" w:hAnsi="Times New Roman" w:cs="Times New Roman"/>
          <w:sz w:val="28"/>
          <w:szCs w:val="28"/>
          <w:lang w:val="ru-RU" w:eastAsia="ar-SA"/>
        </w:rPr>
        <w:t xml:space="preserve"> з </w:t>
      </w:r>
      <w:proofErr w:type="spellStart"/>
      <w:r w:rsidRPr="00E250E0">
        <w:rPr>
          <w:rFonts w:ascii="Times New Roman" w:eastAsia="Times New Roman" w:hAnsi="Times New Roman" w:cs="Times New Roman"/>
          <w:sz w:val="28"/>
          <w:szCs w:val="28"/>
          <w:lang w:val="ru-RU" w:eastAsia="ar-SA"/>
        </w:rPr>
        <w:t>питань</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діяльності</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виконавчих</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органів</w:t>
      </w:r>
      <w:proofErr w:type="spellEnd"/>
      <w:r w:rsidRPr="00E250E0">
        <w:rPr>
          <w:rFonts w:ascii="Times New Roman" w:eastAsia="Times New Roman" w:hAnsi="Times New Roman" w:cs="Times New Roman"/>
          <w:sz w:val="28"/>
          <w:szCs w:val="28"/>
          <w:lang w:val="ru-RU" w:eastAsia="ar-SA"/>
        </w:rPr>
        <w:t>.</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val="ru-RU" w:eastAsia="ar-SA"/>
        </w:rPr>
        <w:t xml:space="preserve">Про </w:t>
      </w:r>
      <w:proofErr w:type="spellStart"/>
      <w:r w:rsidRPr="00E250E0">
        <w:rPr>
          <w:rFonts w:ascii="Times New Roman" w:eastAsia="Times New Roman" w:hAnsi="Times New Roman" w:cs="Times New Roman"/>
          <w:sz w:val="28"/>
          <w:szCs w:val="28"/>
          <w:lang w:val="ru-RU" w:eastAsia="ar-SA"/>
        </w:rPr>
        <w:t>внесення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змін</w:t>
      </w:r>
      <w:proofErr w:type="spellEnd"/>
      <w:r w:rsidRPr="00E250E0">
        <w:rPr>
          <w:rFonts w:ascii="Times New Roman" w:eastAsia="Times New Roman" w:hAnsi="Times New Roman" w:cs="Times New Roman"/>
          <w:sz w:val="28"/>
          <w:szCs w:val="28"/>
          <w:lang w:val="ru-RU" w:eastAsia="ar-SA"/>
        </w:rPr>
        <w:t xml:space="preserve"> до </w:t>
      </w:r>
      <w:proofErr w:type="spellStart"/>
      <w:r w:rsidRPr="00E250E0">
        <w:rPr>
          <w:rFonts w:ascii="Times New Roman" w:eastAsia="Times New Roman" w:hAnsi="Times New Roman" w:cs="Times New Roman"/>
          <w:sz w:val="28"/>
          <w:szCs w:val="28"/>
          <w:lang w:val="ru-RU" w:eastAsia="ar-SA"/>
        </w:rPr>
        <w:t>рішення</w:t>
      </w:r>
      <w:proofErr w:type="spellEnd"/>
      <w:r w:rsidRPr="00E250E0">
        <w:rPr>
          <w:rFonts w:ascii="Times New Roman" w:eastAsia="Times New Roman" w:hAnsi="Times New Roman" w:cs="Times New Roman"/>
          <w:sz w:val="28"/>
          <w:szCs w:val="28"/>
          <w:lang w:val="ru-RU" w:eastAsia="ar-SA"/>
        </w:rPr>
        <w:t xml:space="preserve"> І </w:t>
      </w:r>
      <w:proofErr w:type="spellStart"/>
      <w:r w:rsidRPr="00E250E0">
        <w:rPr>
          <w:rFonts w:ascii="Times New Roman" w:eastAsia="Times New Roman" w:hAnsi="Times New Roman" w:cs="Times New Roman"/>
          <w:sz w:val="28"/>
          <w:szCs w:val="28"/>
          <w:lang w:val="ru-RU" w:eastAsia="ar-SA"/>
        </w:rPr>
        <w:t>сесії</w:t>
      </w:r>
      <w:proofErr w:type="spellEnd"/>
      <w:r w:rsidRPr="00E250E0">
        <w:rPr>
          <w:rFonts w:ascii="Times New Roman" w:eastAsia="Times New Roman" w:hAnsi="Times New Roman" w:cs="Times New Roman"/>
          <w:sz w:val="28"/>
          <w:szCs w:val="28"/>
          <w:lang w:val="ru-RU" w:eastAsia="ar-SA"/>
        </w:rPr>
        <w:t xml:space="preserve"> </w:t>
      </w:r>
      <w:proofErr w:type="spellStart"/>
      <w:proofErr w:type="gramStart"/>
      <w:r w:rsidRPr="00E250E0">
        <w:rPr>
          <w:rFonts w:ascii="Times New Roman" w:eastAsia="Times New Roman" w:hAnsi="Times New Roman" w:cs="Times New Roman"/>
          <w:sz w:val="28"/>
          <w:szCs w:val="28"/>
          <w:lang w:val="ru-RU" w:eastAsia="ar-SA"/>
        </w:rPr>
        <w:t>Оскільської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сільської</w:t>
      </w:r>
      <w:proofErr w:type="spellEnd"/>
      <w:proofErr w:type="gramEnd"/>
      <w:r w:rsidRPr="00E250E0">
        <w:rPr>
          <w:rFonts w:ascii="Times New Roman" w:eastAsia="Times New Roman" w:hAnsi="Times New Roman" w:cs="Times New Roman"/>
          <w:sz w:val="28"/>
          <w:szCs w:val="28"/>
          <w:lang w:val="ru-RU" w:eastAsia="ar-SA"/>
        </w:rPr>
        <w:t xml:space="preserve"> ради VIII </w:t>
      </w:r>
      <w:proofErr w:type="spellStart"/>
      <w:r w:rsidRPr="00E250E0">
        <w:rPr>
          <w:rFonts w:ascii="Times New Roman" w:eastAsia="Times New Roman" w:hAnsi="Times New Roman" w:cs="Times New Roman"/>
          <w:sz w:val="28"/>
          <w:szCs w:val="28"/>
          <w:lang w:val="ru-RU" w:eastAsia="ar-SA"/>
        </w:rPr>
        <w:t>скликання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від</w:t>
      </w:r>
      <w:proofErr w:type="spellEnd"/>
      <w:r w:rsidRPr="00E250E0">
        <w:rPr>
          <w:rFonts w:ascii="Times New Roman" w:eastAsia="Times New Roman" w:hAnsi="Times New Roman" w:cs="Times New Roman"/>
          <w:sz w:val="28"/>
          <w:szCs w:val="28"/>
          <w:lang w:val="ru-RU" w:eastAsia="ar-SA"/>
        </w:rPr>
        <w:t xml:space="preserve"> 24 листопада  2020 року  №07 «Про </w:t>
      </w:r>
      <w:proofErr w:type="spellStart"/>
      <w:r w:rsidRPr="00E250E0">
        <w:rPr>
          <w:rFonts w:ascii="Times New Roman" w:eastAsia="Times New Roman" w:hAnsi="Times New Roman" w:cs="Times New Roman"/>
          <w:sz w:val="28"/>
          <w:szCs w:val="28"/>
          <w:lang w:val="ru-RU" w:eastAsia="ar-SA"/>
        </w:rPr>
        <w:t>затвердження</w:t>
      </w:r>
      <w:proofErr w:type="spellEnd"/>
      <w:r w:rsidRPr="00E250E0">
        <w:rPr>
          <w:rFonts w:ascii="Times New Roman" w:eastAsia="Times New Roman" w:hAnsi="Times New Roman" w:cs="Times New Roman"/>
          <w:sz w:val="28"/>
          <w:szCs w:val="28"/>
          <w:lang w:val="ru-RU" w:eastAsia="ar-SA"/>
        </w:rPr>
        <w:t xml:space="preserve">  складу </w:t>
      </w:r>
      <w:proofErr w:type="spellStart"/>
      <w:r w:rsidRPr="00E250E0">
        <w:rPr>
          <w:rFonts w:ascii="Times New Roman" w:eastAsia="Times New Roman" w:hAnsi="Times New Roman" w:cs="Times New Roman"/>
          <w:sz w:val="28"/>
          <w:szCs w:val="28"/>
          <w:lang w:val="ru-RU" w:eastAsia="ar-SA"/>
        </w:rPr>
        <w:t>постійних</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комісій</w:t>
      </w:r>
      <w:proofErr w:type="spellEnd"/>
      <w:r w:rsidRPr="00E250E0">
        <w:rPr>
          <w:rFonts w:ascii="Times New Roman" w:eastAsia="Times New Roman" w:hAnsi="Times New Roman" w:cs="Times New Roman"/>
          <w:sz w:val="28"/>
          <w:szCs w:val="28"/>
          <w:lang w:val="ru-RU" w:eastAsia="ar-SA"/>
        </w:rPr>
        <w:t xml:space="preserve">   Оскільської сільської ради восьмого </w:t>
      </w:r>
      <w:proofErr w:type="spellStart"/>
      <w:r w:rsidRPr="00E250E0">
        <w:rPr>
          <w:rFonts w:ascii="Times New Roman" w:eastAsia="Times New Roman" w:hAnsi="Times New Roman" w:cs="Times New Roman"/>
          <w:sz w:val="28"/>
          <w:szCs w:val="28"/>
          <w:lang w:val="ru-RU" w:eastAsia="ar-SA"/>
        </w:rPr>
        <w:t>скликання</w:t>
      </w:r>
      <w:proofErr w:type="spellEnd"/>
      <w:r w:rsidRPr="00E250E0">
        <w:rPr>
          <w:rFonts w:ascii="Times New Roman" w:eastAsia="Times New Roman" w:hAnsi="Times New Roman" w:cs="Times New Roman"/>
          <w:sz w:val="28"/>
          <w:szCs w:val="28"/>
          <w:lang w:val="ru-RU" w:eastAsia="ar-SA"/>
        </w:rPr>
        <w:t xml:space="preserve"> та </w:t>
      </w:r>
      <w:proofErr w:type="spellStart"/>
      <w:r w:rsidRPr="00E250E0">
        <w:rPr>
          <w:rFonts w:ascii="Times New Roman" w:eastAsia="Times New Roman" w:hAnsi="Times New Roman" w:cs="Times New Roman"/>
          <w:sz w:val="28"/>
          <w:szCs w:val="28"/>
          <w:lang w:val="ru-RU" w:eastAsia="ar-SA"/>
        </w:rPr>
        <w:t>їх</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голів</w:t>
      </w:r>
      <w:proofErr w:type="spellEnd"/>
      <w:r w:rsidRPr="00E250E0">
        <w:rPr>
          <w:rFonts w:ascii="Times New Roman" w:eastAsia="Times New Roman" w:hAnsi="Times New Roman" w:cs="Times New Roman"/>
          <w:sz w:val="28"/>
          <w:szCs w:val="28"/>
          <w:lang w:val="ru-RU" w:eastAsia="ar-SA"/>
        </w:rPr>
        <w:t>»</w:t>
      </w:r>
      <w:r w:rsidR="00387AEF">
        <w:rPr>
          <w:rFonts w:ascii="Times New Roman" w:eastAsia="Times New Roman" w:hAnsi="Times New Roman" w:cs="Times New Roman"/>
          <w:sz w:val="28"/>
          <w:szCs w:val="28"/>
          <w:lang w:val="ru-RU" w:eastAsia="ar-SA"/>
        </w:rPr>
        <w:t>.</w:t>
      </w:r>
      <w:r w:rsidRPr="00E250E0">
        <w:rPr>
          <w:rFonts w:ascii="Times New Roman" w:eastAsia="Times New Roman" w:hAnsi="Times New Roman" w:cs="Times New Roman"/>
          <w:sz w:val="28"/>
          <w:szCs w:val="28"/>
          <w:lang w:val="ru-RU" w:eastAsia="ar-SA"/>
        </w:rPr>
        <w:t xml:space="preserve">  </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val="ru-RU" w:eastAsia="ar-SA"/>
        </w:rPr>
        <w:t xml:space="preserve">Про </w:t>
      </w:r>
      <w:proofErr w:type="spellStart"/>
      <w:r w:rsidRPr="00E250E0">
        <w:rPr>
          <w:rFonts w:ascii="Times New Roman" w:eastAsia="Times New Roman" w:hAnsi="Times New Roman" w:cs="Times New Roman"/>
          <w:sz w:val="28"/>
          <w:szCs w:val="28"/>
          <w:lang w:val="ru-RU" w:eastAsia="ar-SA"/>
        </w:rPr>
        <w:t>внесення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змін</w:t>
      </w:r>
      <w:proofErr w:type="spellEnd"/>
      <w:r w:rsidRPr="00E250E0">
        <w:rPr>
          <w:rFonts w:ascii="Times New Roman" w:eastAsia="Times New Roman" w:hAnsi="Times New Roman" w:cs="Times New Roman"/>
          <w:sz w:val="28"/>
          <w:szCs w:val="28"/>
          <w:lang w:val="ru-RU" w:eastAsia="ar-SA"/>
        </w:rPr>
        <w:t xml:space="preserve"> до </w:t>
      </w:r>
      <w:proofErr w:type="spellStart"/>
      <w:r w:rsidRPr="00E250E0">
        <w:rPr>
          <w:rFonts w:ascii="Times New Roman" w:eastAsia="Times New Roman" w:hAnsi="Times New Roman" w:cs="Times New Roman"/>
          <w:sz w:val="28"/>
          <w:szCs w:val="28"/>
          <w:lang w:val="ru-RU" w:eastAsia="ar-SA"/>
        </w:rPr>
        <w:t>рішення</w:t>
      </w:r>
      <w:proofErr w:type="spellEnd"/>
      <w:r w:rsidRPr="00E250E0">
        <w:rPr>
          <w:rFonts w:ascii="Times New Roman" w:eastAsia="Times New Roman" w:hAnsi="Times New Roman" w:cs="Times New Roman"/>
          <w:sz w:val="28"/>
          <w:szCs w:val="28"/>
          <w:lang w:val="ru-RU" w:eastAsia="ar-SA"/>
        </w:rPr>
        <w:t xml:space="preserve"> І </w:t>
      </w:r>
      <w:proofErr w:type="spellStart"/>
      <w:r w:rsidRPr="00E250E0">
        <w:rPr>
          <w:rFonts w:ascii="Times New Roman" w:eastAsia="Times New Roman" w:hAnsi="Times New Roman" w:cs="Times New Roman"/>
          <w:sz w:val="28"/>
          <w:szCs w:val="28"/>
          <w:lang w:val="ru-RU" w:eastAsia="ar-SA"/>
        </w:rPr>
        <w:t>сесії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Оскільської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сільської</w:t>
      </w:r>
      <w:proofErr w:type="spellEnd"/>
      <w:r w:rsidRPr="00E250E0">
        <w:rPr>
          <w:rFonts w:ascii="Times New Roman" w:eastAsia="Times New Roman" w:hAnsi="Times New Roman" w:cs="Times New Roman"/>
          <w:sz w:val="28"/>
          <w:szCs w:val="28"/>
          <w:lang w:val="ru-RU" w:eastAsia="ar-SA"/>
        </w:rPr>
        <w:t xml:space="preserve"> ради VІІІ </w:t>
      </w:r>
      <w:proofErr w:type="spellStart"/>
      <w:r w:rsidRPr="00E250E0">
        <w:rPr>
          <w:rFonts w:ascii="Times New Roman" w:eastAsia="Times New Roman" w:hAnsi="Times New Roman" w:cs="Times New Roman"/>
          <w:sz w:val="28"/>
          <w:szCs w:val="28"/>
          <w:lang w:val="ru-RU" w:eastAsia="ar-SA"/>
        </w:rPr>
        <w:t>скликання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від</w:t>
      </w:r>
      <w:proofErr w:type="spellEnd"/>
      <w:r w:rsidRPr="00E250E0">
        <w:rPr>
          <w:rFonts w:ascii="Times New Roman" w:eastAsia="Times New Roman" w:hAnsi="Times New Roman" w:cs="Times New Roman"/>
          <w:sz w:val="28"/>
          <w:szCs w:val="28"/>
          <w:lang w:val="ru-RU" w:eastAsia="ar-SA"/>
        </w:rPr>
        <w:t xml:space="preserve"> 24.11.2020 року №15 «Про </w:t>
      </w:r>
      <w:proofErr w:type="spellStart"/>
      <w:r w:rsidRPr="00E250E0">
        <w:rPr>
          <w:rFonts w:ascii="Times New Roman" w:eastAsia="Times New Roman" w:hAnsi="Times New Roman" w:cs="Times New Roman"/>
          <w:sz w:val="28"/>
          <w:szCs w:val="28"/>
          <w:lang w:val="ru-RU" w:eastAsia="ar-SA"/>
        </w:rPr>
        <w:t>утворення</w:t>
      </w:r>
      <w:proofErr w:type="spellEnd"/>
      <w:r w:rsidRPr="00E250E0">
        <w:rPr>
          <w:rFonts w:ascii="Times New Roman" w:eastAsia="Times New Roman" w:hAnsi="Times New Roman" w:cs="Times New Roman"/>
          <w:sz w:val="28"/>
          <w:szCs w:val="28"/>
          <w:lang w:val="ru-RU" w:eastAsia="ar-SA"/>
        </w:rPr>
        <w:t xml:space="preserve"> та </w:t>
      </w:r>
      <w:proofErr w:type="spellStart"/>
      <w:r w:rsidRPr="00E250E0">
        <w:rPr>
          <w:rFonts w:ascii="Times New Roman" w:eastAsia="Times New Roman" w:hAnsi="Times New Roman" w:cs="Times New Roman"/>
          <w:sz w:val="28"/>
          <w:szCs w:val="28"/>
          <w:lang w:val="ru-RU" w:eastAsia="ar-SA"/>
        </w:rPr>
        <w:t>затвердження</w:t>
      </w:r>
      <w:proofErr w:type="spellEnd"/>
      <w:r w:rsidRPr="00E250E0">
        <w:rPr>
          <w:rFonts w:ascii="Times New Roman" w:eastAsia="Times New Roman" w:hAnsi="Times New Roman" w:cs="Times New Roman"/>
          <w:sz w:val="28"/>
          <w:szCs w:val="28"/>
          <w:lang w:val="ru-RU" w:eastAsia="ar-SA"/>
        </w:rPr>
        <w:t xml:space="preserve"> персонального складу </w:t>
      </w:r>
      <w:proofErr w:type="spellStart"/>
      <w:r w:rsidRPr="00E250E0">
        <w:rPr>
          <w:rFonts w:ascii="Times New Roman" w:eastAsia="Times New Roman" w:hAnsi="Times New Roman" w:cs="Times New Roman"/>
          <w:sz w:val="28"/>
          <w:szCs w:val="28"/>
          <w:lang w:val="ru-RU" w:eastAsia="ar-SA"/>
        </w:rPr>
        <w:t>виконавчого</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комітету</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Оскільської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сільської</w:t>
      </w:r>
      <w:proofErr w:type="spellEnd"/>
      <w:r w:rsidRPr="00E250E0">
        <w:rPr>
          <w:rFonts w:ascii="Times New Roman" w:eastAsia="Times New Roman" w:hAnsi="Times New Roman" w:cs="Times New Roman"/>
          <w:sz w:val="28"/>
          <w:szCs w:val="28"/>
          <w:lang w:val="ru-RU" w:eastAsia="ar-SA"/>
        </w:rPr>
        <w:t xml:space="preserve"> ради восьмого скликання».</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val="ru-RU" w:eastAsia="ar-SA"/>
        </w:rPr>
      </w:pPr>
      <w:r w:rsidRPr="00E250E0">
        <w:rPr>
          <w:rFonts w:ascii="Times New Roman" w:eastAsia="Times New Roman" w:hAnsi="Times New Roman" w:cs="Times New Roman"/>
          <w:sz w:val="28"/>
          <w:szCs w:val="28"/>
          <w:lang w:eastAsia="ar-SA"/>
        </w:rPr>
        <w:t xml:space="preserve"> </w:t>
      </w:r>
      <w:proofErr w:type="gramStart"/>
      <w:r w:rsidRPr="00E250E0">
        <w:rPr>
          <w:rFonts w:ascii="Times New Roman" w:eastAsia="Times New Roman" w:hAnsi="Times New Roman" w:cs="Times New Roman"/>
          <w:sz w:val="28"/>
          <w:szCs w:val="28"/>
          <w:lang w:val="ru-RU" w:eastAsia="ar-SA"/>
        </w:rPr>
        <w:t xml:space="preserve">Про  </w:t>
      </w:r>
      <w:proofErr w:type="spellStart"/>
      <w:r w:rsidRPr="00E250E0">
        <w:rPr>
          <w:rFonts w:ascii="Times New Roman" w:eastAsia="Times New Roman" w:hAnsi="Times New Roman" w:cs="Times New Roman"/>
          <w:sz w:val="28"/>
          <w:szCs w:val="28"/>
          <w:lang w:val="ru-RU" w:eastAsia="ar-SA"/>
        </w:rPr>
        <w:t>затвердження</w:t>
      </w:r>
      <w:proofErr w:type="spellEnd"/>
      <w:proofErr w:type="gram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звіту</w:t>
      </w:r>
      <w:proofErr w:type="spellEnd"/>
      <w:r w:rsidRPr="00E250E0">
        <w:rPr>
          <w:rFonts w:ascii="Times New Roman" w:eastAsia="Times New Roman" w:hAnsi="Times New Roman" w:cs="Times New Roman"/>
          <w:sz w:val="28"/>
          <w:szCs w:val="28"/>
          <w:lang w:val="ru-RU" w:eastAsia="ar-SA"/>
        </w:rPr>
        <w:t xml:space="preserve">  про  </w:t>
      </w:r>
      <w:proofErr w:type="spellStart"/>
      <w:r w:rsidRPr="00E250E0">
        <w:rPr>
          <w:rFonts w:ascii="Times New Roman" w:eastAsia="Times New Roman" w:hAnsi="Times New Roman" w:cs="Times New Roman"/>
          <w:sz w:val="28"/>
          <w:szCs w:val="28"/>
          <w:lang w:val="ru-RU" w:eastAsia="ar-SA"/>
        </w:rPr>
        <w:t>виконання</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сільського</w:t>
      </w:r>
      <w:proofErr w:type="spellEnd"/>
      <w:r w:rsidRPr="00E250E0">
        <w:rPr>
          <w:rFonts w:ascii="Times New Roman" w:eastAsia="Times New Roman" w:hAnsi="Times New Roman" w:cs="Times New Roman"/>
          <w:sz w:val="28"/>
          <w:szCs w:val="28"/>
          <w:lang w:val="ru-RU" w:eastAsia="ar-SA"/>
        </w:rPr>
        <w:t xml:space="preserve">  бюджету   </w:t>
      </w:r>
      <w:proofErr w:type="spellStart"/>
      <w:r w:rsidRPr="00E250E0">
        <w:rPr>
          <w:rFonts w:ascii="Times New Roman" w:eastAsia="Times New Roman" w:hAnsi="Times New Roman" w:cs="Times New Roman"/>
          <w:sz w:val="28"/>
          <w:szCs w:val="28"/>
          <w:lang w:val="ru-RU" w:eastAsia="ar-SA"/>
        </w:rPr>
        <w:t>Оскільської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територіальної</w:t>
      </w:r>
      <w:proofErr w:type="spellEnd"/>
      <w:r w:rsidRPr="00E250E0">
        <w:rPr>
          <w:rFonts w:ascii="Times New Roman" w:eastAsia="Times New Roman" w:hAnsi="Times New Roman" w:cs="Times New Roman"/>
          <w:sz w:val="28"/>
          <w:szCs w:val="28"/>
          <w:lang w:val="ru-RU" w:eastAsia="ar-SA"/>
        </w:rPr>
        <w:t xml:space="preserve"> </w:t>
      </w:r>
      <w:proofErr w:type="spellStart"/>
      <w:r w:rsidRPr="00E250E0">
        <w:rPr>
          <w:rFonts w:ascii="Times New Roman" w:eastAsia="Times New Roman" w:hAnsi="Times New Roman" w:cs="Times New Roman"/>
          <w:sz w:val="28"/>
          <w:szCs w:val="28"/>
          <w:lang w:val="ru-RU" w:eastAsia="ar-SA"/>
        </w:rPr>
        <w:t>громади</w:t>
      </w:r>
      <w:proofErr w:type="spellEnd"/>
      <w:r w:rsidRPr="00E250E0">
        <w:rPr>
          <w:rFonts w:ascii="Times New Roman" w:eastAsia="Times New Roman" w:hAnsi="Times New Roman" w:cs="Times New Roman"/>
          <w:sz w:val="28"/>
          <w:szCs w:val="28"/>
          <w:lang w:val="ru-RU" w:eastAsia="ar-SA"/>
        </w:rPr>
        <w:t xml:space="preserve"> за  9  </w:t>
      </w:r>
      <w:proofErr w:type="spellStart"/>
      <w:r w:rsidRPr="00E250E0">
        <w:rPr>
          <w:rFonts w:ascii="Times New Roman" w:eastAsia="Times New Roman" w:hAnsi="Times New Roman" w:cs="Times New Roman"/>
          <w:sz w:val="28"/>
          <w:szCs w:val="28"/>
          <w:lang w:val="ru-RU" w:eastAsia="ar-SA"/>
        </w:rPr>
        <w:t>місяців</w:t>
      </w:r>
      <w:proofErr w:type="spellEnd"/>
      <w:r w:rsidRPr="00E250E0">
        <w:rPr>
          <w:rFonts w:ascii="Times New Roman" w:eastAsia="Times New Roman" w:hAnsi="Times New Roman" w:cs="Times New Roman"/>
          <w:sz w:val="28"/>
          <w:szCs w:val="28"/>
          <w:lang w:val="ru-RU" w:eastAsia="ar-SA"/>
        </w:rPr>
        <w:t xml:space="preserve">  2021   року.</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eastAsia="ar-SA"/>
        </w:rPr>
      </w:pPr>
      <w:r w:rsidRPr="00E250E0">
        <w:rPr>
          <w:rFonts w:ascii="Times New Roman" w:eastAsia="Times New Roman" w:hAnsi="Times New Roman" w:cs="Times New Roman"/>
          <w:sz w:val="28"/>
          <w:szCs w:val="28"/>
          <w:lang w:eastAsia="ar-SA"/>
        </w:rPr>
        <w:t xml:space="preserve"> Про внесення змін до рішення  сільської ради від 22 грудня 2020 року №14 «Про сільський бюджет Оскільської сільської територіальної громади на 2021 рік» та додатків до нього». </w:t>
      </w:r>
    </w:p>
    <w:p w:rsidR="00E250E0" w:rsidRPr="00E250E0" w:rsidRDefault="00E250E0" w:rsidP="00E250E0">
      <w:pPr>
        <w:numPr>
          <w:ilvl w:val="0"/>
          <w:numId w:val="2"/>
        </w:numPr>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скасування  рішення ХV сесії  Оскільської сільської ради VІІІ скликання від 12 жовтня 2021 року № 215 «Про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87 (сіножаті) з метою подальшої передачі в оренду»</w:t>
      </w:r>
      <w:r w:rsidR="00387AEF">
        <w:rPr>
          <w:rFonts w:ascii="Times New Roman" w:eastAsia="Times New Roman" w:hAnsi="Times New Roman" w:cs="Times New Roman"/>
          <w:sz w:val="28"/>
          <w:szCs w:val="28"/>
          <w:lang w:eastAsia="uk-UA"/>
        </w:rPr>
        <w:t>.</w:t>
      </w:r>
    </w:p>
    <w:p w:rsidR="00E250E0" w:rsidRPr="00E250E0" w:rsidRDefault="00E250E0" w:rsidP="00E250E0">
      <w:pPr>
        <w:tabs>
          <w:tab w:val="left" w:pos="3195"/>
        </w:tabs>
        <w:suppressAutoHyphens/>
        <w:spacing w:after="0" w:line="240" w:lineRule="auto"/>
        <w:ind w:left="708"/>
        <w:jc w:val="both"/>
        <w:rPr>
          <w:rFonts w:ascii="Times New Roman" w:eastAsia="Times New Roman" w:hAnsi="Times New Roman" w:cs="Times New Roman"/>
          <w:sz w:val="28"/>
          <w:szCs w:val="28"/>
          <w:lang w:eastAsia="uk-UA"/>
        </w:rPr>
      </w:pPr>
    </w:p>
    <w:p w:rsidR="00E250E0" w:rsidRPr="00E250E0" w:rsidRDefault="00E250E0" w:rsidP="00E250E0">
      <w:pPr>
        <w:numPr>
          <w:ilvl w:val="0"/>
          <w:numId w:val="2"/>
        </w:numPr>
        <w:tabs>
          <w:tab w:val="left" w:pos="709"/>
        </w:tabs>
        <w:suppressAutoHyphens/>
        <w:spacing w:after="200" w:line="240" w:lineRule="auto"/>
        <w:ind w:left="709" w:hanging="349"/>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скасування  рішення  ХХХ сесії  Оскільської сільської ради </w:t>
      </w:r>
      <w:r w:rsidRPr="00E250E0">
        <w:rPr>
          <w:rFonts w:ascii="Times New Roman" w:eastAsia="Times New Roman" w:hAnsi="Times New Roman" w:cs="Times New Roman"/>
          <w:sz w:val="28"/>
          <w:szCs w:val="28"/>
          <w:lang w:val="ru-RU" w:eastAsia="uk-UA"/>
        </w:rPr>
        <w:t>V</w:t>
      </w:r>
      <w:r w:rsidRPr="00E250E0">
        <w:rPr>
          <w:rFonts w:ascii="Times New Roman" w:eastAsia="Times New Roman" w:hAnsi="Times New Roman" w:cs="Times New Roman"/>
          <w:sz w:val="28"/>
          <w:szCs w:val="28"/>
          <w:lang w:eastAsia="uk-UA"/>
        </w:rPr>
        <w:t>ІІІ скликання від 24 червня 2019 року № 75  «Про надання  дозволу на розроблення  проекту землеустрою щодо відведення земельної ділянки гр. Васько Н.О.»  та рішення ХХХ</w:t>
      </w:r>
      <w:r w:rsidRPr="00E250E0">
        <w:rPr>
          <w:rFonts w:ascii="Times New Roman" w:eastAsia="Times New Roman" w:hAnsi="Times New Roman" w:cs="Times New Roman"/>
          <w:sz w:val="28"/>
          <w:szCs w:val="28"/>
          <w:lang w:val="ru-RU" w:eastAsia="uk-UA"/>
        </w:rPr>
        <w:t>V</w:t>
      </w:r>
      <w:r w:rsidRPr="00E250E0">
        <w:rPr>
          <w:rFonts w:ascii="Times New Roman" w:eastAsia="Times New Roman" w:hAnsi="Times New Roman" w:cs="Times New Roman"/>
          <w:sz w:val="28"/>
          <w:szCs w:val="28"/>
          <w:lang w:eastAsia="uk-UA"/>
        </w:rPr>
        <w:t xml:space="preserve">ІІ сесії  Оскільської сільської ради </w:t>
      </w:r>
      <w:r w:rsidRPr="00E250E0">
        <w:rPr>
          <w:rFonts w:ascii="Times New Roman" w:eastAsia="Times New Roman" w:hAnsi="Times New Roman" w:cs="Times New Roman"/>
          <w:sz w:val="28"/>
          <w:szCs w:val="28"/>
          <w:lang w:val="ru-RU" w:eastAsia="uk-UA"/>
        </w:rPr>
        <w:t>V</w:t>
      </w:r>
      <w:r w:rsidRPr="00E250E0">
        <w:rPr>
          <w:rFonts w:ascii="Times New Roman" w:eastAsia="Times New Roman" w:hAnsi="Times New Roman" w:cs="Times New Roman"/>
          <w:sz w:val="28"/>
          <w:szCs w:val="28"/>
          <w:lang w:eastAsia="uk-UA"/>
        </w:rPr>
        <w:t xml:space="preserve">ІІІ скликання  від 18 листопада 2019 року № 14  «Про внесення змін до рішення  ХХХ сесії  Оскільської сільської ради </w:t>
      </w:r>
      <w:r w:rsidRPr="00E250E0">
        <w:rPr>
          <w:rFonts w:ascii="Times New Roman" w:eastAsia="Times New Roman" w:hAnsi="Times New Roman" w:cs="Times New Roman"/>
          <w:sz w:val="28"/>
          <w:szCs w:val="28"/>
          <w:lang w:val="ru-RU" w:eastAsia="uk-UA"/>
        </w:rPr>
        <w:t>V</w:t>
      </w:r>
      <w:r w:rsidRPr="00E250E0">
        <w:rPr>
          <w:rFonts w:ascii="Times New Roman" w:eastAsia="Times New Roman" w:hAnsi="Times New Roman" w:cs="Times New Roman"/>
          <w:sz w:val="28"/>
          <w:szCs w:val="28"/>
          <w:lang w:eastAsia="uk-UA"/>
        </w:rPr>
        <w:t>ІІІ скликання від 24  червня 2019 року № 75  «Про надання  дозволу на розроблення  проекту землеустрою щодо відведення земельної ділянки гр.  Васько Н.О.»</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3357B7" w:rsidRDefault="003357B7" w:rsidP="003357B7">
      <w:pPr>
        <w:numPr>
          <w:ilvl w:val="0"/>
          <w:numId w:val="2"/>
        </w:numPr>
        <w:tabs>
          <w:tab w:val="left" w:pos="851"/>
        </w:tabs>
        <w:suppressAutoHyphens/>
        <w:spacing w:after="200" w:line="240" w:lineRule="auto"/>
        <w:jc w:val="both"/>
        <w:rPr>
          <w:rFonts w:ascii="Times New Roman" w:eastAsia="Times New Roman" w:hAnsi="Times New Roman" w:cs="Times New Roman"/>
          <w:sz w:val="28"/>
          <w:szCs w:val="28"/>
          <w:lang w:eastAsia="uk-UA"/>
        </w:rPr>
      </w:pPr>
      <w:r w:rsidRPr="003357B7">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земельних ділянок у власність для ведення особистого селянського господарства, які розташовані на території Оскільської сільської ради, Ізюмського району, Харківської області гр. </w:t>
      </w:r>
      <w:proofErr w:type="spellStart"/>
      <w:r w:rsidRPr="003357B7">
        <w:rPr>
          <w:rFonts w:ascii="Times New Roman" w:eastAsia="Times New Roman" w:hAnsi="Times New Roman" w:cs="Times New Roman"/>
          <w:sz w:val="28"/>
          <w:szCs w:val="28"/>
          <w:lang w:eastAsia="uk-UA"/>
        </w:rPr>
        <w:t>Москот</w:t>
      </w:r>
      <w:proofErr w:type="spellEnd"/>
      <w:r w:rsidRPr="003357B7">
        <w:rPr>
          <w:rFonts w:ascii="Times New Roman" w:eastAsia="Times New Roman" w:hAnsi="Times New Roman" w:cs="Times New Roman"/>
          <w:sz w:val="28"/>
          <w:szCs w:val="28"/>
          <w:lang w:eastAsia="uk-UA"/>
        </w:rPr>
        <w:t xml:space="preserve"> Олексію Олександровичу, гр. </w:t>
      </w:r>
      <w:proofErr w:type="spellStart"/>
      <w:r w:rsidRPr="003357B7">
        <w:rPr>
          <w:rFonts w:ascii="Times New Roman" w:eastAsia="Times New Roman" w:hAnsi="Times New Roman" w:cs="Times New Roman"/>
          <w:sz w:val="28"/>
          <w:szCs w:val="28"/>
          <w:lang w:eastAsia="uk-UA"/>
        </w:rPr>
        <w:t>Луньову</w:t>
      </w:r>
      <w:proofErr w:type="spellEnd"/>
      <w:r w:rsidRPr="003357B7">
        <w:rPr>
          <w:rFonts w:ascii="Times New Roman" w:eastAsia="Times New Roman" w:hAnsi="Times New Roman" w:cs="Times New Roman"/>
          <w:sz w:val="28"/>
          <w:szCs w:val="28"/>
          <w:lang w:eastAsia="uk-UA"/>
        </w:rPr>
        <w:t xml:space="preserve"> Дмитру Юрійовичу, гр. Чернишу Андрію Івановичу, гр. Таран Олександру Володимировичу, гр. Бондар Ользі Миколаївні, гр. Кулику Миколі Володимировичу, гр. Бондар Євгену Анатолійовичу,  гр. </w:t>
      </w:r>
      <w:proofErr w:type="spellStart"/>
      <w:r w:rsidRPr="003357B7">
        <w:rPr>
          <w:rFonts w:ascii="Times New Roman" w:eastAsia="Times New Roman" w:hAnsi="Times New Roman" w:cs="Times New Roman"/>
          <w:sz w:val="28"/>
          <w:szCs w:val="28"/>
          <w:lang w:eastAsia="uk-UA"/>
        </w:rPr>
        <w:t>Похвалій</w:t>
      </w:r>
      <w:proofErr w:type="spellEnd"/>
      <w:r w:rsidRPr="003357B7">
        <w:rPr>
          <w:rFonts w:ascii="Times New Roman" w:eastAsia="Times New Roman" w:hAnsi="Times New Roman" w:cs="Times New Roman"/>
          <w:sz w:val="28"/>
          <w:szCs w:val="28"/>
          <w:lang w:eastAsia="uk-UA"/>
        </w:rPr>
        <w:t xml:space="preserve"> Ірині Миколаївні, гр. </w:t>
      </w:r>
      <w:proofErr w:type="spellStart"/>
      <w:r w:rsidRPr="003357B7">
        <w:rPr>
          <w:rFonts w:ascii="Times New Roman" w:eastAsia="Times New Roman" w:hAnsi="Times New Roman" w:cs="Times New Roman"/>
          <w:sz w:val="28"/>
          <w:szCs w:val="28"/>
          <w:lang w:eastAsia="uk-UA"/>
        </w:rPr>
        <w:t>Похвалій</w:t>
      </w:r>
      <w:proofErr w:type="spellEnd"/>
      <w:r w:rsidRPr="003357B7">
        <w:rPr>
          <w:rFonts w:ascii="Times New Roman" w:eastAsia="Times New Roman" w:hAnsi="Times New Roman" w:cs="Times New Roman"/>
          <w:sz w:val="28"/>
          <w:szCs w:val="28"/>
          <w:lang w:eastAsia="uk-UA"/>
        </w:rPr>
        <w:t xml:space="preserve"> Наталії Сергіївні, </w:t>
      </w:r>
      <w:proofErr w:type="spellStart"/>
      <w:r w:rsidRPr="003357B7">
        <w:rPr>
          <w:rFonts w:ascii="Times New Roman" w:eastAsia="Times New Roman" w:hAnsi="Times New Roman" w:cs="Times New Roman"/>
          <w:sz w:val="28"/>
          <w:szCs w:val="28"/>
          <w:lang w:eastAsia="uk-UA"/>
        </w:rPr>
        <w:t>Плішань</w:t>
      </w:r>
      <w:proofErr w:type="spellEnd"/>
      <w:r w:rsidRPr="003357B7">
        <w:rPr>
          <w:rFonts w:ascii="Times New Roman" w:eastAsia="Times New Roman" w:hAnsi="Times New Roman" w:cs="Times New Roman"/>
          <w:sz w:val="28"/>
          <w:szCs w:val="28"/>
          <w:lang w:eastAsia="uk-UA"/>
        </w:rPr>
        <w:t xml:space="preserve"> Андрію Юрійовичу, гр. </w:t>
      </w:r>
      <w:proofErr w:type="spellStart"/>
      <w:r w:rsidRPr="003357B7">
        <w:rPr>
          <w:rFonts w:ascii="Times New Roman" w:eastAsia="Times New Roman" w:hAnsi="Times New Roman" w:cs="Times New Roman"/>
          <w:sz w:val="28"/>
          <w:szCs w:val="28"/>
          <w:lang w:eastAsia="uk-UA"/>
        </w:rPr>
        <w:t>Плішань</w:t>
      </w:r>
      <w:proofErr w:type="spellEnd"/>
      <w:r w:rsidRPr="003357B7">
        <w:rPr>
          <w:rFonts w:ascii="Times New Roman" w:eastAsia="Times New Roman" w:hAnsi="Times New Roman" w:cs="Times New Roman"/>
          <w:sz w:val="28"/>
          <w:szCs w:val="28"/>
          <w:lang w:eastAsia="uk-UA"/>
        </w:rPr>
        <w:t xml:space="preserve"> Людмилі Василівні»</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851"/>
        </w:tabs>
        <w:suppressAutoHyphens/>
        <w:spacing w:after="20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147) з метою </w:t>
      </w:r>
      <w:r w:rsidRPr="00E250E0">
        <w:rPr>
          <w:rFonts w:ascii="Times New Roman" w:eastAsia="Times New Roman" w:hAnsi="Times New Roman" w:cs="Times New Roman"/>
          <w:sz w:val="28"/>
          <w:szCs w:val="28"/>
          <w:lang w:eastAsia="uk-UA"/>
        </w:rPr>
        <w:lastRenderedPageBreak/>
        <w:t>оформлення права власності» (Замовник: гр. Волков Олександр Михайлович)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suppressAutoHyphens/>
        <w:spacing w:after="0" w:line="240" w:lineRule="auto"/>
        <w:jc w:val="both"/>
        <w:rPr>
          <w:rFonts w:ascii="Times New Roman" w:eastAsia="Times New Roman" w:hAnsi="Times New Roman" w:cs="Times New Roman"/>
          <w:sz w:val="28"/>
          <w:szCs w:val="28"/>
          <w:lang w:eastAsia="zh-CN"/>
        </w:rPr>
      </w:pPr>
      <w:r w:rsidRPr="00E250E0">
        <w:rPr>
          <w:rFonts w:ascii="Times New Roman" w:eastAsia="Times New Roman" w:hAnsi="Times New Roman" w:cs="Times New Roman"/>
          <w:sz w:val="28"/>
          <w:szCs w:val="28"/>
          <w:lang w:eastAsia="zh-CN"/>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198) з метою оформлення права власності» (Замовник: гр. Волков Олександр Михайлович)</w:t>
      </w:r>
      <w:r w:rsidR="00387AEF">
        <w:rPr>
          <w:rFonts w:ascii="Times New Roman" w:eastAsia="Times New Roman" w:hAnsi="Times New Roman" w:cs="Times New Roman"/>
          <w:sz w:val="28"/>
          <w:szCs w:val="28"/>
          <w:lang w:eastAsia="zh-CN"/>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Зелена, 12, с. Комарівка, Ізюмський  район, Харківська область з метою передачі у власність» (Замовники: гр. Волков Олександр Михайлович).</w:t>
      </w:r>
    </w:p>
    <w:p w:rsidR="00E250E0" w:rsidRPr="00E250E0" w:rsidRDefault="00E250E0" w:rsidP="00E250E0">
      <w:pPr>
        <w:numPr>
          <w:ilvl w:val="0"/>
          <w:numId w:val="2"/>
        </w:numPr>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гр. </w:t>
      </w:r>
      <w:proofErr w:type="spellStart"/>
      <w:r w:rsidRPr="00E250E0">
        <w:rPr>
          <w:rFonts w:ascii="Times New Roman" w:eastAsia="Times New Roman" w:hAnsi="Times New Roman" w:cs="Times New Roman"/>
          <w:sz w:val="28"/>
          <w:szCs w:val="28"/>
          <w:lang w:eastAsia="uk-UA"/>
        </w:rPr>
        <w:t>Стешенку</w:t>
      </w:r>
      <w:proofErr w:type="spellEnd"/>
      <w:r w:rsidRPr="00E250E0">
        <w:rPr>
          <w:rFonts w:ascii="Times New Roman" w:eastAsia="Times New Roman" w:hAnsi="Times New Roman" w:cs="Times New Roman"/>
          <w:sz w:val="28"/>
          <w:szCs w:val="28"/>
          <w:lang w:eastAsia="uk-UA"/>
        </w:rPr>
        <w:t xml:space="preserve"> Михайлу Марковичу для ведення товарного сільськогосподарського виробництва, які розташовані на території Оскільської сільської ради Ізюмсько</w:t>
      </w:r>
      <w:r w:rsidR="0045199E">
        <w:rPr>
          <w:rFonts w:ascii="Times New Roman" w:eastAsia="Times New Roman" w:hAnsi="Times New Roman" w:cs="Times New Roman"/>
          <w:sz w:val="28"/>
          <w:szCs w:val="28"/>
          <w:lang w:eastAsia="uk-UA"/>
        </w:rPr>
        <w:t>го району  Харківської області».</w:t>
      </w:r>
    </w:p>
    <w:p w:rsidR="00E250E0" w:rsidRPr="00E250E0" w:rsidRDefault="00E250E0" w:rsidP="00E250E0">
      <w:pPr>
        <w:numPr>
          <w:ilvl w:val="0"/>
          <w:numId w:val="2"/>
        </w:numPr>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w:t>
      </w:r>
      <w:proofErr w:type="spellStart"/>
      <w:r w:rsidRPr="00E250E0">
        <w:rPr>
          <w:rFonts w:ascii="Times New Roman" w:eastAsia="Times New Roman" w:hAnsi="Times New Roman" w:cs="Times New Roman"/>
          <w:sz w:val="28"/>
          <w:szCs w:val="28"/>
          <w:lang w:eastAsia="uk-UA"/>
        </w:rPr>
        <w:t>Велемець</w:t>
      </w:r>
      <w:proofErr w:type="spellEnd"/>
      <w:r w:rsidRPr="00E250E0">
        <w:rPr>
          <w:rFonts w:ascii="Times New Roman" w:eastAsia="Times New Roman" w:hAnsi="Times New Roman" w:cs="Times New Roman"/>
          <w:sz w:val="28"/>
          <w:szCs w:val="28"/>
          <w:lang w:eastAsia="uk-UA"/>
        </w:rPr>
        <w:t xml:space="preserve"> Валентина Іванівна цільове призначення земельної ділянки: для будівництва і обслуговування    житлового будинку, господарських будівель і  споруд за адресою: вул. Миру, буд. 16, с.  </w:t>
      </w:r>
      <w:proofErr w:type="spellStart"/>
      <w:r w:rsidRPr="00E250E0">
        <w:rPr>
          <w:rFonts w:ascii="Times New Roman" w:eastAsia="Times New Roman" w:hAnsi="Times New Roman" w:cs="Times New Roman"/>
          <w:sz w:val="28"/>
          <w:szCs w:val="28"/>
          <w:lang w:eastAsia="uk-UA"/>
        </w:rPr>
        <w:t>Топольське</w:t>
      </w:r>
      <w:proofErr w:type="spellEnd"/>
      <w:r w:rsidRPr="00E250E0">
        <w:rPr>
          <w:rFonts w:ascii="Times New Roman" w:eastAsia="Times New Roman" w:hAnsi="Times New Roman" w:cs="Times New Roman"/>
          <w:sz w:val="28"/>
          <w:szCs w:val="28"/>
          <w:lang w:eastAsia="uk-UA"/>
        </w:rPr>
        <w:t>,  Ізюмського району, Харківської  області»</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145) з метою оформлення права власності» (Замовник: гр.  Волков Григорій Михайлович)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suppressAutoHyphens/>
        <w:spacing w:before="240" w:after="0" w:line="240" w:lineRule="auto"/>
        <w:ind w:left="851"/>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196) з метою оформлення права власності» (Замовник: гр.  Волков Григорій Михайлович)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146) з метою оформлення права власності» (Замовник: гр.  Волкова Алла Вікторівна).</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134) з метою оформлення права власності» (Замовник: гр.  Волкова Алла Вікторівна)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333 – сіножаті) з метою передачі земельної ділянки в спільну сумісну власність» (Замовники: гр. </w:t>
      </w:r>
      <w:proofErr w:type="spellStart"/>
      <w:r w:rsidRPr="00E250E0">
        <w:rPr>
          <w:rFonts w:ascii="Times New Roman" w:eastAsia="Times New Roman" w:hAnsi="Times New Roman" w:cs="Times New Roman"/>
          <w:sz w:val="28"/>
          <w:szCs w:val="28"/>
          <w:lang w:eastAsia="uk-UA"/>
        </w:rPr>
        <w:t>Лукашова</w:t>
      </w:r>
      <w:proofErr w:type="spellEnd"/>
      <w:r w:rsidRPr="00E250E0">
        <w:rPr>
          <w:rFonts w:ascii="Times New Roman" w:eastAsia="Times New Roman" w:hAnsi="Times New Roman" w:cs="Times New Roman"/>
          <w:sz w:val="28"/>
          <w:szCs w:val="28"/>
          <w:lang w:eastAsia="uk-UA"/>
        </w:rPr>
        <w:t xml:space="preserve"> Тетяна </w:t>
      </w:r>
      <w:proofErr w:type="spellStart"/>
      <w:r w:rsidRPr="00E250E0">
        <w:rPr>
          <w:rFonts w:ascii="Times New Roman" w:eastAsia="Times New Roman" w:hAnsi="Times New Roman" w:cs="Times New Roman"/>
          <w:sz w:val="28"/>
          <w:szCs w:val="28"/>
          <w:lang w:eastAsia="uk-UA"/>
        </w:rPr>
        <w:t>Олександівна</w:t>
      </w:r>
      <w:proofErr w:type="spellEnd"/>
      <w:r w:rsidRPr="00E250E0">
        <w:rPr>
          <w:rFonts w:ascii="Times New Roman" w:eastAsia="Times New Roman" w:hAnsi="Times New Roman" w:cs="Times New Roman"/>
          <w:sz w:val="28"/>
          <w:szCs w:val="28"/>
          <w:lang w:eastAsia="uk-UA"/>
        </w:rPr>
        <w:t xml:space="preserve">, гр. </w:t>
      </w:r>
      <w:proofErr w:type="spellStart"/>
      <w:r w:rsidRPr="00E250E0">
        <w:rPr>
          <w:rFonts w:ascii="Times New Roman" w:eastAsia="Times New Roman" w:hAnsi="Times New Roman" w:cs="Times New Roman"/>
          <w:sz w:val="28"/>
          <w:szCs w:val="28"/>
          <w:lang w:eastAsia="uk-UA"/>
        </w:rPr>
        <w:t>Лукашова</w:t>
      </w:r>
      <w:proofErr w:type="spellEnd"/>
      <w:r w:rsidRPr="00E250E0">
        <w:rPr>
          <w:rFonts w:ascii="Times New Roman" w:eastAsia="Times New Roman" w:hAnsi="Times New Roman" w:cs="Times New Roman"/>
          <w:sz w:val="28"/>
          <w:szCs w:val="28"/>
          <w:lang w:eastAsia="uk-UA"/>
        </w:rPr>
        <w:t xml:space="preserve"> Ольга Миколаївна, гр. </w:t>
      </w:r>
      <w:proofErr w:type="spellStart"/>
      <w:r w:rsidRPr="00E250E0">
        <w:rPr>
          <w:rFonts w:ascii="Times New Roman" w:eastAsia="Times New Roman" w:hAnsi="Times New Roman" w:cs="Times New Roman"/>
          <w:sz w:val="28"/>
          <w:szCs w:val="28"/>
          <w:lang w:eastAsia="uk-UA"/>
        </w:rPr>
        <w:t>Лукашов</w:t>
      </w:r>
      <w:proofErr w:type="spellEnd"/>
      <w:r w:rsidRPr="00E250E0">
        <w:rPr>
          <w:rFonts w:ascii="Times New Roman" w:eastAsia="Times New Roman" w:hAnsi="Times New Roman" w:cs="Times New Roman"/>
          <w:sz w:val="28"/>
          <w:szCs w:val="28"/>
          <w:lang w:eastAsia="uk-UA"/>
        </w:rPr>
        <w:t xml:space="preserve"> Микола Олександрович)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851"/>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  Про затвердження «Технічної документації із землеустрою  щодо встановлення (відновлення) меж земельної ділянки  в натурі (на місцевості) замовник: Чернишов Олександр Олександрович цільове призначення земельної ділянки: для ведення товарного сільськогосподарського виробництва код КВЦПЗ-01.01 за адресою: Оскільська сільська рада, Ізюмського району, Харківської області Земельна ділянка № 226 (сіножаті) (за межами населених пунктів), з метою внесення відомостей про земельну ділянку до Державного земельного кадастру»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замовник: Чернишов Олександр Олександрович цільове призначення земельної ділянки: для ведення товарного сільськогосподарського виробництва код КВЦПЗ-01.01 за адресою: Оскільська сільська рада, Ізюмського району, Харківської області Земельна ділянка № 227 (сіножаті) (за межами населених пунктів), з метою внесення відомостей про земельну ділянку до Державного земельного кадастру»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із земель реформованого КСП «Прогрес» замовник: Чернишов Олександр Олександрович цільове призначення земельної ділянки: для ведення товарного сільськогосподарського виробництва код КВЦПЗ-01.01 за </w:t>
      </w:r>
      <w:r w:rsidRPr="00E250E0">
        <w:rPr>
          <w:rFonts w:ascii="Times New Roman" w:eastAsia="Times New Roman" w:hAnsi="Times New Roman" w:cs="Times New Roman"/>
          <w:sz w:val="28"/>
          <w:szCs w:val="28"/>
          <w:lang w:eastAsia="uk-UA"/>
        </w:rPr>
        <w:lastRenderedPageBreak/>
        <w:t>адресою: Оскільська сільська рада, Ізюмського району, Харківської області Земельна ділянка № 527 (пасовище) (за межами населених пунктів), з метою внесення відомостей про земельну ділянку до Державного земельного кадастру»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із земель реформованого КСП «Прогрес» замовник: Чернишов Олександр Олександрович цільове призначення земельної ділянки: для ведення товарного сільськогосподарського виробництва код КВЦПЗ-01.01 за адресою: Оскільська сільська рада, Ізюмського району, Харківської області Земельна ділянка № 528 (пасовище) (за межами населених пунктів), з метою внесення відомостей про земельну ділянку до Державного земельного кадастру»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218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Харківської області (ділянка № 229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Харківської області (ділянка № 388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w:t>
      </w:r>
      <w:r w:rsidRPr="00E250E0">
        <w:rPr>
          <w:rFonts w:ascii="Times New Roman" w:eastAsia="Times New Roman" w:hAnsi="Times New Roman" w:cs="Times New Roman"/>
          <w:sz w:val="28"/>
          <w:szCs w:val="28"/>
          <w:lang w:eastAsia="uk-UA"/>
        </w:rPr>
        <w:lastRenderedPageBreak/>
        <w:t>Харківської області (ділянка № 392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Харківської області (ділянка № 395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Харківської області (ділянка № 396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(код КВЦПЗ - 01.01) розташованої за межами населених пунктів на території: Оскільської сільської ради, Ізюмського району Харківської області (ділянка № 397 – пасовища)» (Замовник: СТОВ «ЗЛАГОДА»)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499) з метою оформлення права власності »(Замовник: гр. </w:t>
      </w:r>
      <w:proofErr w:type="spellStart"/>
      <w:r w:rsidRPr="00E250E0">
        <w:rPr>
          <w:rFonts w:ascii="Times New Roman" w:eastAsia="Times New Roman" w:hAnsi="Times New Roman" w:cs="Times New Roman"/>
          <w:sz w:val="28"/>
          <w:szCs w:val="28"/>
          <w:lang w:eastAsia="uk-UA"/>
        </w:rPr>
        <w:t>Чуденко</w:t>
      </w:r>
      <w:proofErr w:type="spellEnd"/>
      <w:r w:rsidRPr="00E250E0">
        <w:rPr>
          <w:rFonts w:ascii="Times New Roman" w:eastAsia="Times New Roman" w:hAnsi="Times New Roman" w:cs="Times New Roman"/>
          <w:sz w:val="28"/>
          <w:szCs w:val="28"/>
          <w:lang w:eastAsia="uk-UA"/>
        </w:rPr>
        <w:t xml:space="preserve"> Олексій Іванович )</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замовник гр. Нікулін Ігор Володимирович цільове призначення земельної ділянки: для будівництва і обслуговування житлового будинку, господарських будівель і  споруд за адресою: вул. Паркова, буд. 86, с. Студенок,  Ізюмського району, Харківської  області з метою передачі у приватну власність»</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w:t>
      </w:r>
      <w:r w:rsidRPr="00E250E0">
        <w:rPr>
          <w:rFonts w:ascii="Times New Roman" w:eastAsia="Times New Roman" w:hAnsi="Times New Roman" w:cs="Times New Roman"/>
          <w:sz w:val="28"/>
          <w:szCs w:val="28"/>
          <w:lang w:eastAsia="uk-UA"/>
        </w:rPr>
        <w:lastRenderedPageBreak/>
        <w:t>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07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21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85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137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140 – рілля)»(Замовник: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282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w:t>
      </w:r>
      <w:r w:rsidRPr="00E250E0">
        <w:rPr>
          <w:rFonts w:ascii="Times New Roman" w:eastAsia="Times New Roman" w:hAnsi="Times New Roman" w:cs="Times New Roman"/>
          <w:sz w:val="28"/>
          <w:szCs w:val="28"/>
          <w:lang w:eastAsia="uk-UA"/>
        </w:rPr>
        <w:lastRenderedPageBreak/>
        <w:t>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425 – рілля)» (Замовник: ФГ «КОЛОС»)</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40) з метою оформлення права власності» (Замовник: гр. </w:t>
      </w:r>
      <w:proofErr w:type="spellStart"/>
      <w:r w:rsidRPr="00E250E0">
        <w:rPr>
          <w:rFonts w:ascii="Times New Roman" w:eastAsia="Times New Roman" w:hAnsi="Times New Roman" w:cs="Times New Roman"/>
          <w:sz w:val="28"/>
          <w:szCs w:val="28"/>
          <w:lang w:eastAsia="uk-UA"/>
        </w:rPr>
        <w:t>Алифиренко</w:t>
      </w:r>
      <w:proofErr w:type="spellEnd"/>
      <w:r w:rsidRPr="00E250E0">
        <w:rPr>
          <w:rFonts w:ascii="Times New Roman" w:eastAsia="Times New Roman" w:hAnsi="Times New Roman" w:cs="Times New Roman"/>
          <w:sz w:val="28"/>
          <w:szCs w:val="28"/>
          <w:lang w:eastAsia="uk-UA"/>
        </w:rPr>
        <w:t xml:space="preserve"> Анатолій Петрович)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405(02)) з метою оформлення права власності » (Замовник: гр. Безверхий Юрій Борисович)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497) з метою оформлення права власності » (Замовник: гр. Боровик Оксана Василівна)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276) з метою оформлення права власності» (Замовник: гр. Котова Надія Сергіївна)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495) з метою оформлення права власності» (Замовник: гр. Лазарєва Наталія Іванівна)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Підлісна, 71 с. Студенок, Ізюмський район, Харківська область з метою передачі у приватну власність»  (Замовник: гр. Безлюдна Вікторія Петрівна)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за адресою: вул. Партизанська, 40, с.  Оскіл, Ізюмський  район, Харківська область, з метою передачі у приватну власність» (Замовник: гр. Беспалий Юрій </w:t>
      </w:r>
      <w:proofErr w:type="spellStart"/>
      <w:r w:rsidRPr="00E250E0">
        <w:rPr>
          <w:rFonts w:ascii="Times New Roman" w:eastAsia="Times New Roman" w:hAnsi="Times New Roman" w:cs="Times New Roman"/>
          <w:sz w:val="28"/>
          <w:szCs w:val="28"/>
          <w:lang w:eastAsia="uk-UA"/>
        </w:rPr>
        <w:t>Григорійович</w:t>
      </w:r>
      <w:proofErr w:type="spellEnd"/>
      <w:r w:rsidRPr="00E250E0">
        <w:rPr>
          <w:rFonts w:ascii="Times New Roman" w:eastAsia="Times New Roman" w:hAnsi="Times New Roman" w:cs="Times New Roman"/>
          <w:sz w:val="28"/>
          <w:szCs w:val="28"/>
          <w:lang w:eastAsia="uk-UA"/>
        </w:rPr>
        <w:t>)</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E250E0">
        <w:rPr>
          <w:rFonts w:ascii="Times New Roman" w:eastAsia="Times New Roman" w:hAnsi="Times New Roman" w:cs="Times New Roman"/>
          <w:sz w:val="28"/>
          <w:szCs w:val="28"/>
          <w:lang w:eastAsia="uk-UA"/>
        </w:rPr>
        <w:t>Оксень</w:t>
      </w:r>
      <w:proofErr w:type="spellEnd"/>
      <w:r w:rsidRPr="00E250E0">
        <w:rPr>
          <w:rFonts w:ascii="Times New Roman" w:eastAsia="Times New Roman" w:hAnsi="Times New Roman" w:cs="Times New Roman"/>
          <w:sz w:val="28"/>
          <w:szCs w:val="28"/>
          <w:lang w:eastAsia="uk-UA"/>
        </w:rPr>
        <w:t xml:space="preserve"> Світлані Вікторівні для ведення особистого селянського господарства за адресою: Вірнопільська сільська рада, Ізюмського району, Харківської області Контур-4, ділянка-77 (за межами населеного пункту)»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158 – пасовища) з метою передачі земельної ділянки в приватну власність» (Замовник: гр. Довженко Наталія Іванівна)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286 – пасовища) з метою передачі земельної ділянки в приватну власність» (Замовник: гр. Донченко Олена Григорівна)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278 – пасовища) з метою передачі земельної ділянки в приватну власність» (Замовник: гр. Донченко Олег Леонідович)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513 – пасовища) з метою передачі </w:t>
      </w:r>
      <w:r w:rsidRPr="00E250E0">
        <w:rPr>
          <w:rFonts w:ascii="Times New Roman" w:eastAsia="Times New Roman" w:hAnsi="Times New Roman" w:cs="Times New Roman"/>
          <w:sz w:val="28"/>
          <w:szCs w:val="28"/>
          <w:lang w:eastAsia="uk-UA"/>
        </w:rPr>
        <w:lastRenderedPageBreak/>
        <w:t xml:space="preserve">земельної ділянки в спільну сумісну власність» (Замовники: гр. Костенко Аліна Михайлівна, гр. </w:t>
      </w:r>
      <w:proofErr w:type="spellStart"/>
      <w:r w:rsidRPr="00E250E0">
        <w:rPr>
          <w:rFonts w:ascii="Times New Roman" w:eastAsia="Times New Roman" w:hAnsi="Times New Roman" w:cs="Times New Roman"/>
          <w:sz w:val="28"/>
          <w:szCs w:val="28"/>
          <w:lang w:eastAsia="uk-UA"/>
        </w:rPr>
        <w:t>Торопченко</w:t>
      </w:r>
      <w:proofErr w:type="spellEnd"/>
      <w:r w:rsidRPr="00E250E0">
        <w:rPr>
          <w:rFonts w:ascii="Times New Roman" w:eastAsia="Times New Roman" w:hAnsi="Times New Roman" w:cs="Times New Roman"/>
          <w:sz w:val="28"/>
          <w:szCs w:val="28"/>
          <w:lang w:eastAsia="uk-UA"/>
        </w:rPr>
        <w:t xml:space="preserve"> Анна Михайлівна)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509 – пасовища) з метою передачі земельної ділянки в приватну власність» (Замовник: гр. </w:t>
      </w:r>
      <w:proofErr w:type="spellStart"/>
      <w:r w:rsidRPr="00E250E0">
        <w:rPr>
          <w:rFonts w:ascii="Times New Roman" w:eastAsia="Times New Roman" w:hAnsi="Times New Roman" w:cs="Times New Roman"/>
          <w:sz w:val="28"/>
          <w:szCs w:val="28"/>
          <w:lang w:eastAsia="uk-UA"/>
        </w:rPr>
        <w:t>Льозна</w:t>
      </w:r>
      <w:proofErr w:type="spellEnd"/>
      <w:r w:rsidRPr="00E250E0">
        <w:rPr>
          <w:rFonts w:ascii="Times New Roman" w:eastAsia="Times New Roman" w:hAnsi="Times New Roman" w:cs="Times New Roman"/>
          <w:sz w:val="28"/>
          <w:szCs w:val="28"/>
          <w:lang w:eastAsia="uk-UA"/>
        </w:rPr>
        <w:t xml:space="preserve"> Ольга Григорівна)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507 – пасовища) з метою передачі земельної ділянки в приватну власність» (Замовник: гр. </w:t>
      </w:r>
      <w:proofErr w:type="spellStart"/>
      <w:r w:rsidRPr="00E250E0">
        <w:rPr>
          <w:rFonts w:ascii="Times New Roman" w:eastAsia="Times New Roman" w:hAnsi="Times New Roman" w:cs="Times New Roman"/>
          <w:sz w:val="28"/>
          <w:szCs w:val="28"/>
          <w:lang w:eastAsia="uk-UA"/>
        </w:rPr>
        <w:t>Льозний</w:t>
      </w:r>
      <w:proofErr w:type="spellEnd"/>
      <w:r w:rsidRPr="00E250E0">
        <w:rPr>
          <w:rFonts w:ascii="Times New Roman" w:eastAsia="Times New Roman" w:hAnsi="Times New Roman" w:cs="Times New Roman"/>
          <w:sz w:val="28"/>
          <w:szCs w:val="28"/>
          <w:lang w:eastAsia="uk-UA"/>
        </w:rPr>
        <w:t xml:space="preserve"> Віктор Володимирович)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213 – сіножаті) з метою передачі земельної ділянки в приватну власність» (Замовник: гр. </w:t>
      </w:r>
      <w:proofErr w:type="spellStart"/>
      <w:r w:rsidRPr="00E250E0">
        <w:rPr>
          <w:rFonts w:ascii="Times New Roman" w:eastAsia="Times New Roman" w:hAnsi="Times New Roman" w:cs="Times New Roman"/>
          <w:sz w:val="28"/>
          <w:szCs w:val="28"/>
          <w:lang w:eastAsia="uk-UA"/>
        </w:rPr>
        <w:t>Махов</w:t>
      </w:r>
      <w:proofErr w:type="spellEnd"/>
      <w:r w:rsidRPr="00E250E0">
        <w:rPr>
          <w:rFonts w:ascii="Times New Roman" w:eastAsia="Times New Roman" w:hAnsi="Times New Roman" w:cs="Times New Roman"/>
          <w:sz w:val="28"/>
          <w:szCs w:val="28"/>
          <w:lang w:eastAsia="uk-UA"/>
        </w:rPr>
        <w:t xml:space="preserve"> Олександр Валентинович)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615 – пасовища) з метою передачі земельної ділянки в приватну власність» (Замовник: гр. </w:t>
      </w:r>
      <w:proofErr w:type="spellStart"/>
      <w:r w:rsidRPr="00E250E0">
        <w:rPr>
          <w:rFonts w:ascii="Times New Roman" w:eastAsia="Times New Roman" w:hAnsi="Times New Roman" w:cs="Times New Roman"/>
          <w:sz w:val="28"/>
          <w:szCs w:val="28"/>
          <w:lang w:eastAsia="uk-UA"/>
        </w:rPr>
        <w:t>Махов</w:t>
      </w:r>
      <w:proofErr w:type="spellEnd"/>
      <w:r w:rsidRPr="00E250E0">
        <w:rPr>
          <w:rFonts w:ascii="Times New Roman" w:eastAsia="Times New Roman" w:hAnsi="Times New Roman" w:cs="Times New Roman"/>
          <w:sz w:val="28"/>
          <w:szCs w:val="28"/>
          <w:lang w:eastAsia="uk-UA"/>
        </w:rPr>
        <w:t xml:space="preserve"> Олександр Валентинович)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передачі у спільну сумісну власність для будівництва і обслуговування житлового будинку, господарських будівель і споруд (присадибна ділянка), розташованої по вул. </w:t>
      </w:r>
      <w:proofErr w:type="spellStart"/>
      <w:r w:rsidRPr="00E250E0">
        <w:rPr>
          <w:rFonts w:ascii="Times New Roman" w:eastAsia="Times New Roman" w:hAnsi="Times New Roman" w:cs="Times New Roman"/>
          <w:sz w:val="28"/>
          <w:szCs w:val="28"/>
          <w:lang w:eastAsia="uk-UA"/>
        </w:rPr>
        <w:t>Цвіточній</w:t>
      </w:r>
      <w:proofErr w:type="spellEnd"/>
      <w:r w:rsidRPr="00E250E0">
        <w:rPr>
          <w:rFonts w:ascii="Times New Roman" w:eastAsia="Times New Roman" w:hAnsi="Times New Roman" w:cs="Times New Roman"/>
          <w:sz w:val="28"/>
          <w:szCs w:val="28"/>
          <w:lang w:eastAsia="uk-UA"/>
        </w:rPr>
        <w:t xml:space="preserve">, 8 в с. </w:t>
      </w:r>
      <w:proofErr w:type="spellStart"/>
      <w:r w:rsidRPr="00E250E0">
        <w:rPr>
          <w:rFonts w:ascii="Times New Roman" w:eastAsia="Times New Roman" w:hAnsi="Times New Roman" w:cs="Times New Roman"/>
          <w:sz w:val="28"/>
          <w:szCs w:val="28"/>
          <w:lang w:eastAsia="uk-UA"/>
        </w:rPr>
        <w:t>Співаківка</w:t>
      </w:r>
      <w:proofErr w:type="spellEnd"/>
      <w:r w:rsidRPr="00E250E0">
        <w:rPr>
          <w:rFonts w:ascii="Times New Roman" w:eastAsia="Times New Roman" w:hAnsi="Times New Roman" w:cs="Times New Roman"/>
          <w:sz w:val="28"/>
          <w:szCs w:val="28"/>
          <w:lang w:eastAsia="uk-UA"/>
        </w:rPr>
        <w:t xml:space="preserve">  Ізюмського району Харківської  області»  (Замовник: гр. Черненко О.П., гр. Черненко В.П.)</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E250E0">
        <w:rPr>
          <w:rFonts w:ascii="Times New Roman" w:eastAsia="Times New Roman" w:hAnsi="Times New Roman" w:cs="Times New Roman"/>
          <w:sz w:val="28"/>
          <w:szCs w:val="28"/>
          <w:lang w:eastAsia="uk-UA"/>
        </w:rPr>
        <w:t>Безкорсому</w:t>
      </w:r>
      <w:proofErr w:type="spellEnd"/>
      <w:r w:rsidRPr="00E250E0">
        <w:rPr>
          <w:rFonts w:ascii="Times New Roman" w:eastAsia="Times New Roman" w:hAnsi="Times New Roman" w:cs="Times New Roman"/>
          <w:sz w:val="28"/>
          <w:szCs w:val="28"/>
          <w:lang w:eastAsia="uk-UA"/>
        </w:rPr>
        <w:t xml:space="preserve"> Роману Григоровичу для  будівництва і обслуговування житлового будинку, господарських будівель і споруд (присадибна ділянка), розташованої за адресою: вул. Піски, 37, с. Оскіл, Ізюмського району Харківської області»</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375 - рілля) з метою передачі земельної ділянки в приватну власність» (Замовник: гр. </w:t>
      </w:r>
      <w:proofErr w:type="spellStart"/>
      <w:r w:rsidRPr="00E250E0">
        <w:rPr>
          <w:rFonts w:ascii="Times New Roman" w:eastAsia="Times New Roman" w:hAnsi="Times New Roman" w:cs="Times New Roman"/>
          <w:sz w:val="28"/>
          <w:szCs w:val="28"/>
          <w:lang w:eastAsia="uk-UA"/>
        </w:rPr>
        <w:t>Руженський</w:t>
      </w:r>
      <w:proofErr w:type="spellEnd"/>
      <w:r w:rsidRPr="00E250E0">
        <w:rPr>
          <w:rFonts w:ascii="Times New Roman" w:eastAsia="Times New Roman" w:hAnsi="Times New Roman" w:cs="Times New Roman"/>
          <w:sz w:val="28"/>
          <w:szCs w:val="28"/>
          <w:lang w:eastAsia="uk-UA"/>
        </w:rPr>
        <w:t xml:space="preserve"> Сергій Олександрович)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«Технічної документації  із землеустрою щодо встановлення (відновлення) меж  земельної ділянки в натурі  (на місцевості) гр. Коту  Олександру  Григоровичу  для  будівництва і обслуговування житлового будинку, господарських будівель і споруд (присадибна ділянка),  розташованої за адресою: вул.  Миру, 24 с. Комарівка Харківської області»</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E250E0">
        <w:rPr>
          <w:rFonts w:ascii="Times New Roman" w:eastAsia="Times New Roman" w:hAnsi="Times New Roman" w:cs="Times New Roman"/>
          <w:sz w:val="28"/>
          <w:szCs w:val="28"/>
          <w:lang w:eastAsia="uk-UA"/>
        </w:rPr>
        <w:t>Брощак</w:t>
      </w:r>
      <w:proofErr w:type="spellEnd"/>
      <w:r w:rsidRPr="00E250E0">
        <w:rPr>
          <w:rFonts w:ascii="Times New Roman" w:eastAsia="Times New Roman" w:hAnsi="Times New Roman" w:cs="Times New Roman"/>
          <w:sz w:val="28"/>
          <w:szCs w:val="28"/>
          <w:lang w:eastAsia="uk-UA"/>
        </w:rPr>
        <w:t xml:space="preserve"> Наталії Василівні цільове призначення земельної ділянки: для будівництва і обслуговування житлового будинку, господарських будівель і споруд за адресою: вул. Петровського, 18-Б, с. Вірнопілля, Ізюмський район, Харківська область з метою оформлення права власності»</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200" w:line="240" w:lineRule="auto"/>
        <w:jc w:val="both"/>
        <w:rPr>
          <w:rFonts w:ascii="Times New Roman" w:eastAsia="Times New Roman" w:hAnsi="Times New Roman" w:cs="Times New Roman"/>
          <w:sz w:val="28"/>
          <w:szCs w:val="28"/>
          <w:lang w:val="ru-RU" w:eastAsia="uk-UA"/>
        </w:rPr>
      </w:pPr>
      <w:r w:rsidRPr="00E250E0">
        <w:rPr>
          <w:rFonts w:ascii="Times New Roman" w:eastAsia="Times New Roman" w:hAnsi="Times New Roman" w:cs="Times New Roman"/>
          <w:sz w:val="28"/>
          <w:szCs w:val="28"/>
          <w:lang w:val="ru-RU" w:eastAsia="uk-UA"/>
        </w:rPr>
        <w:t xml:space="preserve">Про </w:t>
      </w:r>
      <w:proofErr w:type="spellStart"/>
      <w:r w:rsidRPr="00E250E0">
        <w:rPr>
          <w:rFonts w:ascii="Times New Roman" w:eastAsia="Times New Roman" w:hAnsi="Times New Roman" w:cs="Times New Roman"/>
          <w:sz w:val="28"/>
          <w:szCs w:val="28"/>
          <w:lang w:val="ru-RU" w:eastAsia="uk-UA"/>
        </w:rPr>
        <w:t>затвердження</w:t>
      </w:r>
      <w:proofErr w:type="spellEnd"/>
      <w:r w:rsidRPr="00E250E0">
        <w:rPr>
          <w:rFonts w:ascii="Times New Roman" w:eastAsia="Times New Roman" w:hAnsi="Times New Roman" w:cs="Times New Roman"/>
          <w:sz w:val="28"/>
          <w:szCs w:val="28"/>
          <w:lang w:val="ru-RU" w:eastAsia="uk-UA"/>
        </w:rPr>
        <w:t xml:space="preserve"> «Проекту </w:t>
      </w:r>
      <w:proofErr w:type="spellStart"/>
      <w:r w:rsidRPr="00E250E0">
        <w:rPr>
          <w:rFonts w:ascii="Times New Roman" w:eastAsia="Times New Roman" w:hAnsi="Times New Roman" w:cs="Times New Roman"/>
          <w:sz w:val="28"/>
          <w:szCs w:val="28"/>
          <w:lang w:val="ru-RU" w:eastAsia="uk-UA"/>
        </w:rPr>
        <w:t>землеустрою</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щодо</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відведення</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земельної</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ділянки</w:t>
      </w:r>
      <w:proofErr w:type="spellEnd"/>
      <w:r w:rsidRPr="00E250E0">
        <w:rPr>
          <w:rFonts w:ascii="Times New Roman" w:eastAsia="Times New Roman" w:hAnsi="Times New Roman" w:cs="Times New Roman"/>
          <w:sz w:val="28"/>
          <w:szCs w:val="28"/>
          <w:lang w:val="ru-RU" w:eastAsia="uk-UA"/>
        </w:rPr>
        <w:t xml:space="preserve"> у </w:t>
      </w:r>
      <w:proofErr w:type="spellStart"/>
      <w:r w:rsidRPr="00E250E0">
        <w:rPr>
          <w:rFonts w:ascii="Times New Roman" w:eastAsia="Times New Roman" w:hAnsi="Times New Roman" w:cs="Times New Roman"/>
          <w:sz w:val="28"/>
          <w:szCs w:val="28"/>
          <w:lang w:val="ru-RU" w:eastAsia="uk-UA"/>
        </w:rPr>
        <w:t>власність</w:t>
      </w:r>
      <w:proofErr w:type="spellEnd"/>
      <w:r w:rsidRPr="00E250E0">
        <w:rPr>
          <w:rFonts w:ascii="Times New Roman" w:eastAsia="Times New Roman" w:hAnsi="Times New Roman" w:cs="Times New Roman"/>
          <w:sz w:val="28"/>
          <w:szCs w:val="28"/>
          <w:lang w:val="ru-RU" w:eastAsia="uk-UA"/>
        </w:rPr>
        <w:t xml:space="preserve"> за </w:t>
      </w:r>
      <w:proofErr w:type="spellStart"/>
      <w:r w:rsidRPr="00E250E0">
        <w:rPr>
          <w:rFonts w:ascii="Times New Roman" w:eastAsia="Times New Roman" w:hAnsi="Times New Roman" w:cs="Times New Roman"/>
          <w:sz w:val="28"/>
          <w:szCs w:val="28"/>
          <w:lang w:val="ru-RU" w:eastAsia="uk-UA"/>
        </w:rPr>
        <w:t>рахунок</w:t>
      </w:r>
      <w:proofErr w:type="spellEnd"/>
      <w:r w:rsidRPr="00E250E0">
        <w:rPr>
          <w:rFonts w:ascii="Times New Roman" w:eastAsia="Times New Roman" w:hAnsi="Times New Roman" w:cs="Times New Roman"/>
          <w:sz w:val="28"/>
          <w:szCs w:val="28"/>
          <w:lang w:val="ru-RU" w:eastAsia="uk-UA"/>
        </w:rPr>
        <w:t xml:space="preserve"> земель </w:t>
      </w:r>
      <w:proofErr w:type="spellStart"/>
      <w:r w:rsidRPr="00E250E0">
        <w:rPr>
          <w:rFonts w:ascii="Times New Roman" w:eastAsia="Times New Roman" w:hAnsi="Times New Roman" w:cs="Times New Roman"/>
          <w:sz w:val="28"/>
          <w:szCs w:val="28"/>
          <w:lang w:val="ru-RU" w:eastAsia="uk-UA"/>
        </w:rPr>
        <w:t>сільськогосподарського</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призначення</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комунальної</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форми</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власності</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цільове</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призначення</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земельної</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ділянки</w:t>
      </w:r>
      <w:proofErr w:type="spellEnd"/>
      <w:r w:rsidRPr="00E250E0">
        <w:rPr>
          <w:rFonts w:ascii="Times New Roman" w:eastAsia="Times New Roman" w:hAnsi="Times New Roman" w:cs="Times New Roman"/>
          <w:sz w:val="28"/>
          <w:szCs w:val="28"/>
          <w:lang w:val="ru-RU" w:eastAsia="uk-UA"/>
        </w:rPr>
        <w:t xml:space="preserve">: для </w:t>
      </w:r>
      <w:proofErr w:type="spellStart"/>
      <w:r w:rsidRPr="00E250E0">
        <w:rPr>
          <w:rFonts w:ascii="Times New Roman" w:eastAsia="Times New Roman" w:hAnsi="Times New Roman" w:cs="Times New Roman"/>
          <w:sz w:val="28"/>
          <w:szCs w:val="28"/>
          <w:lang w:val="ru-RU" w:eastAsia="uk-UA"/>
        </w:rPr>
        <w:t>ведення</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особистого</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селянського</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господарства</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розташованої</w:t>
      </w:r>
      <w:proofErr w:type="spellEnd"/>
      <w:r w:rsidRPr="00E250E0">
        <w:rPr>
          <w:rFonts w:ascii="Times New Roman" w:eastAsia="Times New Roman" w:hAnsi="Times New Roman" w:cs="Times New Roman"/>
          <w:sz w:val="28"/>
          <w:szCs w:val="28"/>
          <w:lang w:val="ru-RU" w:eastAsia="uk-UA"/>
        </w:rPr>
        <w:t xml:space="preserve"> за межами </w:t>
      </w:r>
      <w:proofErr w:type="spellStart"/>
      <w:r w:rsidRPr="00E250E0">
        <w:rPr>
          <w:rFonts w:ascii="Times New Roman" w:eastAsia="Times New Roman" w:hAnsi="Times New Roman" w:cs="Times New Roman"/>
          <w:sz w:val="28"/>
          <w:szCs w:val="28"/>
          <w:lang w:val="ru-RU" w:eastAsia="uk-UA"/>
        </w:rPr>
        <w:t>населених</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пунктів</w:t>
      </w:r>
      <w:proofErr w:type="spellEnd"/>
      <w:r w:rsidRPr="00E250E0">
        <w:rPr>
          <w:rFonts w:ascii="Times New Roman" w:eastAsia="Times New Roman" w:hAnsi="Times New Roman" w:cs="Times New Roman"/>
          <w:sz w:val="28"/>
          <w:szCs w:val="28"/>
          <w:lang w:val="ru-RU" w:eastAsia="uk-UA"/>
        </w:rPr>
        <w:t xml:space="preserve"> на </w:t>
      </w:r>
      <w:proofErr w:type="spellStart"/>
      <w:r w:rsidRPr="00E250E0">
        <w:rPr>
          <w:rFonts w:ascii="Times New Roman" w:eastAsia="Times New Roman" w:hAnsi="Times New Roman" w:cs="Times New Roman"/>
          <w:sz w:val="28"/>
          <w:szCs w:val="28"/>
          <w:lang w:val="ru-RU" w:eastAsia="uk-UA"/>
        </w:rPr>
        <w:t>території</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Оскільської</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сільської</w:t>
      </w:r>
      <w:proofErr w:type="spellEnd"/>
      <w:r w:rsidRPr="00E250E0">
        <w:rPr>
          <w:rFonts w:ascii="Times New Roman" w:eastAsia="Times New Roman" w:hAnsi="Times New Roman" w:cs="Times New Roman"/>
          <w:sz w:val="28"/>
          <w:szCs w:val="28"/>
          <w:lang w:val="ru-RU" w:eastAsia="uk-UA"/>
        </w:rPr>
        <w:t xml:space="preserve"> ради </w:t>
      </w:r>
      <w:proofErr w:type="spellStart"/>
      <w:r w:rsidRPr="00E250E0">
        <w:rPr>
          <w:rFonts w:ascii="Times New Roman" w:eastAsia="Times New Roman" w:hAnsi="Times New Roman" w:cs="Times New Roman"/>
          <w:sz w:val="28"/>
          <w:szCs w:val="28"/>
          <w:lang w:val="ru-RU" w:eastAsia="uk-UA"/>
        </w:rPr>
        <w:t>Ізюмського</w:t>
      </w:r>
      <w:proofErr w:type="spellEnd"/>
      <w:r w:rsidRPr="00E250E0">
        <w:rPr>
          <w:rFonts w:ascii="Times New Roman" w:eastAsia="Times New Roman" w:hAnsi="Times New Roman" w:cs="Times New Roman"/>
          <w:sz w:val="28"/>
          <w:szCs w:val="28"/>
          <w:lang w:val="ru-RU" w:eastAsia="uk-UA"/>
        </w:rPr>
        <w:t xml:space="preserve"> району </w:t>
      </w:r>
      <w:proofErr w:type="spellStart"/>
      <w:r w:rsidRPr="00E250E0">
        <w:rPr>
          <w:rFonts w:ascii="Times New Roman" w:eastAsia="Times New Roman" w:hAnsi="Times New Roman" w:cs="Times New Roman"/>
          <w:sz w:val="28"/>
          <w:szCs w:val="28"/>
          <w:lang w:val="ru-RU" w:eastAsia="uk-UA"/>
        </w:rPr>
        <w:t>Харківської</w:t>
      </w:r>
      <w:proofErr w:type="spellEnd"/>
      <w:r w:rsidRPr="00E250E0">
        <w:rPr>
          <w:rFonts w:ascii="Times New Roman" w:eastAsia="Times New Roman" w:hAnsi="Times New Roman" w:cs="Times New Roman"/>
          <w:sz w:val="28"/>
          <w:szCs w:val="28"/>
          <w:lang w:val="ru-RU" w:eastAsia="uk-UA"/>
        </w:rPr>
        <w:t xml:space="preserve"> </w:t>
      </w:r>
      <w:proofErr w:type="spellStart"/>
      <w:proofErr w:type="gramStart"/>
      <w:r w:rsidRPr="00E250E0">
        <w:rPr>
          <w:rFonts w:ascii="Times New Roman" w:eastAsia="Times New Roman" w:hAnsi="Times New Roman" w:cs="Times New Roman"/>
          <w:sz w:val="28"/>
          <w:szCs w:val="28"/>
          <w:lang w:val="ru-RU" w:eastAsia="uk-UA"/>
        </w:rPr>
        <w:t>області</w:t>
      </w:r>
      <w:proofErr w:type="spellEnd"/>
      <w:r w:rsidRPr="00E250E0">
        <w:rPr>
          <w:rFonts w:ascii="Times New Roman" w:eastAsia="Times New Roman" w:hAnsi="Times New Roman" w:cs="Times New Roman"/>
          <w:sz w:val="28"/>
          <w:szCs w:val="28"/>
          <w:lang w:val="ru-RU" w:eastAsia="uk-UA"/>
        </w:rPr>
        <w:t>»  (</w:t>
      </w:r>
      <w:proofErr w:type="spellStart"/>
      <w:proofErr w:type="gramEnd"/>
      <w:r w:rsidRPr="00E250E0">
        <w:rPr>
          <w:rFonts w:ascii="Times New Roman" w:eastAsia="Times New Roman" w:hAnsi="Times New Roman" w:cs="Times New Roman"/>
          <w:sz w:val="28"/>
          <w:szCs w:val="28"/>
          <w:lang w:val="ru-RU" w:eastAsia="uk-UA"/>
        </w:rPr>
        <w:t>Замовник</w:t>
      </w:r>
      <w:proofErr w:type="spellEnd"/>
      <w:r w:rsidRPr="00E250E0">
        <w:rPr>
          <w:rFonts w:ascii="Times New Roman" w:eastAsia="Times New Roman" w:hAnsi="Times New Roman" w:cs="Times New Roman"/>
          <w:sz w:val="28"/>
          <w:szCs w:val="28"/>
          <w:lang w:val="ru-RU" w:eastAsia="uk-UA"/>
        </w:rPr>
        <w:t xml:space="preserve">: гр. </w:t>
      </w:r>
      <w:proofErr w:type="spellStart"/>
      <w:r w:rsidRPr="00E250E0">
        <w:rPr>
          <w:rFonts w:ascii="Times New Roman" w:eastAsia="Times New Roman" w:hAnsi="Times New Roman" w:cs="Times New Roman"/>
          <w:sz w:val="28"/>
          <w:szCs w:val="28"/>
          <w:lang w:val="ru-RU" w:eastAsia="uk-UA"/>
        </w:rPr>
        <w:t>Лакатош</w:t>
      </w:r>
      <w:proofErr w:type="spellEnd"/>
      <w:r w:rsidRPr="00E250E0">
        <w:rPr>
          <w:rFonts w:ascii="Times New Roman" w:eastAsia="Times New Roman" w:hAnsi="Times New Roman" w:cs="Times New Roman"/>
          <w:sz w:val="28"/>
          <w:szCs w:val="28"/>
          <w:lang w:val="ru-RU" w:eastAsia="uk-UA"/>
        </w:rPr>
        <w:t xml:space="preserve"> </w:t>
      </w:r>
      <w:proofErr w:type="spellStart"/>
      <w:r w:rsidRPr="00E250E0">
        <w:rPr>
          <w:rFonts w:ascii="Times New Roman" w:eastAsia="Times New Roman" w:hAnsi="Times New Roman" w:cs="Times New Roman"/>
          <w:sz w:val="28"/>
          <w:szCs w:val="28"/>
          <w:lang w:val="ru-RU" w:eastAsia="uk-UA"/>
        </w:rPr>
        <w:t>Олександр</w:t>
      </w:r>
      <w:proofErr w:type="spellEnd"/>
      <w:r w:rsidRPr="00E250E0">
        <w:rPr>
          <w:rFonts w:ascii="Times New Roman" w:eastAsia="Times New Roman" w:hAnsi="Times New Roman" w:cs="Times New Roman"/>
          <w:sz w:val="28"/>
          <w:szCs w:val="28"/>
          <w:lang w:val="ru-RU" w:eastAsia="uk-UA"/>
        </w:rPr>
        <w:t xml:space="preserve"> Валентинович)</w:t>
      </w:r>
      <w:r w:rsidR="00387AEF">
        <w:rPr>
          <w:rFonts w:ascii="Times New Roman" w:eastAsia="Times New Roman" w:hAnsi="Times New Roman" w:cs="Times New Roman"/>
          <w:sz w:val="28"/>
          <w:szCs w:val="28"/>
          <w:lang w:val="ru-RU"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адресою: вул. Шкільна, с. </w:t>
      </w:r>
      <w:proofErr w:type="spellStart"/>
      <w:r w:rsidRPr="00E250E0">
        <w:rPr>
          <w:rFonts w:ascii="Times New Roman" w:eastAsia="Times New Roman" w:hAnsi="Times New Roman" w:cs="Times New Roman"/>
          <w:sz w:val="28"/>
          <w:szCs w:val="28"/>
          <w:lang w:eastAsia="uk-UA"/>
        </w:rPr>
        <w:t>Сулигівка</w:t>
      </w:r>
      <w:proofErr w:type="spellEnd"/>
      <w:r w:rsidRPr="00E250E0">
        <w:rPr>
          <w:rFonts w:ascii="Times New Roman" w:eastAsia="Times New Roman" w:hAnsi="Times New Roman" w:cs="Times New Roman"/>
          <w:sz w:val="28"/>
          <w:szCs w:val="28"/>
          <w:lang w:eastAsia="uk-UA"/>
        </w:rPr>
        <w:t>, Ізюмський район, Харківська область»  (Замовник: гр. Ніколаєв Євгеній Миколайович)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земельної ділянки у власність за рахунок земель запасу, земель </w:t>
      </w:r>
      <w:r w:rsidRPr="00E250E0">
        <w:rPr>
          <w:rFonts w:ascii="Times New Roman" w:eastAsia="Times New Roman" w:hAnsi="Times New Roman" w:cs="Times New Roman"/>
          <w:sz w:val="28"/>
          <w:szCs w:val="28"/>
          <w:lang w:eastAsia="uk-UA"/>
        </w:rPr>
        <w:lastRenderedPageBreak/>
        <w:t>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КВЦПЗ – 01.03 розташованої в межах населеного пункту за адресою: с. Комарівка, вул. Лісова,  Ізюмського району, Харківської області»  (Замовник: гр. Монастирський Віктор Михайлович)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Садова, 4, с. Вірнопілля, Ізюмського району, Харківської області» (Замовник: гр. </w:t>
      </w:r>
      <w:proofErr w:type="spellStart"/>
      <w:r w:rsidRPr="00E250E0">
        <w:rPr>
          <w:rFonts w:ascii="Times New Roman" w:eastAsia="Times New Roman" w:hAnsi="Times New Roman" w:cs="Times New Roman"/>
          <w:sz w:val="28"/>
          <w:szCs w:val="28"/>
          <w:lang w:eastAsia="uk-UA"/>
        </w:rPr>
        <w:t>Білов</w:t>
      </w:r>
      <w:proofErr w:type="spellEnd"/>
      <w:r w:rsidRPr="00E250E0">
        <w:rPr>
          <w:rFonts w:ascii="Times New Roman" w:eastAsia="Times New Roman" w:hAnsi="Times New Roman" w:cs="Times New Roman"/>
          <w:sz w:val="28"/>
          <w:szCs w:val="28"/>
          <w:lang w:eastAsia="uk-UA"/>
        </w:rPr>
        <w:t xml:space="preserve"> Віктор Вікторович)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земельних ділянок у власність за рахунок земель сільськогосподарського призначення комунальної форми власності зі зміною виду цільового призначення на ведення особистого селянського господарства (КВЦПЗ 01.03) розташованих за межами населених пунктів на території Оскільської сільської ради Ізюмського району Харківської області»  (Замовники: гр. </w:t>
      </w:r>
      <w:proofErr w:type="spellStart"/>
      <w:r w:rsidRPr="00E250E0">
        <w:rPr>
          <w:rFonts w:ascii="Times New Roman" w:eastAsia="Times New Roman" w:hAnsi="Times New Roman" w:cs="Times New Roman"/>
          <w:sz w:val="28"/>
          <w:szCs w:val="28"/>
          <w:lang w:eastAsia="uk-UA"/>
        </w:rPr>
        <w:t>Карамушко</w:t>
      </w:r>
      <w:proofErr w:type="spellEnd"/>
      <w:r w:rsidRPr="00E250E0">
        <w:rPr>
          <w:rFonts w:ascii="Times New Roman" w:eastAsia="Times New Roman" w:hAnsi="Times New Roman" w:cs="Times New Roman"/>
          <w:sz w:val="28"/>
          <w:szCs w:val="28"/>
          <w:lang w:eastAsia="uk-UA"/>
        </w:rPr>
        <w:t xml:space="preserve"> Д.В., </w:t>
      </w:r>
      <w:proofErr w:type="spellStart"/>
      <w:r w:rsidRPr="00E250E0">
        <w:rPr>
          <w:rFonts w:ascii="Times New Roman" w:eastAsia="Times New Roman" w:hAnsi="Times New Roman" w:cs="Times New Roman"/>
          <w:sz w:val="28"/>
          <w:szCs w:val="28"/>
          <w:lang w:eastAsia="uk-UA"/>
        </w:rPr>
        <w:t>Штихан</w:t>
      </w:r>
      <w:proofErr w:type="spellEnd"/>
      <w:r w:rsidRPr="00E250E0">
        <w:rPr>
          <w:rFonts w:ascii="Times New Roman" w:eastAsia="Times New Roman" w:hAnsi="Times New Roman" w:cs="Times New Roman"/>
          <w:sz w:val="28"/>
          <w:szCs w:val="28"/>
          <w:lang w:eastAsia="uk-UA"/>
        </w:rPr>
        <w:t xml:space="preserve"> Б.А., </w:t>
      </w:r>
      <w:proofErr w:type="spellStart"/>
      <w:r w:rsidRPr="00E250E0">
        <w:rPr>
          <w:rFonts w:ascii="Times New Roman" w:eastAsia="Times New Roman" w:hAnsi="Times New Roman" w:cs="Times New Roman"/>
          <w:sz w:val="28"/>
          <w:szCs w:val="28"/>
          <w:lang w:eastAsia="uk-UA"/>
        </w:rPr>
        <w:t>Штихан</w:t>
      </w:r>
      <w:proofErr w:type="spellEnd"/>
      <w:r w:rsidRPr="00E250E0">
        <w:rPr>
          <w:rFonts w:ascii="Times New Roman" w:eastAsia="Times New Roman" w:hAnsi="Times New Roman" w:cs="Times New Roman"/>
          <w:sz w:val="28"/>
          <w:szCs w:val="28"/>
          <w:lang w:eastAsia="uk-UA"/>
        </w:rPr>
        <w:t xml:space="preserve"> Л.В.)</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«Проекту землеустрою щодо відведення земельної ділянки у власність гр. Шевченко Лідії Хомівні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 Зелена, с. Комарівка на території Оскільської сільської ради Ізюмського району Харківської області»</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Ізюмського району Харківської області»  (Замовник: гр. Скрипай  Марія Миколаївна)</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Ізюмського району Харківської області»  (Замовник: гр. Скрипай  Павло Іванович)</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«Проєкту землеустрою щодо відведення земельних ділянок у власність за рахунок земель запасу, земель сільськогосподарського призначення, комунальної форми власності (за рахунок сформованої земельної ділянки кадастровий номер 6322887500:04:000:0498) цільове призначення земельних ділянок: для ведення особистого селянського господарства, код КВЦПЗ – 01.03 </w:t>
      </w:r>
      <w:r w:rsidRPr="00E250E0">
        <w:rPr>
          <w:rFonts w:ascii="Times New Roman" w:eastAsia="Times New Roman" w:hAnsi="Times New Roman" w:cs="Times New Roman"/>
          <w:sz w:val="28"/>
          <w:szCs w:val="28"/>
          <w:lang w:eastAsia="uk-UA"/>
        </w:rPr>
        <w:lastRenderedPageBreak/>
        <w:t xml:space="preserve">розташованих за межами населених пунктів на території: Оскільської сільської ради, Ізюмського району, Харківської області» (Замовник: гр. </w:t>
      </w:r>
      <w:proofErr w:type="spellStart"/>
      <w:r w:rsidRPr="00E250E0">
        <w:rPr>
          <w:rFonts w:ascii="Times New Roman" w:eastAsia="Times New Roman" w:hAnsi="Times New Roman" w:cs="Times New Roman"/>
          <w:sz w:val="28"/>
          <w:szCs w:val="28"/>
          <w:lang w:eastAsia="uk-UA"/>
        </w:rPr>
        <w:t>Гостренко</w:t>
      </w:r>
      <w:proofErr w:type="spellEnd"/>
      <w:r w:rsidRPr="00E250E0">
        <w:rPr>
          <w:rFonts w:ascii="Times New Roman" w:eastAsia="Times New Roman" w:hAnsi="Times New Roman" w:cs="Times New Roman"/>
          <w:sz w:val="28"/>
          <w:szCs w:val="28"/>
          <w:lang w:eastAsia="uk-UA"/>
        </w:rPr>
        <w:t xml:space="preserve"> О.І., </w:t>
      </w:r>
      <w:proofErr w:type="spellStart"/>
      <w:r w:rsidRPr="00E250E0">
        <w:rPr>
          <w:rFonts w:ascii="Times New Roman" w:eastAsia="Times New Roman" w:hAnsi="Times New Roman" w:cs="Times New Roman"/>
          <w:sz w:val="28"/>
          <w:szCs w:val="28"/>
          <w:lang w:eastAsia="uk-UA"/>
        </w:rPr>
        <w:t>Гостренко</w:t>
      </w:r>
      <w:proofErr w:type="spellEnd"/>
      <w:r w:rsidRPr="00E250E0">
        <w:rPr>
          <w:rFonts w:ascii="Times New Roman" w:eastAsia="Times New Roman" w:hAnsi="Times New Roman" w:cs="Times New Roman"/>
          <w:sz w:val="28"/>
          <w:szCs w:val="28"/>
          <w:lang w:eastAsia="uk-UA"/>
        </w:rPr>
        <w:t xml:space="preserve"> Н.В.)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(Замовник: гр. Кіт Олексій Анатолійович)</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(Замовник: гр. Олійник Тамара Олексіївна)</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(Замовник: гр. Остапенко Ірина Василівна)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(Замовник: гр. </w:t>
      </w:r>
      <w:proofErr w:type="spellStart"/>
      <w:r w:rsidRPr="00E250E0">
        <w:rPr>
          <w:rFonts w:ascii="Times New Roman" w:eastAsia="Times New Roman" w:hAnsi="Times New Roman" w:cs="Times New Roman"/>
          <w:sz w:val="28"/>
          <w:szCs w:val="28"/>
          <w:lang w:eastAsia="uk-UA"/>
        </w:rPr>
        <w:t>Шаламова</w:t>
      </w:r>
      <w:proofErr w:type="spellEnd"/>
      <w:r w:rsidRPr="00E250E0">
        <w:rPr>
          <w:rFonts w:ascii="Times New Roman" w:eastAsia="Times New Roman" w:hAnsi="Times New Roman" w:cs="Times New Roman"/>
          <w:sz w:val="28"/>
          <w:szCs w:val="28"/>
          <w:lang w:eastAsia="uk-UA"/>
        </w:rPr>
        <w:t xml:space="preserve"> Вікторія Василівна)</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88 (сіножаті)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144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Завальній К.Д.  дозволу  на розроблення технічної   документації   із   землеустрою   щодо   встановлення (відновлення)  меж  </w:t>
      </w:r>
      <w:r w:rsidRPr="00E250E0">
        <w:rPr>
          <w:rFonts w:ascii="Times New Roman" w:eastAsia="Times New Roman" w:hAnsi="Times New Roman" w:cs="Times New Roman"/>
          <w:sz w:val="28"/>
          <w:szCs w:val="28"/>
          <w:lang w:eastAsia="uk-UA"/>
        </w:rPr>
        <w:lastRenderedPageBreak/>
        <w:t>земельної  ділянки  в  натурі (на місцевості) ділянка № 145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146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147(пасовища)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148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149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151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159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169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179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188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190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194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197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199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201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203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204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207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208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210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211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218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219(пасовища)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223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228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231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233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237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238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239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240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247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249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259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263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265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266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267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273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274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397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398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399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409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413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414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415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416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418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421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425(пасовища)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429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430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434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435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436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438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439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447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448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449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450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451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456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457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459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встановлення(відновлення)  меж  земельної  ділянки  в  натурі (на місцевості)ділянка № 463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469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478(пасовища)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480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bookmarkStart w:id="1" w:name="OLE_LINK1"/>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489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492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493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494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495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496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497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498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499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Завальній К.Д.  дозволу  на розроблення технічної   документації   із   землеустрою   щодо   встановлення (відновлення)  меж  земельної  ділянки  в  натурі (на місцевості) ділянка № 501 (пасовища) з метою подальшої передачі в оренду.</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Дадонову</w:t>
      </w:r>
      <w:proofErr w:type="spellEnd"/>
      <w:r w:rsidRPr="00E250E0">
        <w:rPr>
          <w:rFonts w:ascii="Times New Roman" w:eastAsia="Times New Roman" w:hAnsi="Times New Roman" w:cs="Times New Roman"/>
          <w:sz w:val="28"/>
          <w:szCs w:val="28"/>
          <w:lang w:eastAsia="uk-UA"/>
        </w:rPr>
        <w:t xml:space="preserve"> В.О. дозволу на розроблення технічної документації із землеустрою щодо встановлення (відновлення) меж земельної ділянки в натурі (на місцевості) ділянка № 526 (пасовища) з метою подальшої передачі в оренду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Дадонову</w:t>
      </w:r>
      <w:proofErr w:type="spellEnd"/>
      <w:r w:rsidRPr="00E250E0">
        <w:rPr>
          <w:rFonts w:ascii="Times New Roman" w:eastAsia="Times New Roman" w:hAnsi="Times New Roman" w:cs="Times New Roman"/>
          <w:sz w:val="28"/>
          <w:szCs w:val="28"/>
          <w:lang w:eastAsia="uk-UA"/>
        </w:rPr>
        <w:t xml:space="preserve"> В.О. дозволу на розроблення технічної документації із землеустрою щодо встановлення (відновлення) меж земельної ділянки в натурі (на місцевості) ділянка № 529 (пасовища) з метою подальшої передачі в оренду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 xml:space="preserve">Про надання гр. </w:t>
      </w:r>
      <w:proofErr w:type="spellStart"/>
      <w:r w:rsidRPr="00E250E0">
        <w:rPr>
          <w:rFonts w:ascii="Times New Roman" w:eastAsia="Times New Roman" w:hAnsi="Times New Roman" w:cs="Times New Roman"/>
          <w:sz w:val="28"/>
          <w:szCs w:val="28"/>
          <w:lang w:eastAsia="uk-UA"/>
        </w:rPr>
        <w:t>Хижняк</w:t>
      </w:r>
      <w:proofErr w:type="spellEnd"/>
      <w:r w:rsidRPr="00E250E0">
        <w:rPr>
          <w:rFonts w:ascii="Times New Roman" w:eastAsia="Times New Roman" w:hAnsi="Times New Roman" w:cs="Times New Roman"/>
          <w:sz w:val="28"/>
          <w:szCs w:val="28"/>
          <w:lang w:eastAsia="uk-UA"/>
        </w:rPr>
        <w:t xml:space="preserve"> С.Т. дозволу на розроблення технічної документації із землеустрою щодо встановлення (відновлення) меж земельної ділянки в натурі (на місцевості) ділянка № 467 (рілля) з метою подальшої передачі в оренду</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Чвалун</w:t>
      </w:r>
      <w:proofErr w:type="spellEnd"/>
      <w:r w:rsidRPr="00E250E0">
        <w:rPr>
          <w:rFonts w:ascii="Times New Roman" w:eastAsia="Times New Roman" w:hAnsi="Times New Roman" w:cs="Times New Roman"/>
          <w:sz w:val="28"/>
          <w:szCs w:val="28"/>
          <w:lang w:eastAsia="uk-UA"/>
        </w:rPr>
        <w:t xml:space="preserve"> Л.І. дозволу  на  розроблення    технічної  документації  із  землеустрою щодо  встановлення   (відновлення) меж земельної ділянки в натурі (на місцевості) ділянка № 52 (пасовища) для подальшої </w:t>
      </w:r>
      <w:proofErr w:type="spellStart"/>
      <w:r w:rsidRPr="00E250E0">
        <w:rPr>
          <w:rFonts w:ascii="Times New Roman" w:eastAsia="Times New Roman" w:hAnsi="Times New Roman" w:cs="Times New Roman"/>
          <w:sz w:val="28"/>
          <w:szCs w:val="28"/>
          <w:lang w:eastAsia="uk-UA"/>
        </w:rPr>
        <w:t>передачіу</w:t>
      </w:r>
      <w:proofErr w:type="spellEnd"/>
      <w:r w:rsidRPr="00E250E0">
        <w:rPr>
          <w:rFonts w:ascii="Times New Roman" w:eastAsia="Times New Roman" w:hAnsi="Times New Roman" w:cs="Times New Roman"/>
          <w:sz w:val="28"/>
          <w:szCs w:val="28"/>
          <w:lang w:eastAsia="uk-UA"/>
        </w:rPr>
        <w:t xml:space="preserve">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Чвалуну</w:t>
      </w:r>
      <w:proofErr w:type="spellEnd"/>
      <w:r w:rsidRPr="00E250E0">
        <w:rPr>
          <w:rFonts w:ascii="Times New Roman" w:eastAsia="Times New Roman" w:hAnsi="Times New Roman" w:cs="Times New Roman"/>
          <w:sz w:val="28"/>
          <w:szCs w:val="28"/>
          <w:lang w:eastAsia="uk-UA"/>
        </w:rPr>
        <w:t xml:space="preserve"> О.І. дозволу  на  розроблення  технічної  документації  із  землеустрою щодо  встановлення (відновлення) меж земельної ділянки в натурі (на місцевості)ділянка № 53 (пасовища)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Щербаку А.М. дозволу  на  розроблення   технічної  документації  із  землеустрою щодо  встановлення  (відновлення) меж земельної ділянки в натурі (на місцевості) ділянка № 546 (пасовища)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Азаровій</w:t>
      </w:r>
      <w:proofErr w:type="spellEnd"/>
      <w:r w:rsidRPr="00E250E0">
        <w:rPr>
          <w:rFonts w:ascii="Times New Roman" w:eastAsia="Times New Roman" w:hAnsi="Times New Roman" w:cs="Times New Roman"/>
          <w:sz w:val="28"/>
          <w:szCs w:val="28"/>
          <w:lang w:eastAsia="uk-UA"/>
        </w:rPr>
        <w:t xml:space="preserve"> О.М. дозволу  на  розроблення  технічної  документації  із  землеустрою щодо  встановлення (відновлення) меж земельної ділянки в натурі (на місцевості) ділянка № 395 (сіножаті) для подальшої передачі у приватну власність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5 (пасовища) для подальшої передачі у приватну власність</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6 (пасовища) для подальшої передачі у приватну власність</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8 (пасовища)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255 (сіножаті) для подальшої передачі у приватну власність.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258 (сіножаті)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 ділянка № 260 (сіножаті)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Фартух І.І. дозволу  на  розроблення   технічної  документації  із  землеустрою щодо  встановлення  (відновлення) меж земельної ділянки в натурі (на місцевості) ділянка № 28 (пасовища) для подальшої передачі у приватну власність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Фартух І.І. дозволу  на  розроблення   технічної  документації  із  землеустрою щодо  встановлення  (відновлення) меж земельної ділянки в натурі (на місцевості) ділянка № 29 (пасовища) для подальшої передачі у приватну власність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Чукановій</w:t>
      </w:r>
      <w:proofErr w:type="spellEnd"/>
      <w:r w:rsidRPr="00E250E0">
        <w:rPr>
          <w:rFonts w:ascii="Times New Roman" w:eastAsia="Times New Roman" w:hAnsi="Times New Roman" w:cs="Times New Roman"/>
          <w:sz w:val="28"/>
          <w:szCs w:val="28"/>
          <w:lang w:eastAsia="uk-UA"/>
        </w:rPr>
        <w:t xml:space="preserve"> Н.В. дозволу на  розроблення  технічної  документації  із  землеустрою щодо  встановлення  (відновлення) меж земельної ділянки в натурі (на місцевості)ділянка № 56 (пасовища) для подальшої передачі у приватну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Шерстюк Л.А. дозволу на розроблення проєкту землеустрою щодо відведення земельної ділянки.</w:t>
      </w:r>
    </w:p>
    <w:bookmarkEnd w:id="1"/>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Любому Д.С. дозволу на розроблення проєкту землеустрою щодо відведення земельної ділянки у власність</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Монастирському Є.В.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Демченку В.Д. дозволу на розроблення проєкту землеустрою щодо відведення земельної ділянки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Мєзіну</w:t>
      </w:r>
      <w:proofErr w:type="spellEnd"/>
      <w:r w:rsidRPr="00E250E0">
        <w:rPr>
          <w:rFonts w:ascii="Times New Roman" w:eastAsia="Times New Roman" w:hAnsi="Times New Roman" w:cs="Times New Roman"/>
          <w:sz w:val="28"/>
          <w:szCs w:val="28"/>
          <w:lang w:eastAsia="uk-UA"/>
        </w:rPr>
        <w:t xml:space="preserve"> С.О. дозволу на розроблення проєкту землеустрою щодо відведення земельної ділянки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Прокоф’єву П.В. дозволу на розроблення проєкту землеустрою щодо відведення земельної ділянки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Супруну В.В. дозволу на розроблення проєкту землеустрою щодо відведення земельної ділянки у власність</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Щербаку В.І. дозволу на розроблення проєкту землеустрою щодо відведення земельної ділянки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Безкорсому</w:t>
      </w:r>
      <w:proofErr w:type="spellEnd"/>
      <w:r w:rsidRPr="00E250E0">
        <w:rPr>
          <w:rFonts w:ascii="Times New Roman" w:eastAsia="Times New Roman" w:hAnsi="Times New Roman" w:cs="Times New Roman"/>
          <w:sz w:val="28"/>
          <w:szCs w:val="28"/>
          <w:lang w:eastAsia="uk-UA"/>
        </w:rPr>
        <w:t xml:space="preserve"> В.В. дозволу на розроблення проєкту землеустрою щодо відведення земельної ділянки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Білокуру А.І. дозволу на розроблення проєкту землеустрою щодо відведення земельної ділянки </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надання гр. Васько Н.О.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Гаврику К.В.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Косенку О.І.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Максименку В.І.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Мирошнику А.П.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Могилка В.П.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М’якоті М.О.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Найденку</w:t>
      </w:r>
      <w:proofErr w:type="spellEnd"/>
      <w:r w:rsidRPr="00E250E0">
        <w:rPr>
          <w:rFonts w:ascii="Times New Roman" w:eastAsia="Times New Roman" w:hAnsi="Times New Roman" w:cs="Times New Roman"/>
          <w:sz w:val="28"/>
          <w:szCs w:val="28"/>
          <w:lang w:eastAsia="uk-UA"/>
        </w:rPr>
        <w:t xml:space="preserve"> В.С.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Реусу</w:t>
      </w:r>
      <w:proofErr w:type="spellEnd"/>
      <w:r w:rsidRPr="00E250E0">
        <w:rPr>
          <w:rFonts w:ascii="Times New Roman" w:eastAsia="Times New Roman" w:hAnsi="Times New Roman" w:cs="Times New Roman"/>
          <w:sz w:val="28"/>
          <w:szCs w:val="28"/>
          <w:lang w:eastAsia="uk-UA"/>
        </w:rPr>
        <w:t xml:space="preserve"> О.Є.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Про  надання гр. </w:t>
      </w:r>
      <w:proofErr w:type="spellStart"/>
      <w:r w:rsidRPr="00E250E0">
        <w:rPr>
          <w:rFonts w:ascii="Times New Roman" w:eastAsia="Times New Roman" w:hAnsi="Times New Roman" w:cs="Times New Roman"/>
          <w:sz w:val="28"/>
          <w:szCs w:val="28"/>
          <w:lang w:eastAsia="uk-UA"/>
        </w:rPr>
        <w:t>Салюку</w:t>
      </w:r>
      <w:proofErr w:type="spellEnd"/>
      <w:r w:rsidRPr="00E250E0">
        <w:rPr>
          <w:rFonts w:ascii="Times New Roman" w:eastAsia="Times New Roman" w:hAnsi="Times New Roman" w:cs="Times New Roman"/>
          <w:sz w:val="28"/>
          <w:szCs w:val="28"/>
          <w:lang w:eastAsia="uk-UA"/>
        </w:rPr>
        <w:t xml:space="preserve"> А.Є.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Ткаченку Д.С.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гр. Шерстюку В.Р.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надання ТОВ «АГРОФІРМА ЮГ-М» дозволу  на  розроблення  технічної  документації із землеустрою щодо встановлення (відновлення) меж земельної  ділянки  в  натурі  (на місцевості)</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дозвіл гр. Шевченку А.В.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дозвіл гр. Тутову Ю. О. на розроблення проєкту землеустрою щодо відведення земельної ділянки 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дозвіл гр. Юденко В.Ю. на розроблення проєкту землеустрою щодо відведення земельної ділянки у власність</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дозвіл гр. Юденко Ю. О. на розроблення проєкту землеустрою щодо відведення земельної ділянки у власність.</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lastRenderedPageBreak/>
        <w:t>Про відмову гр. Полтавському О.А. в наданні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 xml:space="preserve">  Про відмову гр. Бессонову О.О. в наданні дозволу на розроблення проєкту землеустрою щодо відведення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передачу ФГ «</w:t>
      </w:r>
      <w:proofErr w:type="spellStart"/>
      <w:r w:rsidRPr="00E250E0">
        <w:rPr>
          <w:rFonts w:ascii="Times New Roman" w:eastAsia="Times New Roman" w:hAnsi="Times New Roman" w:cs="Times New Roman"/>
          <w:sz w:val="28"/>
          <w:szCs w:val="28"/>
          <w:lang w:eastAsia="uk-UA"/>
        </w:rPr>
        <w:t>БЄСЄДІНА»в</w:t>
      </w:r>
      <w:proofErr w:type="spellEnd"/>
      <w:r w:rsidRPr="00E250E0">
        <w:rPr>
          <w:rFonts w:ascii="Times New Roman" w:eastAsia="Times New Roman" w:hAnsi="Times New Roman" w:cs="Times New Roman"/>
          <w:sz w:val="28"/>
          <w:szCs w:val="28"/>
          <w:lang w:eastAsia="uk-UA"/>
        </w:rPr>
        <w:t xml:space="preserve"> оренду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tabs>
          <w:tab w:val="left" w:pos="993"/>
        </w:tabs>
        <w:suppressAutoHyphens/>
        <w:spacing w:before="240" w:after="0" w:line="240" w:lineRule="auto"/>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передачу ТОВ «АГРОФІРМА ЮГ-М» в оренду земельної ділянки</w:t>
      </w:r>
      <w:r w:rsidR="00387AEF">
        <w:rPr>
          <w:rFonts w:ascii="Times New Roman" w:eastAsia="Times New Roman" w:hAnsi="Times New Roman" w:cs="Times New Roman"/>
          <w:sz w:val="28"/>
          <w:szCs w:val="28"/>
          <w:lang w:eastAsia="uk-UA"/>
        </w:rPr>
        <w:t>.</w:t>
      </w:r>
    </w:p>
    <w:p w:rsidR="00E250E0" w:rsidRPr="00E250E0" w:rsidRDefault="00E250E0" w:rsidP="0068252E">
      <w:pPr>
        <w:numPr>
          <w:ilvl w:val="0"/>
          <w:numId w:val="2"/>
        </w:numPr>
        <w:tabs>
          <w:tab w:val="left" w:pos="993"/>
        </w:tabs>
        <w:suppressAutoHyphens/>
        <w:spacing w:before="240" w:after="0" w:line="240" w:lineRule="auto"/>
        <w:ind w:left="426" w:firstLine="0"/>
        <w:jc w:val="both"/>
        <w:rPr>
          <w:rFonts w:ascii="Times New Roman" w:eastAsia="Times New Roman" w:hAnsi="Times New Roman" w:cs="Times New Roman"/>
          <w:sz w:val="28"/>
          <w:szCs w:val="28"/>
          <w:lang w:eastAsia="uk-UA"/>
        </w:rPr>
      </w:pPr>
      <w:r w:rsidRPr="00E250E0">
        <w:rPr>
          <w:rFonts w:ascii="Times New Roman" w:eastAsia="Times New Roman" w:hAnsi="Times New Roman" w:cs="Times New Roman"/>
          <w:sz w:val="28"/>
          <w:szCs w:val="28"/>
          <w:lang w:eastAsia="uk-UA"/>
        </w:rPr>
        <w:t>Про припинення права власності  на земельні ділянки гр. Войтенку І</w:t>
      </w:r>
      <w:r w:rsidR="003357B7">
        <w:rPr>
          <w:rFonts w:ascii="Times New Roman" w:eastAsia="Times New Roman" w:hAnsi="Times New Roman" w:cs="Times New Roman"/>
          <w:sz w:val="28"/>
          <w:szCs w:val="28"/>
          <w:lang w:eastAsia="uk-UA"/>
        </w:rPr>
        <w:t>.</w:t>
      </w:r>
      <w:r w:rsidRPr="00E250E0">
        <w:rPr>
          <w:rFonts w:ascii="Times New Roman" w:eastAsia="Times New Roman" w:hAnsi="Times New Roman" w:cs="Times New Roman"/>
          <w:sz w:val="28"/>
          <w:szCs w:val="28"/>
          <w:lang w:eastAsia="uk-UA"/>
        </w:rPr>
        <w:t xml:space="preserve"> О.</w:t>
      </w:r>
      <w:r w:rsidR="00387AEF">
        <w:rPr>
          <w:rFonts w:ascii="Times New Roman" w:eastAsia="Times New Roman" w:hAnsi="Times New Roman" w:cs="Times New Roman"/>
          <w:sz w:val="28"/>
          <w:szCs w:val="28"/>
          <w:lang w:eastAsia="uk-UA"/>
        </w:rPr>
        <w:t>.</w:t>
      </w:r>
    </w:p>
    <w:p w:rsidR="00E250E0" w:rsidRPr="00E250E0" w:rsidRDefault="00E250E0" w:rsidP="00E250E0">
      <w:pPr>
        <w:numPr>
          <w:ilvl w:val="0"/>
          <w:numId w:val="2"/>
        </w:numPr>
        <w:suppressAutoHyphens/>
        <w:spacing w:before="120"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Різне</w:t>
      </w:r>
      <w:r w:rsidR="00387AEF">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36"/>
          <w:szCs w:val="28"/>
          <w:lang w:eastAsia="ar-SA"/>
        </w:rPr>
      </w:pP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28"/>
          <w:szCs w:val="28"/>
          <w:lang w:eastAsia="ar-SA"/>
        </w:rPr>
      </w:pPr>
      <w:r w:rsidRPr="00E250E0">
        <w:rPr>
          <w:rFonts w:ascii="Times New Roman" w:eastAsia="Times New Roman" w:hAnsi="Times New Roman" w:cs="Times New Roman"/>
          <w:sz w:val="28"/>
          <w:szCs w:val="28"/>
          <w:lang w:eastAsia="ar-SA"/>
        </w:rPr>
        <w:t>І</w:t>
      </w:r>
      <w:r w:rsidRPr="00E250E0">
        <w:rPr>
          <w:rFonts w:ascii="Times New Roman" w:eastAsia="Times New Roman" w:hAnsi="Times New Roman" w:cs="Times New Roman"/>
          <w:sz w:val="28"/>
          <w:szCs w:val="28"/>
          <w:lang w:val="en-US" w:eastAsia="ar-SA"/>
        </w:rPr>
        <w:t>V</w:t>
      </w:r>
      <w:r w:rsidRPr="00E250E0">
        <w:rPr>
          <w:rFonts w:ascii="Times New Roman" w:eastAsia="Times New Roman" w:hAnsi="Times New Roman" w:cs="Times New Roman"/>
          <w:sz w:val="28"/>
          <w:szCs w:val="28"/>
          <w:lang w:eastAsia="ar-SA"/>
        </w:rPr>
        <w:t>. Оприлюднити дане розпорядження на офіційному сайті Оскільської сільської ради.</w:t>
      </w: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28"/>
          <w:szCs w:val="28"/>
          <w:lang w:eastAsia="ar-SA"/>
        </w:rPr>
      </w:pPr>
      <w:r w:rsidRPr="00E250E0">
        <w:rPr>
          <w:rFonts w:ascii="Times New Roman" w:eastAsia="Times New Roman" w:hAnsi="Times New Roman" w:cs="Times New Roman"/>
          <w:sz w:val="28"/>
          <w:szCs w:val="28"/>
          <w:lang w:eastAsia="ar-SA"/>
        </w:rPr>
        <w:t>На засідання запрошуються депутати сільської ради, працівники сільської ради.</w:t>
      </w: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28"/>
          <w:szCs w:val="28"/>
          <w:lang w:eastAsia="ar-SA"/>
        </w:rPr>
      </w:pP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28"/>
          <w:szCs w:val="28"/>
          <w:lang w:eastAsia="ar-SA"/>
        </w:rPr>
      </w:pPr>
    </w:p>
    <w:p w:rsidR="00E250E0" w:rsidRPr="00E250E0" w:rsidRDefault="00E250E0" w:rsidP="00E250E0">
      <w:pPr>
        <w:spacing w:before="120" w:after="200" w:line="276" w:lineRule="auto"/>
        <w:ind w:left="568"/>
        <w:contextualSpacing/>
        <w:jc w:val="both"/>
        <w:rPr>
          <w:rFonts w:ascii="Times New Roman" w:eastAsia="Times New Roman" w:hAnsi="Times New Roman" w:cs="Times New Roman"/>
          <w:sz w:val="28"/>
          <w:szCs w:val="28"/>
          <w:lang w:eastAsia="ar-SA"/>
        </w:rPr>
      </w:pPr>
    </w:p>
    <w:p w:rsidR="00E250E0" w:rsidRPr="00E250E0" w:rsidRDefault="00E250E0" w:rsidP="00E250E0">
      <w:pPr>
        <w:spacing w:before="120" w:after="200" w:line="276" w:lineRule="auto"/>
        <w:contextualSpacing/>
        <w:jc w:val="both"/>
        <w:rPr>
          <w:rFonts w:ascii="Times New Roman" w:eastAsia="Times New Roman" w:hAnsi="Times New Roman" w:cs="Times New Roman"/>
          <w:sz w:val="28"/>
          <w:szCs w:val="28"/>
          <w:lang w:eastAsia="ar-SA"/>
        </w:rPr>
      </w:pPr>
      <w:r w:rsidRPr="00E250E0">
        <w:rPr>
          <w:rFonts w:ascii="Times New Roman" w:eastAsia="Times New Roman" w:hAnsi="Times New Roman" w:cs="Times New Roman"/>
          <w:sz w:val="28"/>
          <w:szCs w:val="28"/>
          <w:lang w:eastAsia="ar-SA"/>
        </w:rPr>
        <w:t>Оскільський сільський голова  (оригінал підписано)           Геннадій ЗАГОРУЙКО</w:t>
      </w:r>
    </w:p>
    <w:p w:rsidR="00E250E0" w:rsidRPr="00E250E0" w:rsidRDefault="00E250E0" w:rsidP="00E250E0">
      <w:pPr>
        <w:autoSpaceDE w:val="0"/>
        <w:autoSpaceDN w:val="0"/>
        <w:adjustRightInd w:val="0"/>
        <w:spacing w:after="0" w:line="240" w:lineRule="auto"/>
        <w:jc w:val="both"/>
        <w:rPr>
          <w:rFonts w:ascii="Times New Roman" w:eastAsia="Times New Roman" w:hAnsi="Times New Roman" w:cs="Times New Roman"/>
          <w:sz w:val="32"/>
          <w:szCs w:val="28"/>
          <w:lang w:eastAsia="ar-SA"/>
        </w:rPr>
      </w:pPr>
      <w:r w:rsidRPr="00E250E0">
        <w:rPr>
          <w:rFonts w:ascii="Times New Roman" w:eastAsia="Times New Roman" w:hAnsi="Times New Roman" w:cs="Times New Roman"/>
          <w:sz w:val="32"/>
          <w:szCs w:val="28"/>
          <w:lang w:eastAsia="ar-SA"/>
        </w:rPr>
        <w:t xml:space="preserve">                                                   </w:t>
      </w:r>
    </w:p>
    <w:p w:rsidR="00E250E0" w:rsidRPr="00F34AD0" w:rsidRDefault="00E250E0" w:rsidP="00E250E0">
      <w:pPr>
        <w:tabs>
          <w:tab w:val="left" w:pos="993"/>
        </w:tabs>
        <w:suppressAutoHyphens/>
        <w:spacing w:before="240" w:after="0" w:line="240" w:lineRule="auto"/>
        <w:ind w:left="708"/>
        <w:jc w:val="both"/>
        <w:rPr>
          <w:rFonts w:ascii="Times New Roman" w:eastAsia="Times New Roman" w:hAnsi="Times New Roman" w:cs="Times New Roman"/>
          <w:sz w:val="28"/>
          <w:szCs w:val="28"/>
          <w:lang w:eastAsia="uk-UA"/>
        </w:rPr>
      </w:pPr>
    </w:p>
    <w:p w:rsidR="00F02E88" w:rsidRDefault="00F02E88"/>
    <w:sectPr w:rsidR="00F02E88" w:rsidSect="003357B7">
      <w:pgSz w:w="11906" w:h="16838"/>
      <w:pgMar w:top="426" w:right="70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33C29"/>
    <w:multiLevelType w:val="hybridMultilevel"/>
    <w:tmpl w:val="BFE6574C"/>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F1B259D"/>
    <w:multiLevelType w:val="hybridMultilevel"/>
    <w:tmpl w:val="AC7CA048"/>
    <w:lvl w:ilvl="0" w:tplc="0F20A54E">
      <w:start w:val="1"/>
      <w:numFmt w:val="decimal"/>
      <w:lvlText w:val="%1."/>
      <w:lvlJc w:val="left"/>
      <w:pPr>
        <w:tabs>
          <w:tab w:val="num" w:pos="928"/>
        </w:tabs>
        <w:ind w:left="928" w:hanging="360"/>
      </w:pPr>
      <w:rPr>
        <w:rFonts w:ascii="Times New Roman" w:eastAsia="Times New Roman" w:hAnsi="Times New Roman" w:cs="Times New Roman"/>
        <w:b w:val="0"/>
        <w:i w:val="0"/>
        <w:sz w:val="28"/>
        <w:szCs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7CE95B3D"/>
    <w:multiLevelType w:val="hybridMultilevel"/>
    <w:tmpl w:val="5D7E15BA"/>
    <w:lvl w:ilvl="0" w:tplc="FB8002AE">
      <w:start w:val="1"/>
      <w:numFmt w:val="decimal"/>
      <w:lvlText w:val="%1."/>
      <w:lvlJc w:val="left"/>
      <w:pPr>
        <w:ind w:left="659" w:hanging="375"/>
      </w:pPr>
      <w:rPr>
        <w:rFonts w:ascii="Times New Roman" w:eastAsia="Times New Roman" w:hAnsi="Times New Roman" w:cs="Times New Roman"/>
        <w:i w:val="0"/>
        <w:sz w:val="28"/>
        <w:szCs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50"/>
    <w:rsid w:val="003357B7"/>
    <w:rsid w:val="00387AEF"/>
    <w:rsid w:val="0045199E"/>
    <w:rsid w:val="0068252E"/>
    <w:rsid w:val="008E6250"/>
    <w:rsid w:val="00953CA0"/>
    <w:rsid w:val="00C7735F"/>
    <w:rsid w:val="00E250E0"/>
    <w:rsid w:val="00F0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DABA86-B875-41C9-A0FB-DBB377BB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0E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32</Pages>
  <Words>49763</Words>
  <Characters>28366</Characters>
  <Application>Microsoft Office Word</Application>
  <DocSecurity>0</DocSecurity>
  <Lines>236</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5</cp:revision>
  <dcterms:created xsi:type="dcterms:W3CDTF">2021-11-18T08:13:00Z</dcterms:created>
  <dcterms:modified xsi:type="dcterms:W3CDTF">2021-11-19T07:23:00Z</dcterms:modified>
</cp:coreProperties>
</file>