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A5F" w:rsidRDefault="000A7A5F" w:rsidP="000A7A5F">
      <w:pPr>
        <w:spacing w:after="0" w:line="100" w:lineRule="atLeast"/>
        <w:ind w:left="720" w:hanging="240"/>
        <w:jc w:val="center"/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 wp14:anchorId="07984149" wp14:editId="770D4078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A5F" w:rsidRDefault="000A7A5F" w:rsidP="000A7A5F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УКРАЇНА</w:t>
      </w:r>
    </w:p>
    <w:p w:rsidR="000A7A5F" w:rsidRDefault="000A7A5F" w:rsidP="000A7A5F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ОСКІЛЬСЬКА СІЛЬСЬКА РАДА</w:t>
      </w:r>
    </w:p>
    <w:p w:rsidR="000A7A5F" w:rsidRDefault="000A7A5F" w:rsidP="000A7A5F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0A7A5F" w:rsidRDefault="000A7A5F" w:rsidP="000A7A5F">
      <w:pPr>
        <w:spacing w:after="0"/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0A7A5F" w:rsidRDefault="000A7A5F" w:rsidP="000A7A5F">
      <w:pPr>
        <w:widowControl w:val="0"/>
        <w:spacing w:after="0" w:line="100" w:lineRule="atLeast"/>
        <w:ind w:left="720" w:hanging="240"/>
        <w:textAlignment w:val="baseline"/>
      </w:pPr>
      <w:r>
        <w:rPr>
          <w:rFonts w:ascii="Times New Roman" w:eastAsia="В" w:hAnsi="Times New Roman" w:cs="В"/>
          <w:b/>
          <w:sz w:val="28"/>
          <w:szCs w:val="24"/>
          <w:lang w:val="uk-UA" w:eastAsia="zh-CN" w:bidi="hi-IN"/>
        </w:rPr>
        <w:t xml:space="preserve">                                                   </w:t>
      </w:r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Р І Ш Е Н </w:t>
      </w:r>
      <w:proofErr w:type="spellStart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 № 33                                                      </w:t>
      </w:r>
    </w:p>
    <w:p w:rsidR="000A7A5F" w:rsidRDefault="000A7A5F" w:rsidP="000A7A5F">
      <w:pPr>
        <w:widowControl w:val="0"/>
        <w:spacing w:after="0" w:line="100" w:lineRule="atLeast"/>
        <w:ind w:left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       </w:t>
      </w:r>
    </w:p>
    <w:p w:rsidR="000A7A5F" w:rsidRDefault="000A7A5F" w:rsidP="000A7A5F">
      <w:pPr>
        <w:widowControl w:val="0"/>
        <w:spacing w:after="0" w:line="100" w:lineRule="atLeast"/>
        <w:ind w:left="480" w:hanging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від 29 січня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0A7A5F" w:rsidRDefault="000A7A5F" w:rsidP="000A7A5F">
      <w:pPr>
        <w:spacing w:after="0" w:line="100" w:lineRule="atLeast"/>
        <w:ind w:left="132"/>
        <w:jc w:val="center"/>
      </w:pPr>
    </w:p>
    <w:p w:rsidR="000A7A5F" w:rsidRDefault="000A7A5F" w:rsidP="000A7A5F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  <w:r>
        <w:rPr>
          <w:rFonts w:ascii="Times New Roman" w:eastAsia="Times New Roman" w:hAnsi="Times New Roman" w:cs="В"/>
          <w:b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 , комунальної форми власності цільове призначення земельної ділянки: для ведення особистого селянського господарства розташованої  за </w:t>
      </w:r>
      <w:proofErr w:type="spellStart"/>
      <w:r>
        <w:rPr>
          <w:rFonts w:ascii="Times New Roman" w:eastAsia="Times New Roman" w:hAnsi="Times New Roman" w:cs="В"/>
          <w:b/>
          <w:lang w:val="uk-UA" w:eastAsia="zh-CN"/>
        </w:rPr>
        <w:t>адресою</w:t>
      </w:r>
      <w:proofErr w:type="spellEnd"/>
      <w:r>
        <w:rPr>
          <w:rFonts w:ascii="Times New Roman" w:eastAsia="Times New Roman" w:hAnsi="Times New Roman" w:cs="В"/>
          <w:b/>
          <w:lang w:val="uk-UA" w:eastAsia="zh-CN"/>
        </w:rPr>
        <w:t>: с. Довгеньке, вул. Зоря,</w:t>
      </w:r>
      <w:r w:rsidRPr="002550D2"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lang w:val="uk-UA" w:eastAsia="zh-CN"/>
        </w:rPr>
        <w:t>Ізюмського району,</w:t>
      </w:r>
      <w:r w:rsidRPr="002550D2"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Харківської області»  </w:t>
      </w:r>
      <w:r>
        <w:rPr>
          <w:rFonts w:ascii="Times New Roman" w:eastAsia="Times New Roman" w:hAnsi="Times New Roman" w:cs="Times New Roman"/>
          <w:b/>
          <w:lang w:val="uk-UA" w:eastAsia="ru-RU"/>
        </w:rPr>
        <w:t>(замовник Золотарьова Надія Іванівна)</w:t>
      </w:r>
    </w:p>
    <w:p w:rsidR="000A7A5F" w:rsidRDefault="000A7A5F" w:rsidP="000A7A5F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</w:p>
    <w:p w:rsidR="000A7A5F" w:rsidRDefault="000A7A5F" w:rsidP="000A7A5F">
      <w:p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 xml:space="preserve">       Розглянувши заяву гр.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Золотарьової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Надії Іванівни про затвердження </w:t>
      </w:r>
      <w:r w:rsidRPr="002550D2">
        <w:rPr>
          <w:rFonts w:ascii="Times New Roman" w:eastAsia="Times New Roman" w:hAnsi="Times New Roman" w:cs="В"/>
          <w:lang w:val="uk-UA" w:eastAsia="zh-CN"/>
        </w:rPr>
        <w:t xml:space="preserve">«Проекту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 , комунальної форми власності цільове призначення земельної ділянки: для ведення особистого селянського господарства розташованої  за </w:t>
      </w:r>
      <w:proofErr w:type="spellStart"/>
      <w:r w:rsidRPr="002550D2">
        <w:rPr>
          <w:rFonts w:ascii="Times New Roman" w:eastAsia="Times New Roman" w:hAnsi="Times New Roman" w:cs="В"/>
          <w:lang w:val="uk-UA" w:eastAsia="zh-CN"/>
        </w:rPr>
        <w:t>адресою</w:t>
      </w:r>
      <w:proofErr w:type="spellEnd"/>
      <w:r w:rsidRPr="002550D2">
        <w:rPr>
          <w:rFonts w:ascii="Times New Roman" w:eastAsia="Times New Roman" w:hAnsi="Times New Roman" w:cs="В"/>
          <w:lang w:val="uk-UA" w:eastAsia="zh-CN"/>
        </w:rPr>
        <w:t xml:space="preserve">: с. Довгеньке, вул. Зоря, </w:t>
      </w:r>
      <w:r>
        <w:rPr>
          <w:rFonts w:ascii="Times New Roman" w:eastAsia="Times New Roman" w:hAnsi="Times New Roman" w:cs="В"/>
          <w:lang w:val="uk-UA" w:eastAsia="zh-CN"/>
        </w:rPr>
        <w:t>Ізюмськ</w:t>
      </w:r>
      <w:r w:rsidRPr="002550D2">
        <w:rPr>
          <w:rFonts w:ascii="Times New Roman" w:eastAsia="Times New Roman" w:hAnsi="Times New Roman" w:cs="В"/>
          <w:lang w:val="uk-UA" w:eastAsia="zh-CN"/>
        </w:rPr>
        <w:t>ого району, Харківської області»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(кадастровий номер 6322882501:01:001:0558), площею 0,8113 га, в т. ч. 0,8113 га для ведення особистого селянського господарств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а, </w:t>
      </w:r>
      <w:r w:rsidRPr="001B0D82">
        <w:rPr>
          <w:rFonts w:ascii="Times New Roman" w:hAnsi="Times New Roman"/>
          <w:lang w:val="uk-UA" w:eastAsia="zh-CN"/>
        </w:rPr>
        <w:t>зважаючи на встановлені розробником проекту землеустрою обмеження, щодо  вказаної земельної ділянки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lang w:val="uk-UA" w:eastAsia="zh-CN"/>
        </w:rPr>
        <w:t>сільська рада</w:t>
      </w:r>
    </w:p>
    <w:p w:rsidR="000A7A5F" w:rsidRDefault="000A7A5F" w:rsidP="000A7A5F">
      <w:pPr>
        <w:spacing w:after="0" w:line="100" w:lineRule="atLeast"/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lang w:val="uk-UA" w:eastAsia="zh-CN"/>
        </w:rPr>
        <w:t>В И Р І Ш И Л А:</w:t>
      </w:r>
    </w:p>
    <w:p w:rsidR="000A7A5F" w:rsidRDefault="000A7A5F" w:rsidP="000A7A5F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В"/>
          <w:lang w:val="uk-UA" w:eastAsia="zh-CN"/>
        </w:rPr>
        <w:t>1. Затвердити «Проект</w:t>
      </w:r>
      <w:r w:rsidRPr="002550D2">
        <w:rPr>
          <w:rFonts w:ascii="Times New Roman" w:eastAsia="Times New Roman" w:hAnsi="Times New Roman" w:cs="В"/>
          <w:lang w:val="uk-UA" w:eastAsia="zh-CN"/>
        </w:rPr>
        <w:t xml:space="preserve">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 , комунальної форми власності цільове призначення земельної ділянки: для ведення особистого селянського господарства розташованої  за </w:t>
      </w:r>
      <w:proofErr w:type="spellStart"/>
      <w:r w:rsidRPr="002550D2">
        <w:rPr>
          <w:rFonts w:ascii="Times New Roman" w:eastAsia="Times New Roman" w:hAnsi="Times New Roman" w:cs="В"/>
          <w:lang w:val="uk-UA" w:eastAsia="zh-CN"/>
        </w:rPr>
        <w:t>адресою</w:t>
      </w:r>
      <w:proofErr w:type="spellEnd"/>
      <w:r w:rsidRPr="002550D2">
        <w:rPr>
          <w:rFonts w:ascii="Times New Roman" w:eastAsia="Times New Roman" w:hAnsi="Times New Roman" w:cs="В"/>
          <w:lang w:val="uk-UA" w:eastAsia="zh-CN"/>
        </w:rPr>
        <w:t xml:space="preserve">: с. Довгеньке, вул. Зоря, </w:t>
      </w:r>
      <w:r>
        <w:rPr>
          <w:rFonts w:ascii="Times New Roman" w:eastAsia="Times New Roman" w:hAnsi="Times New Roman" w:cs="В"/>
          <w:lang w:val="uk-UA" w:eastAsia="zh-CN"/>
        </w:rPr>
        <w:t>Ізюмськ</w:t>
      </w:r>
      <w:r w:rsidRPr="002550D2">
        <w:rPr>
          <w:rFonts w:ascii="Times New Roman" w:eastAsia="Times New Roman" w:hAnsi="Times New Roman" w:cs="В"/>
          <w:lang w:val="uk-UA" w:eastAsia="zh-CN"/>
        </w:rPr>
        <w:t>ого району, Харківської області»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</w:p>
    <w:p w:rsidR="000A7A5F" w:rsidRDefault="000A7A5F" w:rsidP="000A7A5F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2. П</w:t>
      </w:r>
      <w:r>
        <w:rPr>
          <w:rFonts w:ascii="Times New Roman" w:eastAsia="Times New Roman" w:hAnsi="Times New Roman" w:cs="В"/>
          <w:lang w:val="uk-UA" w:eastAsia="zh-CN"/>
        </w:rPr>
        <w:t>ередати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Золотарьовій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 xml:space="preserve"> Надії Іванівні </w:t>
      </w:r>
      <w:r>
        <w:rPr>
          <w:rFonts w:ascii="Times New Roman" w:eastAsia="Times New Roman" w:hAnsi="Times New Roman" w:cs="В"/>
          <w:lang w:val="uk-UA" w:eastAsia="zh-CN"/>
        </w:rPr>
        <w:t>(податковий номер платника податку</w:t>
      </w:r>
      <w:r>
        <w:rPr>
          <w:rFonts w:ascii="Times New Roman" w:eastAsia="В" w:hAnsi="Times New Roman" w:cs="В"/>
          <w:lang w:val="uk-UA" w:eastAsia="zh-CN"/>
        </w:rPr>
        <w:t xml:space="preserve">   2089001120</w:t>
      </w:r>
      <w:r>
        <w:rPr>
          <w:rFonts w:ascii="Times New Roman" w:eastAsia="Times New Roman" w:hAnsi="Times New Roman" w:cs="В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безоплатно </w:t>
      </w:r>
      <w:r>
        <w:rPr>
          <w:rFonts w:ascii="Times New Roman" w:eastAsia="Times New Roman" w:hAnsi="Times New Roman" w:cs="В"/>
          <w:lang w:val="uk-UA" w:eastAsia="zh-CN"/>
        </w:rPr>
        <w:t xml:space="preserve"> у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lang w:val="uk-UA" w:eastAsia="zh-CN"/>
        </w:rPr>
        <w:t>,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 xml:space="preserve">яка розташована за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>: вул. Зоря, с. Довгеньке, Ізюмський район, Харківська область, (кадастровий номер 6322882501:01:001:0558), площею 0,8113 га, в т. ч. 0,8113 га для ведення особистого селянського господарства</w:t>
      </w:r>
      <w:r>
        <w:rPr>
          <w:rFonts w:ascii="Times New Roman" w:eastAsia="Times New Roman" w:hAnsi="Times New Roman" w:cs="В"/>
          <w:lang w:val="uk-UA" w:eastAsia="zh-CN"/>
        </w:rPr>
        <w:t>.</w:t>
      </w:r>
    </w:p>
    <w:p w:rsidR="000A7A5F" w:rsidRDefault="000A7A5F" w:rsidP="000A7A5F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3.Зобов’язати  гр.</w:t>
      </w:r>
      <w:r>
        <w:rPr>
          <w:rFonts w:ascii="Times New Roman" w:eastAsia="Times New Roman" w:hAnsi="Times New Roman" w:cs="В"/>
          <w:lang w:val="uk-UA" w:eastAsia="zh-CN"/>
        </w:rPr>
        <w:t xml:space="preserve"> Золотарьову Н.І. </w:t>
      </w:r>
      <w:r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0A7A5F" w:rsidRDefault="000A7A5F" w:rsidP="000A7A5F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4.Спеціалісту ІІ категорії, землевпоряднику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Шабленко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М.В.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в</w:t>
      </w:r>
      <w:r>
        <w:rPr>
          <w:rFonts w:ascii="Times New Roman" w:eastAsia="Times New Roman" w:hAnsi="Times New Roman" w:cs="В"/>
          <w:lang w:val="uk-UA" w:eastAsia="zh-CN"/>
        </w:rPr>
        <w:t>нести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 відповідні зміни в земельно-облікові </w:t>
      </w:r>
      <w:r>
        <w:rPr>
          <w:rFonts w:ascii="Times New Roman" w:eastAsia="Times New Roman" w:hAnsi="Times New Roman" w:cs="Times New Roman"/>
          <w:lang w:val="uk-UA" w:eastAsia="zh-CN"/>
        </w:rPr>
        <w:t xml:space="preserve">  </w:t>
      </w:r>
      <w:r>
        <w:rPr>
          <w:rFonts w:ascii="Times New Roman" w:eastAsia="Times New Roman" w:hAnsi="Times New Roman" w:cs="В"/>
          <w:lang w:val="uk-UA" w:eastAsia="zh-CN"/>
        </w:rPr>
        <w:t xml:space="preserve">документи по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Довгеньківському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старостинському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округу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сільської ради.</w:t>
      </w:r>
    </w:p>
    <w:p w:rsidR="000A7A5F" w:rsidRPr="00BF68BA" w:rsidRDefault="000A7A5F" w:rsidP="000A7A5F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lang w:val="uk-UA" w:eastAsia="zh-CN"/>
        </w:rPr>
        <w:t>5.Контроль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(Глазунов О.В.).</w:t>
      </w:r>
    </w:p>
    <w:p w:rsidR="000A7A5F" w:rsidRPr="00F32019" w:rsidRDefault="000A7A5F" w:rsidP="000A7A5F">
      <w:pPr>
        <w:spacing w:after="0" w:line="100" w:lineRule="atLeast"/>
        <w:jc w:val="both"/>
        <w:rPr>
          <w:rFonts w:ascii="Times New Roman" w:eastAsia="В" w:hAnsi="Times New Roman" w:cs="В"/>
          <w:lang w:val="uk-UA" w:eastAsia="zh-CN"/>
        </w:rPr>
      </w:pPr>
      <w:r>
        <w:rPr>
          <w:rFonts w:ascii="Times New Roman" w:eastAsia="В" w:hAnsi="Times New Roman" w:cs="В"/>
          <w:lang w:val="uk-UA" w:eastAsia="zh-CN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>Геннадій ЗАГОРУЙКО</w:t>
      </w:r>
    </w:p>
    <w:p w:rsidR="00F446EA" w:rsidRDefault="00F446EA"/>
    <w:sectPr w:rsidR="00F44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DD"/>
    <w:rsid w:val="00066318"/>
    <w:rsid w:val="000A7A5F"/>
    <w:rsid w:val="000C5584"/>
    <w:rsid w:val="000E09D4"/>
    <w:rsid w:val="008055DD"/>
    <w:rsid w:val="008D158A"/>
    <w:rsid w:val="00F4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7FAA2-FD23-4C99-8E6B-597E24FB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9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2253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2021-02-01T09:14:00Z</cp:lastPrinted>
  <dcterms:created xsi:type="dcterms:W3CDTF">2021-02-01T09:15:00Z</dcterms:created>
  <dcterms:modified xsi:type="dcterms:W3CDTF">2021-02-01T09:15:00Z</dcterms:modified>
</cp:coreProperties>
</file>