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640" w:rsidRPr="00C70640" w:rsidRDefault="00C70640" w:rsidP="00C70640">
      <w:pPr>
        <w:keepNext/>
        <w:suppressAutoHyphens/>
        <w:spacing w:after="0" w:line="240" w:lineRule="auto"/>
        <w:jc w:val="center"/>
        <w:outlineLvl w:val="5"/>
        <w:rPr>
          <w:rFonts w:ascii="Times New Roman" w:eastAsia="Times New Roman" w:hAnsi="Times New Roman" w:cs="Times New Roman"/>
          <w:sz w:val="32"/>
          <w:szCs w:val="20"/>
          <w:lang w:val="uk-UA" w:eastAsia="zh-CN"/>
        </w:rPr>
      </w:pPr>
      <w:r w:rsidRPr="00C70640">
        <w:rPr>
          <w:rFonts w:ascii="Times New Roman" w:eastAsia="Times New Roman" w:hAnsi="Times New Roman" w:cs="Times New Roman"/>
          <w:noProof/>
          <w:sz w:val="32"/>
          <w:szCs w:val="20"/>
          <w:lang w:eastAsia="ru-RU"/>
        </w:rPr>
        <w:drawing>
          <wp:inline distT="0" distB="0" distL="0" distR="0" wp14:anchorId="605EEA1C" wp14:editId="344817D4">
            <wp:extent cx="533400" cy="69151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91515"/>
                    </a:xfrm>
                    <a:prstGeom prst="rect">
                      <a:avLst/>
                    </a:prstGeom>
                    <a:solidFill>
                      <a:srgbClr val="FFFFFF"/>
                    </a:solidFill>
                    <a:ln>
                      <a:noFill/>
                    </a:ln>
                  </pic:spPr>
                </pic:pic>
              </a:graphicData>
            </a:graphic>
          </wp:inline>
        </w:drawing>
      </w:r>
    </w:p>
    <w:p w:rsidR="00C70640" w:rsidRPr="00C70640" w:rsidRDefault="00C70640" w:rsidP="00C70640">
      <w:pPr>
        <w:suppressAutoHyphens/>
        <w:spacing w:after="0" w:line="240" w:lineRule="auto"/>
        <w:rPr>
          <w:rFonts w:ascii="Times New Roman" w:eastAsia="Times New Roman" w:hAnsi="Times New Roman" w:cs="Times New Roman"/>
          <w:b/>
          <w:sz w:val="24"/>
          <w:szCs w:val="20"/>
          <w:lang w:val="uk-UA" w:eastAsia="zh-CN"/>
        </w:rPr>
      </w:pPr>
    </w:p>
    <w:p w:rsidR="00C70640" w:rsidRPr="00C70640" w:rsidRDefault="00C70640" w:rsidP="00C70640">
      <w:pPr>
        <w:suppressAutoHyphens/>
        <w:spacing w:after="0" w:line="240" w:lineRule="auto"/>
        <w:jc w:val="center"/>
        <w:rPr>
          <w:rFonts w:ascii="Times New Roman" w:eastAsia="Times New Roman" w:hAnsi="Times New Roman" w:cs="Times New Roman"/>
          <w:b/>
          <w:sz w:val="28"/>
          <w:szCs w:val="20"/>
          <w:lang w:val="uk-UA" w:eastAsia="zh-CN"/>
        </w:rPr>
      </w:pPr>
      <w:r w:rsidRPr="00C70640">
        <w:rPr>
          <w:rFonts w:ascii="Times New Roman" w:eastAsia="Times New Roman" w:hAnsi="Times New Roman" w:cs="Times New Roman"/>
          <w:b/>
          <w:sz w:val="28"/>
          <w:szCs w:val="20"/>
          <w:lang w:val="uk-UA" w:eastAsia="zh-CN"/>
        </w:rPr>
        <w:t>САВИНСЬКА СЕЛИЩНА РАДА</w:t>
      </w:r>
    </w:p>
    <w:p w:rsidR="00C70640" w:rsidRPr="00C70640" w:rsidRDefault="00C70640" w:rsidP="00C70640">
      <w:pPr>
        <w:suppressAutoHyphens/>
        <w:spacing w:after="0" w:line="240" w:lineRule="auto"/>
        <w:jc w:val="center"/>
        <w:rPr>
          <w:rFonts w:ascii="Times New Roman" w:eastAsia="Times New Roman" w:hAnsi="Times New Roman" w:cs="Times New Roman"/>
          <w:b/>
          <w:sz w:val="28"/>
          <w:szCs w:val="20"/>
          <w:lang w:val="uk-UA" w:eastAsia="zh-CN"/>
        </w:rPr>
      </w:pPr>
      <w:r w:rsidRPr="00C70640">
        <w:rPr>
          <w:rFonts w:ascii="Times New Roman" w:eastAsia="Times New Roman" w:hAnsi="Times New Roman" w:cs="Times New Roman"/>
          <w:b/>
          <w:sz w:val="28"/>
          <w:szCs w:val="20"/>
          <w:lang w:val="uk-UA" w:eastAsia="zh-CN"/>
        </w:rPr>
        <w:t>ІЗЮМСЬКОГО РАЙОНУ ХАРКІВСЬКОЇ ОБЛАСТІ</w:t>
      </w:r>
    </w:p>
    <w:p w:rsidR="00C70640" w:rsidRPr="00C70640" w:rsidRDefault="00C70640" w:rsidP="00C70640">
      <w:pPr>
        <w:suppressAutoHyphens/>
        <w:spacing w:after="0" w:line="240" w:lineRule="auto"/>
        <w:jc w:val="center"/>
        <w:rPr>
          <w:rFonts w:ascii="Times New Roman" w:eastAsia="Times New Roman" w:hAnsi="Times New Roman" w:cs="Times New Roman"/>
          <w:b/>
          <w:sz w:val="28"/>
          <w:szCs w:val="20"/>
          <w:lang w:val="uk-UA" w:eastAsia="zh-CN"/>
        </w:rPr>
      </w:pPr>
      <w:r w:rsidRPr="00C70640">
        <w:rPr>
          <w:rFonts w:ascii="Times New Roman" w:eastAsia="Times New Roman" w:hAnsi="Times New Roman" w:cs="Times New Roman"/>
          <w:b/>
          <w:sz w:val="28"/>
          <w:szCs w:val="20"/>
          <w:lang w:val="uk-UA" w:eastAsia="zh-CN"/>
        </w:rPr>
        <w:t>Х</w:t>
      </w:r>
      <w:r w:rsidRPr="00C70640">
        <w:rPr>
          <w:rFonts w:ascii="Times New Roman" w:eastAsia="Times New Roman" w:hAnsi="Times New Roman" w:cs="Times New Roman"/>
          <w:b/>
          <w:sz w:val="28"/>
          <w:szCs w:val="20"/>
          <w:lang w:val="en-US" w:eastAsia="zh-CN"/>
        </w:rPr>
        <w:t>V</w:t>
      </w:r>
      <w:r w:rsidRPr="00C70640">
        <w:rPr>
          <w:rFonts w:ascii="Times New Roman" w:eastAsia="Times New Roman" w:hAnsi="Times New Roman" w:cs="Times New Roman"/>
          <w:b/>
          <w:sz w:val="28"/>
          <w:szCs w:val="20"/>
          <w:lang w:val="uk-UA" w:eastAsia="zh-CN"/>
        </w:rPr>
        <w:t xml:space="preserve"> сесія </w:t>
      </w:r>
      <w:r w:rsidRPr="00C70640">
        <w:rPr>
          <w:rFonts w:ascii="Times New Roman" w:eastAsia="Times New Roman" w:hAnsi="Times New Roman" w:cs="Times New Roman"/>
          <w:b/>
          <w:sz w:val="28"/>
          <w:szCs w:val="20"/>
          <w:lang w:val="en-US" w:eastAsia="zh-CN"/>
        </w:rPr>
        <w:t>V</w:t>
      </w:r>
      <w:r w:rsidRPr="00C70640">
        <w:rPr>
          <w:rFonts w:ascii="Times New Roman" w:eastAsia="Times New Roman" w:hAnsi="Times New Roman" w:cs="Times New Roman"/>
          <w:b/>
          <w:sz w:val="28"/>
          <w:szCs w:val="20"/>
          <w:lang w:val="uk-UA" w:eastAsia="zh-CN"/>
        </w:rPr>
        <w:t>ІІІ скликання</w:t>
      </w:r>
    </w:p>
    <w:p w:rsidR="00C70640" w:rsidRPr="00C70640" w:rsidRDefault="00C70640" w:rsidP="00C70640">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C70640" w:rsidRPr="00C70640" w:rsidRDefault="00C70640" w:rsidP="00C70640">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sidRPr="00C70640">
        <w:rPr>
          <w:rFonts w:ascii="Times New Roman" w:eastAsia="Times New Roman" w:hAnsi="Times New Roman" w:cs="Times New Roman"/>
          <w:bCs/>
          <w:sz w:val="28"/>
          <w:szCs w:val="28"/>
          <w:lang w:val="uk-UA" w:eastAsia="zh-CN"/>
        </w:rPr>
        <w:t>РІШЕННЯ</w:t>
      </w:r>
    </w:p>
    <w:p w:rsidR="00C70640" w:rsidRPr="00C70640" w:rsidRDefault="00C70640" w:rsidP="00C70640">
      <w:pPr>
        <w:suppressAutoHyphens/>
        <w:spacing w:after="0" w:line="240" w:lineRule="auto"/>
        <w:jc w:val="center"/>
        <w:rPr>
          <w:rFonts w:ascii="Times New Roman" w:eastAsia="Times New Roman" w:hAnsi="Times New Roman" w:cs="Times New Roman"/>
          <w:sz w:val="24"/>
          <w:szCs w:val="20"/>
          <w:lang w:val="uk-UA" w:eastAsia="zh-CN"/>
        </w:rPr>
      </w:pPr>
    </w:p>
    <w:p w:rsidR="00C70640" w:rsidRPr="00C70640" w:rsidRDefault="00C70640" w:rsidP="00C70640">
      <w:pPr>
        <w:suppressAutoHyphens/>
        <w:spacing w:after="0" w:line="240" w:lineRule="auto"/>
        <w:ind w:right="-185"/>
        <w:rPr>
          <w:rFonts w:ascii="Times New Roman" w:eastAsia="Times New Roman" w:hAnsi="Times New Roman" w:cs="Times New Roman"/>
          <w:sz w:val="24"/>
          <w:szCs w:val="20"/>
          <w:lang w:val="uk-UA" w:eastAsia="zh-CN"/>
        </w:rPr>
      </w:pPr>
      <w:r w:rsidRPr="00C70640">
        <w:rPr>
          <w:rFonts w:ascii="Times New Roman" w:eastAsia="Times New Roman" w:hAnsi="Times New Roman" w:cs="Times New Roman"/>
          <w:sz w:val="24"/>
          <w:szCs w:val="20"/>
          <w:lang w:val="uk-UA" w:eastAsia="zh-CN"/>
        </w:rPr>
        <w:t xml:space="preserve">03 грудня 2021 року                                  </w:t>
      </w:r>
      <w:proofErr w:type="spellStart"/>
      <w:r w:rsidRPr="00C70640">
        <w:rPr>
          <w:rFonts w:ascii="Times New Roman" w:eastAsia="Times New Roman" w:hAnsi="Times New Roman" w:cs="Times New Roman"/>
          <w:sz w:val="24"/>
          <w:szCs w:val="20"/>
          <w:lang w:val="uk-UA" w:eastAsia="zh-CN"/>
        </w:rPr>
        <w:t>Савинці</w:t>
      </w:r>
      <w:proofErr w:type="spellEnd"/>
      <w:r w:rsidRPr="00C70640">
        <w:rPr>
          <w:rFonts w:ascii="Times New Roman" w:eastAsia="Times New Roman" w:hAnsi="Times New Roman" w:cs="Times New Roman"/>
          <w:sz w:val="24"/>
          <w:szCs w:val="20"/>
          <w:lang w:val="uk-UA" w:eastAsia="zh-CN"/>
        </w:rPr>
        <w:t xml:space="preserve">                        </w:t>
      </w:r>
      <w:r>
        <w:rPr>
          <w:rFonts w:ascii="Times New Roman" w:eastAsia="Times New Roman" w:hAnsi="Times New Roman" w:cs="Times New Roman"/>
          <w:sz w:val="24"/>
          <w:szCs w:val="20"/>
          <w:lang w:val="uk-UA" w:eastAsia="zh-CN"/>
        </w:rPr>
        <w:t xml:space="preserve">                              №  824</w:t>
      </w:r>
      <w:r w:rsidRPr="00C70640">
        <w:rPr>
          <w:rFonts w:ascii="Times New Roman" w:eastAsia="Times New Roman" w:hAnsi="Times New Roman" w:cs="Times New Roman"/>
          <w:sz w:val="24"/>
          <w:szCs w:val="20"/>
          <w:lang w:val="uk-UA" w:eastAsia="zh-CN"/>
        </w:rPr>
        <w:t>–</w:t>
      </w:r>
      <w:r w:rsidRPr="00C70640">
        <w:rPr>
          <w:rFonts w:ascii="Times New Roman" w:eastAsia="Times New Roman" w:hAnsi="Times New Roman" w:cs="Times New Roman"/>
          <w:sz w:val="24"/>
          <w:szCs w:val="20"/>
          <w:lang w:val="en-US" w:eastAsia="zh-CN"/>
        </w:rPr>
        <w:t>VI</w:t>
      </w:r>
      <w:r w:rsidRPr="00C70640">
        <w:rPr>
          <w:rFonts w:ascii="Times New Roman" w:eastAsia="Times New Roman" w:hAnsi="Times New Roman" w:cs="Times New Roman"/>
          <w:sz w:val="24"/>
          <w:szCs w:val="20"/>
          <w:lang w:val="uk-UA" w:eastAsia="zh-CN"/>
        </w:rPr>
        <w:t>ІІ</w:t>
      </w:r>
    </w:p>
    <w:p w:rsidR="00C70640" w:rsidRPr="00C70640" w:rsidRDefault="00C70640" w:rsidP="00C70640">
      <w:pPr>
        <w:spacing w:after="0" w:line="240" w:lineRule="auto"/>
        <w:ind w:left="-567" w:firstLine="567"/>
        <w:rPr>
          <w:rFonts w:ascii="Times New Roman" w:eastAsia="Times New Roman" w:hAnsi="Times New Roman" w:cs="Times New Roman"/>
          <w:sz w:val="28"/>
          <w:szCs w:val="28"/>
          <w:lang w:val="uk-UA" w:eastAsia="ru-RU"/>
        </w:rPr>
      </w:pPr>
      <w:r w:rsidRPr="00C70640">
        <w:rPr>
          <w:rFonts w:ascii="Times New Roman" w:eastAsia="Times New Roman" w:hAnsi="Times New Roman" w:cs="Times New Roman"/>
          <w:sz w:val="28"/>
          <w:szCs w:val="28"/>
          <w:lang w:val="uk-UA" w:eastAsia="ru-RU"/>
        </w:rPr>
        <w:t xml:space="preserve">                                                        </w:t>
      </w:r>
    </w:p>
    <w:p w:rsidR="008200CB" w:rsidRPr="00C70640" w:rsidRDefault="00DB2BE9" w:rsidP="00C70640">
      <w:pPr>
        <w:spacing w:after="0" w:line="240" w:lineRule="auto"/>
        <w:rPr>
          <w:rFonts w:ascii="Times New Roman" w:hAnsi="Times New Roman" w:cs="Times New Roman"/>
          <w:b/>
          <w:sz w:val="24"/>
          <w:szCs w:val="24"/>
          <w:lang w:val="uk-UA"/>
        </w:rPr>
      </w:pPr>
      <w:r w:rsidRPr="00C70640">
        <w:rPr>
          <w:rFonts w:ascii="Times New Roman" w:hAnsi="Times New Roman" w:cs="Times New Roman"/>
          <w:b/>
          <w:sz w:val="24"/>
          <w:szCs w:val="24"/>
          <w:lang w:val="uk-UA"/>
        </w:rPr>
        <w:t>Про</w:t>
      </w:r>
      <w:r w:rsidR="00492172" w:rsidRPr="00C70640">
        <w:rPr>
          <w:rFonts w:ascii="Times New Roman" w:hAnsi="Times New Roman" w:cs="Times New Roman"/>
          <w:b/>
          <w:sz w:val="24"/>
          <w:szCs w:val="24"/>
          <w:lang w:val="uk-UA"/>
        </w:rPr>
        <w:t xml:space="preserve"> </w:t>
      </w:r>
      <w:r w:rsidR="008200CB" w:rsidRPr="00C70640">
        <w:rPr>
          <w:rFonts w:ascii="Times New Roman" w:hAnsi="Times New Roman" w:cs="Times New Roman"/>
          <w:b/>
          <w:sz w:val="24"/>
          <w:szCs w:val="24"/>
          <w:lang w:val="uk-UA"/>
        </w:rPr>
        <w:t xml:space="preserve">відкладення </w:t>
      </w:r>
      <w:r w:rsidR="00492172" w:rsidRPr="00C70640">
        <w:rPr>
          <w:rFonts w:ascii="Times New Roman" w:hAnsi="Times New Roman" w:cs="Times New Roman"/>
          <w:b/>
          <w:sz w:val="24"/>
          <w:szCs w:val="24"/>
          <w:lang w:val="uk-UA"/>
        </w:rPr>
        <w:t>розгляд</w:t>
      </w:r>
      <w:r w:rsidR="008200CB" w:rsidRPr="00C70640">
        <w:rPr>
          <w:rFonts w:ascii="Times New Roman" w:hAnsi="Times New Roman" w:cs="Times New Roman"/>
          <w:b/>
          <w:sz w:val="24"/>
          <w:szCs w:val="24"/>
          <w:lang w:val="uk-UA"/>
        </w:rPr>
        <w:t>у</w:t>
      </w:r>
      <w:r w:rsidR="00492172" w:rsidRPr="00C70640">
        <w:rPr>
          <w:rFonts w:ascii="Times New Roman" w:hAnsi="Times New Roman" w:cs="Times New Roman"/>
          <w:b/>
          <w:sz w:val="24"/>
          <w:szCs w:val="24"/>
          <w:lang w:val="uk-UA"/>
        </w:rPr>
        <w:t xml:space="preserve"> клопотання, </w:t>
      </w:r>
    </w:p>
    <w:p w:rsidR="00DB2BE9" w:rsidRPr="00C70640" w:rsidRDefault="00492172" w:rsidP="00C70640">
      <w:pPr>
        <w:spacing w:after="0" w:line="240" w:lineRule="auto"/>
        <w:rPr>
          <w:rFonts w:ascii="Times New Roman" w:hAnsi="Times New Roman" w:cs="Times New Roman"/>
          <w:b/>
          <w:sz w:val="24"/>
          <w:szCs w:val="24"/>
          <w:lang w:val="uk-UA"/>
        </w:rPr>
      </w:pPr>
      <w:r w:rsidRPr="00C70640">
        <w:rPr>
          <w:rFonts w:ascii="Times New Roman" w:hAnsi="Times New Roman" w:cs="Times New Roman"/>
          <w:b/>
          <w:sz w:val="24"/>
          <w:szCs w:val="24"/>
          <w:lang w:val="uk-UA"/>
        </w:rPr>
        <w:t xml:space="preserve">вх. № </w:t>
      </w:r>
      <w:r w:rsidR="008200CB" w:rsidRPr="00C70640">
        <w:rPr>
          <w:rFonts w:ascii="Times New Roman" w:hAnsi="Times New Roman" w:cs="Times New Roman"/>
          <w:b/>
          <w:sz w:val="24"/>
          <w:szCs w:val="24"/>
          <w:lang w:val="uk-UA"/>
        </w:rPr>
        <w:t>1087</w:t>
      </w:r>
      <w:r w:rsidRPr="00C70640">
        <w:rPr>
          <w:rFonts w:ascii="Times New Roman" w:hAnsi="Times New Roman" w:cs="Times New Roman"/>
          <w:b/>
          <w:sz w:val="24"/>
          <w:szCs w:val="24"/>
          <w:lang w:val="uk-UA"/>
        </w:rPr>
        <w:t xml:space="preserve"> від 0</w:t>
      </w:r>
      <w:r w:rsidR="008200CB" w:rsidRPr="00C70640">
        <w:rPr>
          <w:rFonts w:ascii="Times New Roman" w:hAnsi="Times New Roman" w:cs="Times New Roman"/>
          <w:b/>
          <w:sz w:val="24"/>
          <w:szCs w:val="24"/>
          <w:lang w:val="uk-UA"/>
        </w:rPr>
        <w:t>1</w:t>
      </w:r>
      <w:r w:rsidR="00DB2BE9" w:rsidRPr="00C70640">
        <w:rPr>
          <w:rFonts w:ascii="Times New Roman" w:hAnsi="Times New Roman" w:cs="Times New Roman"/>
          <w:b/>
          <w:sz w:val="24"/>
          <w:szCs w:val="24"/>
          <w:lang w:val="uk-UA"/>
        </w:rPr>
        <w:t>.</w:t>
      </w:r>
      <w:r w:rsidR="008200CB" w:rsidRPr="00C70640">
        <w:rPr>
          <w:rFonts w:ascii="Times New Roman" w:hAnsi="Times New Roman" w:cs="Times New Roman"/>
          <w:b/>
          <w:sz w:val="24"/>
          <w:szCs w:val="24"/>
          <w:lang w:val="uk-UA"/>
        </w:rPr>
        <w:t>11</w:t>
      </w:r>
      <w:r w:rsidR="00DB2BE9" w:rsidRPr="00C70640">
        <w:rPr>
          <w:rFonts w:ascii="Times New Roman" w:hAnsi="Times New Roman" w:cs="Times New Roman"/>
          <w:b/>
          <w:sz w:val="24"/>
          <w:szCs w:val="24"/>
          <w:lang w:val="uk-UA"/>
        </w:rPr>
        <w:t xml:space="preserve">.2021 р., </w:t>
      </w:r>
    </w:p>
    <w:p w:rsidR="00D26A3E" w:rsidRPr="00C70640" w:rsidRDefault="00492172" w:rsidP="00C70640">
      <w:pPr>
        <w:spacing w:after="0" w:line="240" w:lineRule="auto"/>
        <w:rPr>
          <w:rFonts w:ascii="Times New Roman" w:hAnsi="Times New Roman" w:cs="Times New Roman"/>
          <w:b/>
          <w:sz w:val="24"/>
          <w:szCs w:val="24"/>
          <w:lang w:val="uk-UA"/>
        </w:rPr>
      </w:pPr>
      <w:r w:rsidRPr="00C70640">
        <w:rPr>
          <w:rFonts w:ascii="Times New Roman" w:hAnsi="Times New Roman" w:cs="Times New Roman"/>
          <w:b/>
          <w:sz w:val="24"/>
          <w:szCs w:val="24"/>
          <w:lang w:val="uk-UA"/>
        </w:rPr>
        <w:t xml:space="preserve">гр. </w:t>
      </w:r>
      <w:proofErr w:type="spellStart"/>
      <w:r w:rsidR="008200CB" w:rsidRPr="00C70640">
        <w:rPr>
          <w:rFonts w:ascii="Times New Roman" w:hAnsi="Times New Roman" w:cs="Times New Roman"/>
          <w:b/>
          <w:sz w:val="24"/>
          <w:szCs w:val="24"/>
          <w:lang w:val="uk-UA"/>
        </w:rPr>
        <w:t>Літвіна</w:t>
      </w:r>
      <w:proofErr w:type="spellEnd"/>
      <w:r w:rsidR="008200CB" w:rsidRPr="00C70640">
        <w:rPr>
          <w:rFonts w:ascii="Times New Roman" w:hAnsi="Times New Roman" w:cs="Times New Roman"/>
          <w:b/>
          <w:sz w:val="24"/>
          <w:szCs w:val="24"/>
          <w:lang w:val="uk-UA"/>
        </w:rPr>
        <w:t xml:space="preserve"> Анатолія Васильовича</w:t>
      </w:r>
    </w:p>
    <w:p w:rsidR="00D26A3E" w:rsidRDefault="0057445F" w:rsidP="00C7064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D26A3E" w:rsidRPr="00C70640" w:rsidRDefault="00D26A3E" w:rsidP="00C7064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8200CB">
        <w:rPr>
          <w:rFonts w:ascii="Times New Roman" w:hAnsi="Times New Roman" w:cs="Times New Roman"/>
          <w:sz w:val="24"/>
          <w:szCs w:val="24"/>
          <w:lang w:val="uk-UA"/>
        </w:rPr>
        <w:t>вх. № 1087 від 01</w:t>
      </w:r>
      <w:r w:rsidR="008200CB" w:rsidRPr="00DB2BE9">
        <w:rPr>
          <w:rFonts w:ascii="Times New Roman" w:hAnsi="Times New Roman" w:cs="Times New Roman"/>
          <w:sz w:val="24"/>
          <w:szCs w:val="24"/>
          <w:lang w:val="uk-UA"/>
        </w:rPr>
        <w:t>.</w:t>
      </w:r>
      <w:r w:rsidR="008200CB">
        <w:rPr>
          <w:rFonts w:ascii="Times New Roman" w:hAnsi="Times New Roman" w:cs="Times New Roman"/>
          <w:sz w:val="24"/>
          <w:szCs w:val="24"/>
          <w:lang w:val="uk-UA"/>
        </w:rPr>
        <w:t>11</w:t>
      </w:r>
      <w:r w:rsidR="008200CB" w:rsidRPr="00DB2BE9">
        <w:rPr>
          <w:rFonts w:ascii="Times New Roman" w:hAnsi="Times New Roman" w:cs="Times New Roman"/>
          <w:sz w:val="24"/>
          <w:szCs w:val="24"/>
          <w:lang w:val="uk-UA"/>
        </w:rPr>
        <w:t xml:space="preserve">.2021 р., </w:t>
      </w:r>
      <w:r w:rsidR="008200CB">
        <w:rPr>
          <w:rFonts w:ascii="Times New Roman" w:hAnsi="Times New Roman" w:cs="Times New Roman"/>
          <w:sz w:val="24"/>
          <w:szCs w:val="24"/>
          <w:lang w:val="uk-UA"/>
        </w:rPr>
        <w:t xml:space="preserve">гр. </w:t>
      </w:r>
      <w:proofErr w:type="spellStart"/>
      <w:r w:rsidR="008200CB">
        <w:rPr>
          <w:rFonts w:ascii="Times New Roman" w:hAnsi="Times New Roman" w:cs="Times New Roman"/>
          <w:sz w:val="24"/>
          <w:szCs w:val="24"/>
          <w:lang w:val="uk-UA"/>
        </w:rPr>
        <w:t>Літвіна</w:t>
      </w:r>
      <w:proofErr w:type="spellEnd"/>
      <w:r w:rsidR="008200CB">
        <w:rPr>
          <w:rFonts w:ascii="Times New Roman" w:hAnsi="Times New Roman" w:cs="Times New Roman"/>
          <w:sz w:val="24"/>
          <w:szCs w:val="24"/>
          <w:lang w:val="uk-UA"/>
        </w:rPr>
        <w:t xml:space="preserve"> Анатолія Васильовича  </w:t>
      </w:r>
      <w:r w:rsidR="003B4EAD">
        <w:rPr>
          <w:rFonts w:ascii="Times New Roman" w:hAnsi="Times New Roman" w:cs="Times New Roman"/>
          <w:sz w:val="24"/>
          <w:szCs w:val="24"/>
          <w:lang w:val="uk-UA"/>
        </w:rPr>
        <w:t xml:space="preserve">(РНОПП </w:t>
      </w:r>
      <w:r w:rsidR="00510172">
        <w:rPr>
          <w:rFonts w:ascii="Times New Roman" w:hAnsi="Times New Roman" w:cs="Times New Roman"/>
          <w:sz w:val="24"/>
          <w:szCs w:val="24"/>
          <w:lang w:val="uk-UA"/>
        </w:rPr>
        <w:t>_______________</w:t>
      </w:r>
      <w:r w:rsidR="00492172">
        <w:rPr>
          <w:rFonts w:ascii="Times New Roman" w:hAnsi="Times New Roman" w:cs="Times New Roman"/>
          <w:sz w:val="24"/>
          <w:szCs w:val="24"/>
          <w:lang w:val="uk-UA"/>
        </w:rPr>
        <w:t>), як</w:t>
      </w:r>
      <w:r w:rsidR="008200CB">
        <w:rPr>
          <w:rFonts w:ascii="Times New Roman" w:hAnsi="Times New Roman" w:cs="Times New Roman"/>
          <w:sz w:val="24"/>
          <w:szCs w:val="24"/>
          <w:lang w:val="uk-UA"/>
        </w:rPr>
        <w:t>ий</w:t>
      </w:r>
      <w:r w:rsidR="00492172">
        <w:rPr>
          <w:rFonts w:ascii="Times New Roman" w:hAnsi="Times New Roman" w:cs="Times New Roman"/>
          <w:sz w:val="24"/>
          <w:szCs w:val="24"/>
          <w:lang w:val="uk-UA"/>
        </w:rPr>
        <w:t xml:space="preserve"> зареєстрован</w:t>
      </w:r>
      <w:r w:rsidR="008200CB">
        <w:rPr>
          <w:rFonts w:ascii="Times New Roman" w:hAnsi="Times New Roman" w:cs="Times New Roman"/>
          <w:sz w:val="24"/>
          <w:szCs w:val="24"/>
          <w:lang w:val="uk-UA"/>
        </w:rPr>
        <w:t>ий</w:t>
      </w:r>
      <w:r w:rsidR="000D325E">
        <w:rPr>
          <w:rFonts w:ascii="Times New Roman" w:hAnsi="Times New Roman" w:cs="Times New Roman"/>
          <w:sz w:val="24"/>
          <w:szCs w:val="24"/>
          <w:lang w:val="uk-UA"/>
        </w:rPr>
        <w:t xml:space="preserve"> по </w:t>
      </w:r>
      <w:r w:rsidR="00510172">
        <w:rPr>
          <w:rFonts w:ascii="Times New Roman" w:hAnsi="Times New Roman" w:cs="Times New Roman"/>
          <w:sz w:val="24"/>
          <w:szCs w:val="24"/>
          <w:lang w:val="uk-UA"/>
        </w:rPr>
        <w:t>_________________________</w:t>
      </w:r>
      <w:r w:rsidR="00934DD3">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Балаклійського</w:t>
      </w:r>
      <w:r w:rsidR="00573F65" w:rsidRPr="00573F65">
        <w:rPr>
          <w:rFonts w:ascii="Times New Roman" w:hAnsi="Times New Roman" w:cs="Times New Roman"/>
          <w:sz w:val="24"/>
          <w:szCs w:val="24"/>
          <w:lang w:val="uk-UA"/>
        </w:rPr>
        <w:t xml:space="preserve"> району Харківської області</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надати дозвіл на</w:t>
      </w:r>
      <w:r w:rsidR="00492172">
        <w:rPr>
          <w:rFonts w:ascii="Times New Roman" w:hAnsi="Times New Roman" w:cs="Times New Roman"/>
          <w:sz w:val="24"/>
          <w:szCs w:val="24"/>
          <w:lang w:val="uk-UA"/>
        </w:rPr>
        <w:t xml:space="preserve"> виготовлення прое</w:t>
      </w:r>
      <w:r w:rsidR="00934DD3">
        <w:rPr>
          <w:rFonts w:ascii="Times New Roman" w:hAnsi="Times New Roman" w:cs="Times New Roman"/>
          <w:sz w:val="24"/>
          <w:szCs w:val="24"/>
          <w:lang w:val="uk-UA"/>
        </w:rPr>
        <w:t>кту</w:t>
      </w:r>
      <w:r w:rsidR="004D6A3A">
        <w:rPr>
          <w:rFonts w:ascii="Times New Roman" w:hAnsi="Times New Roman" w:cs="Times New Roman"/>
          <w:sz w:val="24"/>
          <w:szCs w:val="24"/>
          <w:lang w:val="uk-UA"/>
        </w:rPr>
        <w:t xml:space="preserve"> землеустрою </w:t>
      </w:r>
      <w:r w:rsidR="004D6A3A" w:rsidRPr="004D6A3A">
        <w:rPr>
          <w:rFonts w:ascii="Times New Roman" w:hAnsi="Times New Roman" w:cs="Times New Roman"/>
          <w:sz w:val="24"/>
          <w:szCs w:val="24"/>
          <w:lang w:val="uk-UA"/>
        </w:rPr>
        <w:t xml:space="preserve">щодо </w:t>
      </w:r>
      <w:r w:rsidR="00DB2BE9">
        <w:rPr>
          <w:rFonts w:ascii="Times New Roman" w:hAnsi="Times New Roman" w:cs="Times New Roman"/>
          <w:sz w:val="24"/>
          <w:szCs w:val="24"/>
          <w:lang w:val="uk-UA"/>
        </w:rPr>
        <w:t xml:space="preserve">відведення </w:t>
      </w:r>
      <w:r w:rsidR="004D6A3A" w:rsidRPr="004D6A3A">
        <w:rPr>
          <w:rFonts w:ascii="Times New Roman" w:hAnsi="Times New Roman" w:cs="Times New Roman"/>
          <w:sz w:val="24"/>
          <w:szCs w:val="24"/>
          <w:lang w:val="uk-UA"/>
        </w:rPr>
        <w:t xml:space="preserve">земельної ділянки </w:t>
      </w:r>
      <w:r w:rsidR="00DB2BE9">
        <w:rPr>
          <w:rFonts w:ascii="Times New Roman" w:hAnsi="Times New Roman" w:cs="Times New Roman"/>
          <w:sz w:val="24"/>
          <w:szCs w:val="24"/>
          <w:lang w:val="uk-UA"/>
        </w:rPr>
        <w:t xml:space="preserve">для </w:t>
      </w:r>
      <w:r w:rsidR="00934DD3">
        <w:rPr>
          <w:rFonts w:ascii="Times New Roman" w:hAnsi="Times New Roman" w:cs="Times New Roman"/>
          <w:sz w:val="24"/>
          <w:szCs w:val="24"/>
          <w:lang w:val="uk-UA"/>
        </w:rPr>
        <w:t xml:space="preserve">ведення особистого селянського господарства </w:t>
      </w:r>
      <w:r w:rsidR="00492172">
        <w:rPr>
          <w:rFonts w:ascii="Times New Roman" w:hAnsi="Times New Roman" w:cs="Times New Roman"/>
          <w:sz w:val="24"/>
          <w:szCs w:val="24"/>
          <w:lang w:val="uk-UA"/>
        </w:rPr>
        <w:t xml:space="preserve">орієнтовною площею </w:t>
      </w:r>
      <w:r w:rsidR="008200CB">
        <w:rPr>
          <w:rFonts w:ascii="Times New Roman" w:hAnsi="Times New Roman" w:cs="Times New Roman"/>
          <w:sz w:val="24"/>
          <w:szCs w:val="24"/>
          <w:lang w:val="uk-UA"/>
        </w:rPr>
        <w:t>2</w:t>
      </w:r>
      <w:r w:rsidR="00492172">
        <w:rPr>
          <w:rFonts w:ascii="Times New Roman" w:hAnsi="Times New Roman" w:cs="Times New Roman"/>
          <w:sz w:val="24"/>
          <w:szCs w:val="24"/>
          <w:lang w:val="uk-UA"/>
        </w:rPr>
        <w:t>,</w:t>
      </w:r>
      <w:r w:rsidR="008200CB">
        <w:rPr>
          <w:rFonts w:ascii="Times New Roman" w:hAnsi="Times New Roman" w:cs="Times New Roman"/>
          <w:sz w:val="24"/>
          <w:szCs w:val="24"/>
          <w:lang w:val="uk-UA"/>
        </w:rPr>
        <w:t>0000</w:t>
      </w:r>
      <w:r w:rsidR="00492172">
        <w:rPr>
          <w:rFonts w:ascii="Times New Roman" w:hAnsi="Times New Roman" w:cs="Times New Roman"/>
          <w:sz w:val="24"/>
          <w:szCs w:val="24"/>
          <w:lang w:val="uk-UA"/>
        </w:rPr>
        <w:t xml:space="preserve"> га</w:t>
      </w:r>
      <w:r w:rsidR="00492172" w:rsidRPr="00492172">
        <w:rPr>
          <w:rFonts w:ascii="Times New Roman" w:hAnsi="Times New Roman" w:cs="Times New Roman"/>
          <w:sz w:val="24"/>
          <w:szCs w:val="24"/>
          <w:lang w:val="uk-UA"/>
        </w:rPr>
        <w:t xml:space="preserve"> </w:t>
      </w:r>
      <w:r w:rsidR="00492172">
        <w:rPr>
          <w:rFonts w:ascii="Times New Roman" w:hAnsi="Times New Roman" w:cs="Times New Roman"/>
          <w:sz w:val="24"/>
          <w:szCs w:val="24"/>
          <w:lang w:val="uk-UA"/>
        </w:rPr>
        <w:t xml:space="preserve">в </w:t>
      </w:r>
      <w:r w:rsidR="008200CB">
        <w:rPr>
          <w:rFonts w:ascii="Times New Roman" w:hAnsi="Times New Roman" w:cs="Times New Roman"/>
          <w:sz w:val="24"/>
          <w:szCs w:val="24"/>
          <w:lang w:val="uk-UA"/>
        </w:rPr>
        <w:t xml:space="preserve">межах </w:t>
      </w:r>
      <w:r w:rsidR="00492172">
        <w:rPr>
          <w:rFonts w:ascii="Times New Roman" w:hAnsi="Times New Roman" w:cs="Times New Roman"/>
          <w:sz w:val="24"/>
          <w:szCs w:val="24"/>
          <w:lang w:val="uk-UA"/>
        </w:rPr>
        <w:t>с</w:t>
      </w:r>
      <w:r w:rsidR="008200CB">
        <w:rPr>
          <w:rFonts w:ascii="Times New Roman" w:hAnsi="Times New Roman" w:cs="Times New Roman"/>
          <w:sz w:val="24"/>
          <w:szCs w:val="24"/>
          <w:lang w:val="uk-UA"/>
        </w:rPr>
        <w:t>елища</w:t>
      </w:r>
      <w:r w:rsidR="00492172">
        <w:rPr>
          <w:rFonts w:ascii="Times New Roman" w:hAnsi="Times New Roman" w:cs="Times New Roman"/>
          <w:sz w:val="24"/>
          <w:szCs w:val="24"/>
          <w:lang w:val="uk-UA"/>
        </w:rPr>
        <w:t xml:space="preserve"> </w:t>
      </w:r>
      <w:r w:rsidR="008200CB">
        <w:rPr>
          <w:rFonts w:ascii="Times New Roman" w:hAnsi="Times New Roman" w:cs="Times New Roman"/>
          <w:sz w:val="24"/>
          <w:szCs w:val="24"/>
          <w:lang w:val="uk-UA"/>
        </w:rPr>
        <w:t>Крюч</w:t>
      </w:r>
      <w:bookmarkStart w:id="0" w:name="_GoBack"/>
      <w:bookmarkEnd w:id="0"/>
      <w:r w:rsidR="008200CB">
        <w:rPr>
          <w:rFonts w:ascii="Times New Roman" w:hAnsi="Times New Roman" w:cs="Times New Roman"/>
          <w:sz w:val="24"/>
          <w:szCs w:val="24"/>
          <w:lang w:val="uk-UA"/>
        </w:rPr>
        <w:t>ки</w:t>
      </w:r>
      <w:r w:rsidR="00492172">
        <w:rPr>
          <w:rFonts w:ascii="Times New Roman" w:hAnsi="Times New Roman" w:cs="Times New Roman"/>
          <w:sz w:val="24"/>
          <w:szCs w:val="24"/>
          <w:lang w:val="uk-UA"/>
        </w:rPr>
        <w:t xml:space="preserve"> </w:t>
      </w:r>
      <w:r w:rsidR="00934DD3">
        <w:rPr>
          <w:rFonts w:ascii="Times New Roman" w:hAnsi="Times New Roman" w:cs="Times New Roman"/>
          <w:sz w:val="24"/>
          <w:szCs w:val="24"/>
          <w:lang w:val="uk-UA"/>
        </w:rPr>
        <w:t>з метою отримання у власність та додані</w:t>
      </w:r>
      <w:r w:rsidR="00DB2BE9">
        <w:rPr>
          <w:rFonts w:ascii="Times New Roman" w:hAnsi="Times New Roman" w:cs="Times New Roman"/>
          <w:sz w:val="24"/>
          <w:szCs w:val="24"/>
          <w:lang w:val="uk-UA"/>
        </w:rPr>
        <w:t xml:space="preserve"> </w:t>
      </w:r>
      <w:r w:rsidR="00933357">
        <w:rPr>
          <w:rFonts w:ascii="Times New Roman" w:hAnsi="Times New Roman" w:cs="Times New Roman"/>
          <w:sz w:val="24"/>
          <w:szCs w:val="24"/>
          <w:lang w:val="uk-UA"/>
        </w:rPr>
        <w:t xml:space="preserve">графічні матеріали </w:t>
      </w:r>
      <w:r w:rsidR="00492172">
        <w:rPr>
          <w:rFonts w:ascii="Times New Roman" w:hAnsi="Times New Roman" w:cs="Times New Roman"/>
          <w:sz w:val="24"/>
          <w:szCs w:val="24"/>
          <w:lang w:val="uk-UA"/>
        </w:rPr>
        <w:t>бажаного місця  розташування</w:t>
      </w:r>
      <w:r w:rsidR="00DB2BE9">
        <w:rPr>
          <w:rFonts w:ascii="Times New Roman" w:hAnsi="Times New Roman" w:cs="Times New Roman"/>
          <w:sz w:val="24"/>
          <w:szCs w:val="24"/>
          <w:lang w:val="uk-UA"/>
        </w:rPr>
        <w:t xml:space="preserve"> земельної ділянки</w:t>
      </w:r>
      <w:r w:rsidR="00C70D09">
        <w:rPr>
          <w:rFonts w:ascii="Times New Roman" w:hAnsi="Times New Roman" w:cs="Times New Roman"/>
          <w:sz w:val="24"/>
          <w:szCs w:val="24"/>
          <w:lang w:val="uk-UA"/>
        </w:rPr>
        <w:t xml:space="preserve"> </w:t>
      </w:r>
      <w:r w:rsidR="00933357">
        <w:rPr>
          <w:rFonts w:ascii="Times New Roman" w:hAnsi="Times New Roman" w:cs="Times New Roman"/>
          <w:sz w:val="24"/>
          <w:szCs w:val="24"/>
          <w:lang w:val="uk-UA"/>
        </w:rPr>
        <w:t xml:space="preserve">виготовлені </w:t>
      </w:r>
      <w:r w:rsidR="00BB4712">
        <w:rPr>
          <w:rFonts w:ascii="Times New Roman" w:hAnsi="Times New Roman" w:cs="Times New Roman"/>
          <w:sz w:val="24"/>
          <w:szCs w:val="24"/>
          <w:lang w:val="uk-UA"/>
        </w:rPr>
        <w:t>самостійно за допомогою Публічної кадастрової карти України</w:t>
      </w:r>
      <w:r w:rsidR="00812275">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Закону України «Про землеустрій», Закону України «Про Державний земельний кадастр», </w:t>
      </w:r>
      <w:r w:rsidR="00812275" w:rsidRPr="00490B9B">
        <w:rPr>
          <w:rFonts w:ascii="Times New Roman" w:hAnsi="Times New Roman" w:cs="Times New Roman"/>
          <w:sz w:val="24"/>
          <w:szCs w:val="24"/>
          <w:lang w:val="uk-UA"/>
        </w:rPr>
        <w:t xml:space="preserve">Закону України </w:t>
      </w:r>
      <w:r w:rsidR="00D82F54" w:rsidRPr="00490B9B">
        <w:rPr>
          <w:rFonts w:ascii="Times New Roman" w:hAnsi="Times New Roman" w:cs="Times New Roman"/>
          <w:sz w:val="24"/>
          <w:szCs w:val="24"/>
          <w:lang w:val="uk-UA"/>
        </w:rPr>
        <w:t xml:space="preserve">№ </w:t>
      </w:r>
      <w:r w:rsidR="00812275" w:rsidRPr="00490B9B">
        <w:rPr>
          <w:rFonts w:ascii="Times New Roman" w:hAnsi="Times New Roman" w:cs="Times New Roman"/>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C70640">
        <w:rPr>
          <w:rFonts w:ascii="Times New Roman" w:hAnsi="Times New Roman" w:cs="Times New Roman"/>
          <w:b/>
          <w:sz w:val="24"/>
          <w:szCs w:val="24"/>
          <w:lang w:val="uk-UA"/>
        </w:rPr>
        <w:t xml:space="preserve">, </w:t>
      </w:r>
      <w:r w:rsidR="00C70640" w:rsidRPr="00C70640">
        <w:rPr>
          <w:rFonts w:ascii="Times New Roman" w:hAnsi="Times New Roman" w:cs="Times New Roman"/>
          <w:sz w:val="24"/>
          <w:szCs w:val="24"/>
          <w:lang w:val="uk-UA"/>
        </w:rPr>
        <w:t>селищна рада</w:t>
      </w:r>
      <w:r w:rsidR="00D82F54" w:rsidRPr="00C70640">
        <w:rPr>
          <w:rFonts w:ascii="Times New Roman" w:hAnsi="Times New Roman" w:cs="Times New Roman"/>
          <w:sz w:val="24"/>
          <w:szCs w:val="24"/>
          <w:lang w:val="uk-UA"/>
        </w:rPr>
        <w:t xml:space="preserve"> </w:t>
      </w:r>
    </w:p>
    <w:p w:rsidR="007B6C09" w:rsidRPr="00C70640" w:rsidRDefault="007B6C09" w:rsidP="00C70640">
      <w:pPr>
        <w:spacing w:after="0" w:line="240" w:lineRule="auto"/>
        <w:jc w:val="both"/>
        <w:rPr>
          <w:rFonts w:ascii="Times New Roman" w:hAnsi="Times New Roman" w:cs="Times New Roman"/>
          <w:sz w:val="24"/>
          <w:szCs w:val="24"/>
          <w:lang w:val="uk-UA"/>
        </w:rPr>
      </w:pPr>
    </w:p>
    <w:p w:rsidR="005D0D98" w:rsidRPr="00C70640" w:rsidRDefault="005D0D98" w:rsidP="00C70640">
      <w:pPr>
        <w:spacing w:after="0" w:line="240" w:lineRule="auto"/>
        <w:jc w:val="both"/>
        <w:rPr>
          <w:rFonts w:ascii="Times New Roman" w:hAnsi="Times New Roman" w:cs="Times New Roman"/>
          <w:b/>
          <w:sz w:val="24"/>
          <w:szCs w:val="24"/>
          <w:lang w:val="uk-UA"/>
        </w:rPr>
      </w:pPr>
      <w:r w:rsidRPr="00C70640">
        <w:rPr>
          <w:rFonts w:ascii="Times New Roman" w:hAnsi="Times New Roman" w:cs="Times New Roman"/>
          <w:b/>
          <w:sz w:val="24"/>
          <w:szCs w:val="24"/>
          <w:lang w:val="uk-UA"/>
        </w:rPr>
        <w:t>ВИРІШИЛА:</w:t>
      </w:r>
    </w:p>
    <w:p w:rsidR="007B6C09" w:rsidRPr="00C70640" w:rsidRDefault="007B6C09" w:rsidP="00C70640">
      <w:pPr>
        <w:spacing w:after="0" w:line="240" w:lineRule="auto"/>
        <w:jc w:val="both"/>
        <w:rPr>
          <w:rFonts w:ascii="Times New Roman" w:hAnsi="Times New Roman" w:cs="Times New Roman"/>
          <w:b/>
          <w:sz w:val="24"/>
          <w:szCs w:val="24"/>
          <w:lang w:val="uk-UA"/>
        </w:rPr>
      </w:pPr>
    </w:p>
    <w:p w:rsidR="00B406F5" w:rsidRDefault="005D0D98" w:rsidP="003E4AFF">
      <w:pPr>
        <w:spacing w:after="0" w:line="240" w:lineRule="auto"/>
        <w:ind w:firstLine="708"/>
        <w:jc w:val="both"/>
        <w:rPr>
          <w:rFonts w:ascii="Times New Roman" w:hAnsi="Times New Roman" w:cs="Times New Roman"/>
          <w:sz w:val="24"/>
          <w:szCs w:val="24"/>
          <w:lang w:val="uk-UA"/>
        </w:rPr>
      </w:pPr>
      <w:r w:rsidRPr="005D0D98">
        <w:rPr>
          <w:rFonts w:ascii="Times New Roman" w:hAnsi="Times New Roman" w:cs="Times New Roman"/>
          <w:sz w:val="24"/>
          <w:szCs w:val="24"/>
          <w:lang w:val="uk-UA"/>
        </w:rPr>
        <w:t>1.</w:t>
      </w:r>
      <w:r w:rsidR="00C70640">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Від</w:t>
      </w:r>
      <w:r w:rsidR="00BB4712">
        <w:rPr>
          <w:rFonts w:ascii="Times New Roman" w:hAnsi="Times New Roman" w:cs="Times New Roman"/>
          <w:sz w:val="24"/>
          <w:szCs w:val="24"/>
          <w:lang w:val="uk-UA"/>
        </w:rPr>
        <w:t xml:space="preserve">класти розгляд </w:t>
      </w:r>
      <w:r w:rsidR="00DE52E2">
        <w:rPr>
          <w:rFonts w:ascii="Times New Roman" w:hAnsi="Times New Roman" w:cs="Times New Roman"/>
          <w:sz w:val="24"/>
          <w:szCs w:val="24"/>
          <w:lang w:val="uk-UA"/>
        </w:rPr>
        <w:t>клопотання, вх. № 1087 від 01</w:t>
      </w:r>
      <w:r w:rsidR="00DE52E2" w:rsidRPr="00DB2BE9">
        <w:rPr>
          <w:rFonts w:ascii="Times New Roman" w:hAnsi="Times New Roman" w:cs="Times New Roman"/>
          <w:sz w:val="24"/>
          <w:szCs w:val="24"/>
          <w:lang w:val="uk-UA"/>
        </w:rPr>
        <w:t>.</w:t>
      </w:r>
      <w:r w:rsidR="00DE52E2">
        <w:rPr>
          <w:rFonts w:ascii="Times New Roman" w:hAnsi="Times New Roman" w:cs="Times New Roman"/>
          <w:sz w:val="24"/>
          <w:szCs w:val="24"/>
          <w:lang w:val="uk-UA"/>
        </w:rPr>
        <w:t>11</w:t>
      </w:r>
      <w:r w:rsidR="00DE52E2" w:rsidRPr="00DB2BE9">
        <w:rPr>
          <w:rFonts w:ascii="Times New Roman" w:hAnsi="Times New Roman" w:cs="Times New Roman"/>
          <w:sz w:val="24"/>
          <w:szCs w:val="24"/>
          <w:lang w:val="uk-UA"/>
        </w:rPr>
        <w:t xml:space="preserve">.2021 р., </w:t>
      </w:r>
      <w:r w:rsidR="00DE52E2">
        <w:rPr>
          <w:rFonts w:ascii="Times New Roman" w:hAnsi="Times New Roman" w:cs="Times New Roman"/>
          <w:sz w:val="24"/>
          <w:szCs w:val="24"/>
          <w:lang w:val="uk-UA"/>
        </w:rPr>
        <w:t xml:space="preserve">гр. </w:t>
      </w:r>
      <w:proofErr w:type="spellStart"/>
      <w:r w:rsidR="00DE52E2">
        <w:rPr>
          <w:rFonts w:ascii="Times New Roman" w:hAnsi="Times New Roman" w:cs="Times New Roman"/>
          <w:sz w:val="24"/>
          <w:szCs w:val="24"/>
          <w:lang w:val="uk-UA"/>
        </w:rPr>
        <w:t>Літвіна</w:t>
      </w:r>
      <w:proofErr w:type="spellEnd"/>
      <w:r w:rsidR="00DE52E2">
        <w:rPr>
          <w:rFonts w:ascii="Times New Roman" w:hAnsi="Times New Roman" w:cs="Times New Roman"/>
          <w:sz w:val="24"/>
          <w:szCs w:val="24"/>
          <w:lang w:val="uk-UA"/>
        </w:rPr>
        <w:t xml:space="preserve"> Анатолія Васильовича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 xml:space="preserve">сподарства орієнтовною площею </w:t>
      </w:r>
      <w:r w:rsidR="00DE52E2">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A13FD">
        <w:rPr>
          <w:rFonts w:ascii="Times New Roman" w:hAnsi="Times New Roman" w:cs="Times New Roman"/>
          <w:sz w:val="24"/>
          <w:szCs w:val="24"/>
          <w:lang w:val="uk-UA"/>
        </w:rPr>
        <w:t>розташованої в межах сел</w:t>
      </w:r>
      <w:r w:rsidR="00DE52E2">
        <w:rPr>
          <w:rFonts w:ascii="Times New Roman" w:hAnsi="Times New Roman" w:cs="Times New Roman"/>
          <w:sz w:val="24"/>
          <w:szCs w:val="24"/>
          <w:lang w:val="uk-UA"/>
        </w:rPr>
        <w:t>ища</w:t>
      </w:r>
      <w:r w:rsidR="009A13FD">
        <w:rPr>
          <w:rFonts w:ascii="Times New Roman" w:hAnsi="Times New Roman" w:cs="Times New Roman"/>
          <w:sz w:val="24"/>
          <w:szCs w:val="24"/>
          <w:lang w:val="uk-UA"/>
        </w:rPr>
        <w:t xml:space="preserve"> </w:t>
      </w:r>
      <w:r w:rsidR="00DE52E2">
        <w:rPr>
          <w:rFonts w:ascii="Times New Roman" w:hAnsi="Times New Roman" w:cs="Times New Roman"/>
          <w:sz w:val="24"/>
          <w:szCs w:val="24"/>
          <w:lang w:val="uk-UA"/>
        </w:rPr>
        <w:t>Крючки</w:t>
      </w:r>
      <w:r w:rsidR="008F36C8" w:rsidRPr="008F36C8">
        <w:rPr>
          <w:rFonts w:ascii="Times New Roman" w:hAnsi="Times New Roman" w:cs="Times New Roman"/>
          <w:sz w:val="24"/>
          <w:szCs w:val="24"/>
          <w:lang w:val="uk-UA"/>
        </w:rPr>
        <w:t xml:space="preserve"> Савинської селищної ради Ізюмського району Харківської області </w:t>
      </w:r>
      <w:r w:rsidR="00D82F54" w:rsidRPr="00933357">
        <w:rPr>
          <w:rFonts w:ascii="Times New Roman" w:hAnsi="Times New Roman" w:cs="Times New Roman"/>
          <w:b/>
          <w:sz w:val="24"/>
          <w:szCs w:val="24"/>
          <w:lang w:val="uk-UA"/>
        </w:rPr>
        <w:t xml:space="preserve">в </w:t>
      </w:r>
      <w:r w:rsidR="007B42D9" w:rsidRPr="00933357">
        <w:rPr>
          <w:rFonts w:ascii="Times New Roman" w:hAnsi="Times New Roman" w:cs="Times New Roman"/>
          <w:b/>
          <w:sz w:val="24"/>
          <w:szCs w:val="24"/>
          <w:lang w:val="uk-UA"/>
        </w:rPr>
        <w:t>зв’язку</w:t>
      </w:r>
      <w:r w:rsidR="00D82F54" w:rsidRPr="00933357">
        <w:rPr>
          <w:rFonts w:ascii="Times New Roman" w:hAnsi="Times New Roman" w:cs="Times New Roman"/>
          <w:b/>
          <w:sz w:val="24"/>
          <w:szCs w:val="24"/>
          <w:lang w:val="uk-UA"/>
        </w:rPr>
        <w:t xml:space="preserve"> з відсутністю</w:t>
      </w:r>
      <w:r w:rsidR="00B406F5">
        <w:rPr>
          <w:rFonts w:ascii="Times New Roman" w:hAnsi="Times New Roman" w:cs="Times New Roman"/>
          <w:sz w:val="24"/>
          <w:szCs w:val="24"/>
          <w:lang w:val="uk-UA"/>
        </w:rPr>
        <w:t xml:space="preserve"> в селищній раді </w:t>
      </w:r>
      <w:r w:rsidR="00B406F5" w:rsidRPr="00B406F5">
        <w:rPr>
          <w:rFonts w:ascii="Times New Roman" w:hAnsi="Times New Roman" w:cs="Times New Roman"/>
          <w:sz w:val="24"/>
          <w:szCs w:val="24"/>
          <w:lang w:val="uk-UA"/>
        </w:rPr>
        <w:t xml:space="preserve">будь-якої </w:t>
      </w:r>
      <w:r w:rsidR="00B406F5">
        <w:rPr>
          <w:rFonts w:ascii="Times New Roman" w:hAnsi="Times New Roman" w:cs="Times New Roman"/>
          <w:sz w:val="24"/>
          <w:szCs w:val="24"/>
          <w:lang w:val="uk-UA"/>
        </w:rPr>
        <w:t>землевпорядної та містобудів</w:t>
      </w:r>
      <w:r w:rsidR="00933357">
        <w:rPr>
          <w:rFonts w:ascii="Times New Roman" w:hAnsi="Times New Roman" w:cs="Times New Roman"/>
          <w:sz w:val="24"/>
          <w:szCs w:val="24"/>
          <w:lang w:val="uk-UA"/>
        </w:rPr>
        <w:t xml:space="preserve">ної документації по </w:t>
      </w:r>
      <w:r w:rsidR="00DE52E2">
        <w:rPr>
          <w:rFonts w:ascii="Times New Roman" w:hAnsi="Times New Roman" w:cs="Times New Roman"/>
          <w:sz w:val="24"/>
          <w:szCs w:val="24"/>
          <w:lang w:val="uk-UA"/>
        </w:rPr>
        <w:t xml:space="preserve">селищу Крючки </w:t>
      </w:r>
      <w:r w:rsidR="009A13FD">
        <w:rPr>
          <w:rFonts w:ascii="Times New Roman" w:hAnsi="Times New Roman" w:cs="Times New Roman"/>
          <w:sz w:val="24"/>
          <w:szCs w:val="24"/>
          <w:lang w:val="uk-UA"/>
        </w:rPr>
        <w:t>для визначення віднесення ділянки до земель  житлової та громадської забудови  чи до земель</w:t>
      </w:r>
      <w:r w:rsidR="003B4EAD">
        <w:rPr>
          <w:rFonts w:ascii="Times New Roman" w:hAnsi="Times New Roman" w:cs="Times New Roman"/>
          <w:sz w:val="24"/>
          <w:szCs w:val="24"/>
          <w:lang w:val="uk-UA"/>
        </w:rPr>
        <w:t xml:space="preserve"> запасу</w:t>
      </w:r>
      <w:r w:rsidR="009A13FD">
        <w:rPr>
          <w:rFonts w:ascii="Times New Roman" w:hAnsi="Times New Roman" w:cs="Times New Roman"/>
          <w:sz w:val="24"/>
          <w:szCs w:val="24"/>
          <w:lang w:val="uk-UA"/>
        </w:rPr>
        <w:t xml:space="preserve"> сільськогосподарського призначення</w:t>
      </w:r>
      <w:r w:rsidR="00B406F5">
        <w:rPr>
          <w:rFonts w:ascii="Times New Roman" w:hAnsi="Times New Roman" w:cs="Times New Roman"/>
          <w:sz w:val="24"/>
          <w:szCs w:val="24"/>
          <w:lang w:val="uk-UA"/>
        </w:rPr>
        <w:t xml:space="preserve">, а також </w:t>
      </w:r>
      <w:r w:rsidR="00D82F54" w:rsidRPr="00D82F54">
        <w:rPr>
          <w:rFonts w:ascii="Times New Roman" w:hAnsi="Times New Roman" w:cs="Times New Roman"/>
          <w:sz w:val="24"/>
          <w:szCs w:val="24"/>
          <w:lang w:val="uk-UA"/>
        </w:rPr>
        <w:t xml:space="preserve"> </w:t>
      </w:r>
      <w:r w:rsidR="003B4EAD">
        <w:rPr>
          <w:rFonts w:ascii="Times New Roman" w:hAnsi="Times New Roman" w:cs="Times New Roman"/>
          <w:sz w:val="24"/>
          <w:szCs w:val="24"/>
          <w:lang w:val="uk-UA"/>
        </w:rPr>
        <w:t>відсутністю</w:t>
      </w:r>
      <w:r w:rsidR="00D82F54" w:rsidRPr="00D82F54">
        <w:rPr>
          <w:rFonts w:ascii="Times New Roman" w:hAnsi="Times New Roman" w:cs="Times New Roman"/>
          <w:sz w:val="24"/>
          <w:szCs w:val="24"/>
          <w:lang w:val="uk-UA"/>
        </w:rPr>
        <w:t xml:space="preserve"> </w:t>
      </w:r>
      <w:r w:rsidR="00D82F54" w:rsidRPr="00933357">
        <w:rPr>
          <w:rFonts w:ascii="Times New Roman" w:hAnsi="Times New Roman" w:cs="Times New Roman"/>
          <w:b/>
          <w:sz w:val="24"/>
          <w:szCs w:val="24"/>
          <w:lang w:val="uk-UA"/>
        </w:rPr>
        <w:t xml:space="preserve">комплексного плану просторового розвитку території </w:t>
      </w:r>
      <w:r w:rsidR="00B406F5" w:rsidRPr="00933357">
        <w:rPr>
          <w:rFonts w:ascii="Times New Roman" w:hAnsi="Times New Roman" w:cs="Times New Roman"/>
          <w:b/>
          <w:sz w:val="24"/>
          <w:szCs w:val="24"/>
          <w:lang w:val="uk-UA"/>
        </w:rPr>
        <w:t>територіальної громади</w:t>
      </w:r>
      <w:r w:rsidR="00B406F5">
        <w:rPr>
          <w:rFonts w:ascii="Times New Roman" w:hAnsi="Times New Roman" w:cs="Times New Roman"/>
          <w:sz w:val="24"/>
          <w:szCs w:val="24"/>
          <w:lang w:val="uk-UA"/>
        </w:rPr>
        <w:t xml:space="preserve"> Савинської селищної ради</w:t>
      </w:r>
      <w:r w:rsidR="007B42D9">
        <w:rPr>
          <w:rFonts w:ascii="Times New Roman" w:hAnsi="Times New Roman" w:cs="Times New Roman"/>
          <w:sz w:val="24"/>
          <w:szCs w:val="24"/>
          <w:lang w:val="uk-UA"/>
        </w:rPr>
        <w:t>.</w:t>
      </w:r>
    </w:p>
    <w:p w:rsidR="002C7453" w:rsidRDefault="002C7453" w:rsidP="003E4AFF">
      <w:pPr>
        <w:spacing w:after="0" w:line="240" w:lineRule="auto"/>
        <w:ind w:firstLine="708"/>
        <w:jc w:val="both"/>
        <w:rPr>
          <w:rFonts w:ascii="Times New Roman" w:hAnsi="Times New Roman" w:cs="Times New Roman"/>
          <w:sz w:val="24"/>
          <w:szCs w:val="24"/>
          <w:lang w:val="uk-UA"/>
        </w:rPr>
      </w:pPr>
      <w:r w:rsidRPr="002C7453">
        <w:rPr>
          <w:rFonts w:ascii="Times New Roman" w:hAnsi="Times New Roman" w:cs="Times New Roman"/>
          <w:sz w:val="24"/>
          <w:szCs w:val="24"/>
          <w:lang w:val="uk-UA"/>
        </w:rPr>
        <w:t>2.</w:t>
      </w:r>
      <w:r w:rsidR="00C70640">
        <w:rPr>
          <w:rFonts w:ascii="Times New Roman" w:hAnsi="Times New Roman" w:cs="Times New Roman"/>
          <w:sz w:val="24"/>
          <w:szCs w:val="24"/>
          <w:lang w:val="uk-UA"/>
        </w:rPr>
        <w:t xml:space="preserve"> </w:t>
      </w:r>
      <w:r w:rsidRPr="002C7453">
        <w:rPr>
          <w:rFonts w:ascii="Times New Roman" w:hAnsi="Times New Roman" w:cs="Times New Roman"/>
          <w:sz w:val="24"/>
          <w:szCs w:val="24"/>
          <w:lang w:val="uk-UA"/>
        </w:rPr>
        <w:t>Рекоменд</w:t>
      </w:r>
      <w:r>
        <w:rPr>
          <w:rFonts w:ascii="Times New Roman" w:hAnsi="Times New Roman" w:cs="Times New Roman"/>
          <w:sz w:val="24"/>
          <w:szCs w:val="24"/>
          <w:lang w:val="uk-UA"/>
        </w:rPr>
        <w:t xml:space="preserve">увати гр. </w:t>
      </w:r>
      <w:proofErr w:type="spellStart"/>
      <w:r>
        <w:rPr>
          <w:rFonts w:ascii="Times New Roman" w:hAnsi="Times New Roman" w:cs="Times New Roman"/>
          <w:sz w:val="24"/>
          <w:szCs w:val="24"/>
          <w:lang w:val="uk-UA"/>
        </w:rPr>
        <w:t>Літвіну</w:t>
      </w:r>
      <w:proofErr w:type="spellEnd"/>
      <w:r>
        <w:rPr>
          <w:rFonts w:ascii="Times New Roman" w:hAnsi="Times New Roman" w:cs="Times New Roman"/>
          <w:sz w:val="24"/>
          <w:szCs w:val="24"/>
          <w:lang w:val="uk-UA"/>
        </w:rPr>
        <w:t xml:space="preserve"> А.В.</w:t>
      </w:r>
      <w:r w:rsidRPr="002C7453">
        <w:rPr>
          <w:rFonts w:ascii="Times New Roman" w:hAnsi="Times New Roman" w:cs="Times New Roman"/>
          <w:sz w:val="24"/>
          <w:szCs w:val="24"/>
          <w:lang w:val="uk-UA"/>
        </w:rPr>
        <w:t xml:space="preserve"> звернутися повторно з даного питання після оприлюднення на офіційному сайті Савинської селищної ради Ізюмського району Харківської області інформації про затвердження комплексного плану просторового розвитку території територіальної громади Савинської селищної ради.</w:t>
      </w:r>
    </w:p>
    <w:p w:rsidR="00C70640" w:rsidRDefault="00C70640" w:rsidP="003E4AFF">
      <w:pPr>
        <w:spacing w:after="0" w:line="240" w:lineRule="auto"/>
        <w:ind w:firstLine="708"/>
        <w:jc w:val="both"/>
        <w:rPr>
          <w:rFonts w:ascii="Times New Roman" w:hAnsi="Times New Roman" w:cs="Times New Roman"/>
          <w:sz w:val="24"/>
          <w:szCs w:val="24"/>
          <w:lang w:val="uk-UA"/>
        </w:rPr>
      </w:pPr>
    </w:p>
    <w:p w:rsidR="00C70640" w:rsidRPr="00C70640" w:rsidRDefault="00C70640" w:rsidP="00C70640">
      <w:pPr>
        <w:spacing w:after="0" w:line="240" w:lineRule="auto"/>
        <w:ind w:firstLine="708"/>
        <w:jc w:val="both"/>
        <w:rPr>
          <w:rFonts w:ascii="Times New Roman" w:hAnsi="Times New Roman" w:cs="Times New Roman"/>
          <w:b/>
          <w:sz w:val="24"/>
          <w:szCs w:val="24"/>
          <w:lang w:val="uk-UA"/>
        </w:rPr>
      </w:pPr>
      <w:r w:rsidRPr="00C70640">
        <w:rPr>
          <w:rFonts w:ascii="Times New Roman" w:hAnsi="Times New Roman" w:cs="Times New Roman"/>
          <w:b/>
          <w:sz w:val="24"/>
          <w:szCs w:val="24"/>
          <w:lang w:val="uk-UA"/>
        </w:rPr>
        <w:t>Селищний голова                                                              Юрій МАТВІЄНКО</w:t>
      </w:r>
    </w:p>
    <w:p w:rsidR="002C7453" w:rsidRDefault="002C7453" w:rsidP="00C70640">
      <w:pPr>
        <w:spacing w:after="0" w:line="240" w:lineRule="auto"/>
        <w:jc w:val="both"/>
        <w:rPr>
          <w:rFonts w:ascii="Times New Roman" w:hAnsi="Times New Roman" w:cs="Times New Roman"/>
          <w:sz w:val="24"/>
          <w:szCs w:val="24"/>
          <w:lang w:val="uk-UA"/>
        </w:rPr>
      </w:pPr>
    </w:p>
    <w:p w:rsidR="007256E8" w:rsidRDefault="007256E8" w:rsidP="00C70640">
      <w:pPr>
        <w:spacing w:after="0" w:line="240" w:lineRule="auto"/>
        <w:jc w:val="both"/>
        <w:rPr>
          <w:rFonts w:ascii="Times New Roman" w:hAnsi="Times New Roman" w:cs="Times New Roman"/>
          <w:sz w:val="24"/>
          <w:szCs w:val="24"/>
          <w:lang w:val="uk-UA"/>
        </w:rPr>
      </w:pPr>
    </w:p>
    <w:p w:rsidR="00BD2C43" w:rsidRPr="00C61705" w:rsidRDefault="00BD2C43" w:rsidP="00C70640">
      <w:pPr>
        <w:spacing w:after="0" w:line="240" w:lineRule="auto"/>
        <w:jc w:val="both"/>
        <w:rPr>
          <w:rFonts w:ascii="Times New Roman" w:hAnsi="Times New Roman" w:cs="Times New Roman"/>
          <w:b/>
          <w:sz w:val="24"/>
          <w:szCs w:val="24"/>
          <w:lang w:val="uk-UA"/>
        </w:rPr>
      </w:pPr>
    </w:p>
    <w:sectPr w:rsidR="00BD2C43" w:rsidRPr="00C61705" w:rsidSect="00C70640">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D325E"/>
    <w:rsid w:val="00102510"/>
    <w:rsid w:val="0010462C"/>
    <w:rsid w:val="001140DB"/>
    <w:rsid w:val="00171732"/>
    <w:rsid w:val="001B66C2"/>
    <w:rsid w:val="001C70C5"/>
    <w:rsid w:val="00225CC9"/>
    <w:rsid w:val="002C7453"/>
    <w:rsid w:val="002F5BE9"/>
    <w:rsid w:val="00386127"/>
    <w:rsid w:val="003B46CD"/>
    <w:rsid w:val="003B4EAD"/>
    <w:rsid w:val="003C6F70"/>
    <w:rsid w:val="003E4AFF"/>
    <w:rsid w:val="0042311A"/>
    <w:rsid w:val="0043055A"/>
    <w:rsid w:val="0048618C"/>
    <w:rsid w:val="00490B9B"/>
    <w:rsid w:val="00492172"/>
    <w:rsid w:val="004D6A3A"/>
    <w:rsid w:val="00510172"/>
    <w:rsid w:val="005213B9"/>
    <w:rsid w:val="00544284"/>
    <w:rsid w:val="00573F65"/>
    <w:rsid w:val="0057445F"/>
    <w:rsid w:val="0058357E"/>
    <w:rsid w:val="005D0D98"/>
    <w:rsid w:val="005D1067"/>
    <w:rsid w:val="006714EB"/>
    <w:rsid w:val="006B4AD3"/>
    <w:rsid w:val="006E323B"/>
    <w:rsid w:val="006F31F5"/>
    <w:rsid w:val="006F39E5"/>
    <w:rsid w:val="00703E8D"/>
    <w:rsid w:val="00723D05"/>
    <w:rsid w:val="007256E8"/>
    <w:rsid w:val="00737C98"/>
    <w:rsid w:val="00773B6F"/>
    <w:rsid w:val="00782F57"/>
    <w:rsid w:val="007B42D9"/>
    <w:rsid w:val="007B6C09"/>
    <w:rsid w:val="007D67EF"/>
    <w:rsid w:val="008113D0"/>
    <w:rsid w:val="00812275"/>
    <w:rsid w:val="00812EAD"/>
    <w:rsid w:val="008200CB"/>
    <w:rsid w:val="0082554B"/>
    <w:rsid w:val="0087272A"/>
    <w:rsid w:val="0088171F"/>
    <w:rsid w:val="008B4A8E"/>
    <w:rsid w:val="008C0BE9"/>
    <w:rsid w:val="008F36C8"/>
    <w:rsid w:val="009316F4"/>
    <w:rsid w:val="0093198F"/>
    <w:rsid w:val="00933357"/>
    <w:rsid w:val="00934DD3"/>
    <w:rsid w:val="00967636"/>
    <w:rsid w:val="009A13FD"/>
    <w:rsid w:val="009C3CAE"/>
    <w:rsid w:val="00A3055B"/>
    <w:rsid w:val="00A657EC"/>
    <w:rsid w:val="00AE162A"/>
    <w:rsid w:val="00AE48EA"/>
    <w:rsid w:val="00AF6E56"/>
    <w:rsid w:val="00B1546D"/>
    <w:rsid w:val="00B406F5"/>
    <w:rsid w:val="00BB4712"/>
    <w:rsid w:val="00BD2C43"/>
    <w:rsid w:val="00C61705"/>
    <w:rsid w:val="00C70640"/>
    <w:rsid w:val="00C70D09"/>
    <w:rsid w:val="00CA2A6F"/>
    <w:rsid w:val="00D26A3E"/>
    <w:rsid w:val="00D82F54"/>
    <w:rsid w:val="00DB2BE9"/>
    <w:rsid w:val="00DE52E2"/>
    <w:rsid w:val="00DE61AD"/>
    <w:rsid w:val="00E27C9A"/>
    <w:rsid w:val="00E62AAC"/>
    <w:rsid w:val="00EB6EE2"/>
    <w:rsid w:val="00F40037"/>
    <w:rsid w:val="00F40E3E"/>
    <w:rsid w:val="00FE52A1"/>
    <w:rsid w:val="00FF1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C706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06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C706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06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14691">
      <w:bodyDiv w:val="1"/>
      <w:marLeft w:val="0"/>
      <w:marRight w:val="0"/>
      <w:marTop w:val="0"/>
      <w:marBottom w:val="0"/>
      <w:divBdr>
        <w:top w:val="none" w:sz="0" w:space="0" w:color="auto"/>
        <w:left w:val="none" w:sz="0" w:space="0" w:color="auto"/>
        <w:bottom w:val="none" w:sz="0" w:space="0" w:color="auto"/>
        <w:right w:val="none" w:sz="0" w:space="0" w:color="auto"/>
      </w:divBdr>
    </w:div>
    <w:div w:id="203322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48CF9-931C-49A4-B03F-8DC12EEF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404</Words>
  <Characters>2304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13</cp:revision>
  <cp:lastPrinted>2021-11-09T09:39:00Z</cp:lastPrinted>
  <dcterms:created xsi:type="dcterms:W3CDTF">2021-11-09T08:26:00Z</dcterms:created>
  <dcterms:modified xsi:type="dcterms:W3CDTF">2021-12-08T14:40:00Z</dcterms:modified>
</cp:coreProperties>
</file>