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A7" w:rsidRPr="00B363A7" w:rsidRDefault="00B363A7" w:rsidP="00B363A7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B363A7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334DB5A2" wp14:editId="473DE895">
            <wp:extent cx="53340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3A7" w:rsidRPr="00B363A7" w:rsidRDefault="00B363A7" w:rsidP="00B363A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363A7" w:rsidRPr="00B363A7" w:rsidRDefault="00B363A7" w:rsidP="00B363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363A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363A7" w:rsidRPr="00B363A7" w:rsidRDefault="00B363A7" w:rsidP="00B363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363A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363A7" w:rsidRPr="00B363A7" w:rsidRDefault="00B363A7" w:rsidP="00B363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363A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363A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363A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363A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363A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363A7" w:rsidRPr="00B363A7" w:rsidRDefault="00B363A7" w:rsidP="00B363A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363A7" w:rsidRPr="00B363A7" w:rsidRDefault="00B363A7" w:rsidP="00B363A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363A7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363A7" w:rsidRPr="00B363A7" w:rsidRDefault="00B363A7" w:rsidP="00B363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B363A7" w:rsidRDefault="00B363A7" w:rsidP="00B363A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363A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363A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363A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876</w:t>
      </w:r>
      <w:r w:rsidRPr="00B363A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B363A7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363A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B363A7" w:rsidRPr="00B363A7" w:rsidRDefault="00B363A7" w:rsidP="00B363A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05D0E" w:rsidRPr="00B363A7" w:rsidRDefault="00805D0E" w:rsidP="00B363A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1B6479" w:rsidRPr="00B363A7" w:rsidRDefault="00805D0E" w:rsidP="00B363A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>щодо встановлення (відновлення ) меж земельної ділянки</w:t>
      </w:r>
      <w:r w:rsidR="003C4C72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B6479" w:rsidRPr="00B363A7" w:rsidRDefault="00805D0E" w:rsidP="00B363A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1B6479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A13BAC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</w:t>
      </w:r>
      <w:proofErr w:type="spellStart"/>
      <w:r w:rsidR="00A13BAC" w:rsidRPr="00B363A7">
        <w:rPr>
          <w:rFonts w:ascii="Times New Roman" w:hAnsi="Times New Roman" w:cs="Times New Roman"/>
          <w:b/>
          <w:sz w:val="24"/>
          <w:szCs w:val="24"/>
          <w:lang w:val="uk-UA"/>
        </w:rPr>
        <w:t>Яцун</w:t>
      </w:r>
      <w:r w:rsidR="00034724" w:rsidRPr="00B363A7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proofErr w:type="spellEnd"/>
      <w:r w:rsidR="00034724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Василю Петровичу</w:t>
      </w:r>
      <w:r w:rsidR="00A13BAC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</w:t>
      </w:r>
    </w:p>
    <w:p w:rsidR="001B6479" w:rsidRPr="00B363A7" w:rsidRDefault="00A13BAC" w:rsidP="00B363A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1B6479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едення </w:t>
      </w: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>особистого селянського господарства, що</w:t>
      </w:r>
      <w:r w:rsidR="001B6479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розташована </w:t>
      </w:r>
    </w:p>
    <w:p w:rsidR="001B6479" w:rsidRPr="00B363A7" w:rsidRDefault="00A13BAC" w:rsidP="00B363A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>за межами  населених пунктів на території  Савинської селищної</w:t>
      </w:r>
      <w:r w:rsidR="001B6479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B6479" w:rsidRPr="00B363A7" w:rsidRDefault="00A13BAC" w:rsidP="00B363A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>ради Ізюмського району Харківської області</w:t>
      </w:r>
      <w:r w:rsidR="004E28AB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3C4C72" w:rsidRPr="00B363A7">
        <w:rPr>
          <w:rFonts w:ascii="Times New Roman" w:hAnsi="Times New Roman" w:cs="Times New Roman"/>
          <w:b/>
          <w:sz w:val="24"/>
          <w:szCs w:val="24"/>
          <w:lang w:val="uk-UA"/>
        </w:rPr>
        <w:t>та передачі земельної</w:t>
      </w:r>
      <w:r w:rsidR="004E28AB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B6479" w:rsidRDefault="00B363A7" w:rsidP="00B363A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ділянки у власність </w:t>
      </w:r>
    </w:p>
    <w:p w:rsidR="00B363A7" w:rsidRPr="00B363A7" w:rsidRDefault="00B363A7" w:rsidP="00B363A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D2C" w:rsidRDefault="00952B1A" w:rsidP="00B363A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479" w:rsidRPr="001B6479">
        <w:rPr>
          <w:rFonts w:ascii="Times New Roman" w:hAnsi="Times New Roman" w:cs="Times New Roman"/>
          <w:sz w:val="24"/>
          <w:szCs w:val="24"/>
          <w:lang w:val="uk-UA"/>
        </w:rPr>
        <w:t>вх. № 1113 від 04.11.2021р</w:t>
      </w:r>
      <w:r w:rsidR="001B6479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1B6479" w:rsidRPr="001B64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r w:rsidR="00034724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724">
        <w:rPr>
          <w:rFonts w:ascii="Times New Roman" w:hAnsi="Times New Roman" w:cs="Times New Roman"/>
          <w:sz w:val="24"/>
          <w:szCs w:val="24"/>
          <w:lang w:val="uk-UA"/>
        </w:rPr>
        <w:t>Василя Петровича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865B48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03472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3472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865B48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Ізюмсько</w:t>
      </w:r>
      <w:proofErr w:type="spellEnd"/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Василю Петровичу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  особистого селянського господарства, що розташована  за межами  населених пунктів на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земельну ділянку –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6320286200:01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000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275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="003B2756" w:rsidRPr="003B2756">
        <w:rPr>
          <w:rFonts w:ascii="Times New Roman" w:hAnsi="Times New Roman" w:cs="Times New Roman"/>
          <w:sz w:val="24"/>
          <w:szCs w:val="24"/>
        </w:rPr>
        <w:t>1829</w:t>
      </w:r>
      <w:r w:rsidR="007D0D1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B2756" w:rsidRPr="003B2756">
        <w:rPr>
          <w:rFonts w:ascii="Times New Roman" w:hAnsi="Times New Roman" w:cs="Times New Roman"/>
          <w:sz w:val="24"/>
          <w:szCs w:val="24"/>
        </w:rPr>
        <w:t>18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12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2001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B2756" w:rsidRPr="003B2756">
        <w:rPr>
          <w:rFonts w:ascii="Times New Roman" w:hAnsi="Times New Roman" w:cs="Times New Roman"/>
          <w:sz w:val="24"/>
          <w:szCs w:val="24"/>
        </w:rPr>
        <w:t>6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681448311</w:t>
      </w:r>
      <w:r w:rsidR="003B2756" w:rsidRPr="003B2756">
        <w:rPr>
          <w:rFonts w:ascii="Times New Roman" w:hAnsi="Times New Roman" w:cs="Times New Roman"/>
          <w:sz w:val="24"/>
          <w:szCs w:val="24"/>
        </w:rPr>
        <w:t>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3B2756" w:rsidRPr="003B2756">
        <w:rPr>
          <w:rFonts w:ascii="Times New Roman" w:hAnsi="Times New Roman" w:cs="Times New Roman"/>
          <w:sz w:val="24"/>
          <w:szCs w:val="24"/>
        </w:rPr>
        <w:t>282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698707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B363A7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B363A7" w:rsidRDefault="00B363A7" w:rsidP="00B363A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Default="00805D0E" w:rsidP="00B363A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363A7" w:rsidRPr="00B363A7" w:rsidRDefault="00B363A7" w:rsidP="00B363A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3ACC" w:rsidRDefault="00805D0E" w:rsidP="00B363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B363A7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3B2756">
        <w:rPr>
          <w:rFonts w:ascii="Times New Roman" w:hAnsi="Times New Roman" w:cs="Times New Roman"/>
          <w:sz w:val="24"/>
          <w:szCs w:val="24"/>
          <w:lang w:val="uk-UA"/>
        </w:rPr>
        <w:t>Яцун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 xml:space="preserve">Василю Петровичу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  особистого селянського господарства, що розташована  за межами  населених пунктів на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виготовлену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ФОП С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оловйов Василь Олександрович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ділянки- 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E4FBE" w:rsidRDefault="00AE4FBE" w:rsidP="00B363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B363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освідчено у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0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Яцуна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Василя Петровича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Державного Акту на право постійного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lastRenderedPageBreak/>
        <w:t>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>ня землею серія 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Pr="003B2756">
        <w:rPr>
          <w:rFonts w:ascii="Times New Roman" w:hAnsi="Times New Roman" w:cs="Times New Roman"/>
          <w:sz w:val="24"/>
          <w:szCs w:val="24"/>
        </w:rPr>
        <w:t>1829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3B2756">
        <w:rPr>
          <w:rFonts w:ascii="Times New Roman" w:hAnsi="Times New Roman" w:cs="Times New Roman"/>
          <w:sz w:val="24"/>
          <w:szCs w:val="24"/>
        </w:rPr>
        <w:t>18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12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449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>ос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ті на земельну ділянку кадастровий номер- 6320286200:01:000:0127.</w:t>
      </w:r>
    </w:p>
    <w:p w:rsidR="00AE4FBE" w:rsidRPr="00C63ACC" w:rsidRDefault="00AE4FBE" w:rsidP="00B363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B363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B67D40"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Яцуну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Василю Петровичу 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серія 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Pr="003B2756">
        <w:rPr>
          <w:rFonts w:ascii="Times New Roman" w:hAnsi="Times New Roman" w:cs="Times New Roman"/>
          <w:sz w:val="24"/>
          <w:szCs w:val="24"/>
        </w:rPr>
        <w:t>1829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3B2756">
        <w:rPr>
          <w:rFonts w:ascii="Times New Roman" w:hAnsi="Times New Roman" w:cs="Times New Roman"/>
          <w:sz w:val="24"/>
          <w:szCs w:val="24"/>
        </w:rPr>
        <w:t>18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12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449</w:t>
      </w:r>
    </w:p>
    <w:p w:rsidR="001B6479" w:rsidRDefault="00AE4FBE" w:rsidP="00B363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C63ACC">
        <w:t xml:space="preserve"> </w:t>
      </w:r>
      <w:proofErr w:type="spellStart"/>
      <w:r w:rsidR="007E7857">
        <w:rPr>
          <w:rFonts w:ascii="Times New Roman" w:hAnsi="Times New Roman" w:cs="Times New Roman"/>
          <w:sz w:val="24"/>
          <w:szCs w:val="24"/>
          <w:lang w:val="uk-UA"/>
        </w:rPr>
        <w:t>Яцуну</w:t>
      </w:r>
      <w:proofErr w:type="spellEnd"/>
      <w:r w:rsidR="007E7857">
        <w:rPr>
          <w:rFonts w:ascii="Times New Roman" w:hAnsi="Times New Roman" w:cs="Times New Roman"/>
          <w:sz w:val="24"/>
          <w:szCs w:val="24"/>
          <w:lang w:val="uk-UA"/>
        </w:rPr>
        <w:t xml:space="preserve"> Василю Петровичу</w:t>
      </w:r>
      <w:r w:rsidR="007E7857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865B48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7E7857">
        <w:rPr>
          <w:rFonts w:ascii="Times New Roman" w:hAnsi="Times New Roman" w:cs="Times New Roman"/>
          <w:sz w:val="24"/>
          <w:szCs w:val="24"/>
          <w:lang w:val="uk-UA"/>
        </w:rPr>
        <w:t>127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363A7" w:rsidRDefault="001B6479" w:rsidP="00B363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E7857">
        <w:rPr>
          <w:rFonts w:ascii="Times New Roman" w:hAnsi="Times New Roman" w:cs="Times New Roman"/>
          <w:sz w:val="24"/>
          <w:szCs w:val="24"/>
          <w:lang w:val="uk-UA"/>
        </w:rPr>
        <w:t>Яцуну</w:t>
      </w:r>
      <w:proofErr w:type="spellEnd"/>
      <w:r w:rsidR="007E7857">
        <w:rPr>
          <w:rFonts w:ascii="Times New Roman" w:hAnsi="Times New Roman" w:cs="Times New Roman"/>
          <w:sz w:val="24"/>
          <w:szCs w:val="24"/>
          <w:lang w:val="uk-UA"/>
        </w:rPr>
        <w:t xml:space="preserve"> Василю Петровичу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</w:t>
      </w:r>
      <w:r>
        <w:rPr>
          <w:rFonts w:ascii="Times New Roman" w:hAnsi="Times New Roman" w:cs="Times New Roman"/>
          <w:sz w:val="24"/>
          <w:szCs w:val="24"/>
          <w:lang w:val="uk-UA"/>
        </w:rPr>
        <w:t>дно діючого  законодавства.</w:t>
      </w:r>
    </w:p>
    <w:p w:rsidR="00B363A7" w:rsidRDefault="00B363A7" w:rsidP="00B363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63A7" w:rsidRDefault="00B363A7" w:rsidP="00B363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Pr="00B363A7" w:rsidRDefault="00B363A7" w:rsidP="00B363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63A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Юрій МАТВІЄНКО</w:t>
      </w:r>
      <w:r w:rsidR="001B6479" w:rsidRPr="00B363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BD2C43" w:rsidRPr="00C61705" w:rsidRDefault="00C63ACC" w:rsidP="00B363A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 w:rsidSect="00B363A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724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479"/>
    <w:rsid w:val="001B66C2"/>
    <w:rsid w:val="001C70C5"/>
    <w:rsid w:val="00225CC9"/>
    <w:rsid w:val="002F5BE9"/>
    <w:rsid w:val="00300152"/>
    <w:rsid w:val="00317FD0"/>
    <w:rsid w:val="00386127"/>
    <w:rsid w:val="003B2756"/>
    <w:rsid w:val="003B46CD"/>
    <w:rsid w:val="003C4C72"/>
    <w:rsid w:val="003C6F70"/>
    <w:rsid w:val="0042311A"/>
    <w:rsid w:val="004300B2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0D1F"/>
    <w:rsid w:val="007D67EF"/>
    <w:rsid w:val="007E7857"/>
    <w:rsid w:val="00805D0E"/>
    <w:rsid w:val="008113D0"/>
    <w:rsid w:val="00812275"/>
    <w:rsid w:val="00812EAD"/>
    <w:rsid w:val="0082554B"/>
    <w:rsid w:val="00865B48"/>
    <w:rsid w:val="008722E5"/>
    <w:rsid w:val="0087272A"/>
    <w:rsid w:val="0088171F"/>
    <w:rsid w:val="00883230"/>
    <w:rsid w:val="008B4A8E"/>
    <w:rsid w:val="008C0BE9"/>
    <w:rsid w:val="008D44C6"/>
    <w:rsid w:val="008F2EFC"/>
    <w:rsid w:val="009201CB"/>
    <w:rsid w:val="009316F4"/>
    <w:rsid w:val="0093198F"/>
    <w:rsid w:val="00933357"/>
    <w:rsid w:val="00934DD3"/>
    <w:rsid w:val="00952B1A"/>
    <w:rsid w:val="00955C6B"/>
    <w:rsid w:val="00967636"/>
    <w:rsid w:val="00991091"/>
    <w:rsid w:val="009C3CAE"/>
    <w:rsid w:val="00A13BAC"/>
    <w:rsid w:val="00A26136"/>
    <w:rsid w:val="00A3055B"/>
    <w:rsid w:val="00A54935"/>
    <w:rsid w:val="00A657EC"/>
    <w:rsid w:val="00A71006"/>
    <w:rsid w:val="00AE162A"/>
    <w:rsid w:val="00AE4FBE"/>
    <w:rsid w:val="00AF6E56"/>
    <w:rsid w:val="00B1546D"/>
    <w:rsid w:val="00B363A7"/>
    <w:rsid w:val="00B406F5"/>
    <w:rsid w:val="00BD2C43"/>
    <w:rsid w:val="00BF4975"/>
    <w:rsid w:val="00C61705"/>
    <w:rsid w:val="00C63ACC"/>
    <w:rsid w:val="00CA2A6F"/>
    <w:rsid w:val="00D26A3E"/>
    <w:rsid w:val="00D82F54"/>
    <w:rsid w:val="00DB2BE9"/>
    <w:rsid w:val="00DE61AD"/>
    <w:rsid w:val="00E238F8"/>
    <w:rsid w:val="00E27C9A"/>
    <w:rsid w:val="00E62AAC"/>
    <w:rsid w:val="00E969BC"/>
    <w:rsid w:val="00EB6EE2"/>
    <w:rsid w:val="00F1281B"/>
    <w:rsid w:val="00F40037"/>
    <w:rsid w:val="00F40E3E"/>
    <w:rsid w:val="00F44D89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6969F-E240-40E2-9691-2FCB1042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2021-11-10T13:52:00Z</cp:lastPrinted>
  <dcterms:created xsi:type="dcterms:W3CDTF">2021-11-08T11:35:00Z</dcterms:created>
  <dcterms:modified xsi:type="dcterms:W3CDTF">2021-12-08T15:11:00Z</dcterms:modified>
</cp:coreProperties>
</file>