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F4" w:rsidRDefault="004560F2" w:rsidP="001E72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2B35F4" w:rsidRPr="001A160A" w:rsidRDefault="002B35F4" w:rsidP="002B35F4">
      <w:pPr>
        <w:jc w:val="center"/>
        <w:rPr>
          <w:rFonts w:ascii="Times New Roman" w:hAnsi="Times New Roman" w:cs="Times New Roman"/>
          <w:sz w:val="24"/>
          <w:szCs w:val="24"/>
          <w:lang w:val="uk-UA"/>
        </w:rPr>
      </w:pPr>
      <w:r w:rsidRPr="002B35F4">
        <w:rPr>
          <w:rFonts w:ascii="Times New Roman" w:hAnsi="Times New Roman" w:cs="Times New Roman"/>
          <w:sz w:val="24"/>
          <w:szCs w:val="24"/>
          <w:lang w:val="uk-UA"/>
        </w:rPr>
        <w:t>Запропонований    Проект РІШЕННЯ для комісі</w:t>
      </w:r>
      <w:r>
        <w:rPr>
          <w:rFonts w:ascii="Times New Roman" w:hAnsi="Times New Roman" w:cs="Times New Roman"/>
          <w:sz w:val="24"/>
          <w:szCs w:val="24"/>
          <w:lang w:val="uk-UA"/>
        </w:rPr>
        <w:t>ї</w:t>
      </w:r>
    </w:p>
    <w:p w:rsidR="002B35F4" w:rsidRPr="002B35F4" w:rsidRDefault="002B35F4" w:rsidP="001E723D">
      <w:pPr>
        <w:spacing w:after="0" w:line="240" w:lineRule="auto"/>
        <w:rPr>
          <w:rFonts w:ascii="Times New Roman" w:hAnsi="Times New Roman" w:cs="Times New Roman"/>
          <w:sz w:val="24"/>
          <w:szCs w:val="24"/>
          <w:lang w:val="uk-UA"/>
        </w:rPr>
      </w:pPr>
    </w:p>
    <w:p w:rsidR="00925C14" w:rsidRDefault="002B35F4" w:rsidP="001E723D">
      <w:pPr>
        <w:spacing w:after="0" w:line="240" w:lineRule="auto"/>
        <w:rPr>
          <w:rFonts w:ascii="Times New Roman" w:hAnsi="Times New Roman" w:cs="Times New Roman"/>
          <w:sz w:val="24"/>
          <w:szCs w:val="24"/>
          <w:lang w:val="uk-UA"/>
        </w:rPr>
      </w:pPr>
      <w:r w:rsidRPr="002B35F4">
        <w:rPr>
          <w:rFonts w:ascii="Times New Roman" w:hAnsi="Times New Roman" w:cs="Times New Roman"/>
          <w:sz w:val="24"/>
          <w:szCs w:val="24"/>
          <w:lang w:val="uk-UA"/>
        </w:rPr>
        <w:t xml:space="preserve">Про </w:t>
      </w:r>
      <w:r>
        <w:rPr>
          <w:rFonts w:ascii="Times New Roman" w:hAnsi="Times New Roman" w:cs="Times New Roman"/>
          <w:sz w:val="24"/>
          <w:szCs w:val="24"/>
          <w:lang w:val="uk-UA"/>
        </w:rPr>
        <w:t xml:space="preserve">затвердження </w:t>
      </w:r>
      <w:r w:rsidRPr="002B35F4">
        <w:rPr>
          <w:rFonts w:ascii="Times New Roman" w:hAnsi="Times New Roman" w:cs="Times New Roman"/>
          <w:sz w:val="24"/>
          <w:szCs w:val="24"/>
          <w:lang w:val="uk-UA"/>
        </w:rPr>
        <w:t>По</w:t>
      </w:r>
      <w:r>
        <w:rPr>
          <w:rFonts w:ascii="Times New Roman" w:hAnsi="Times New Roman" w:cs="Times New Roman"/>
          <w:sz w:val="24"/>
          <w:szCs w:val="24"/>
          <w:lang w:val="uk-UA"/>
        </w:rPr>
        <w:t>рядку</w:t>
      </w:r>
      <w:r w:rsidR="00925C14">
        <w:rPr>
          <w:rFonts w:ascii="Times New Roman" w:hAnsi="Times New Roman" w:cs="Times New Roman"/>
          <w:sz w:val="24"/>
          <w:szCs w:val="24"/>
          <w:lang w:val="uk-UA"/>
        </w:rPr>
        <w:t xml:space="preserve"> розгляду земельних спорів                                                                                  та затвердження складу </w:t>
      </w:r>
      <w:r w:rsidRPr="002B35F4">
        <w:rPr>
          <w:rFonts w:ascii="Times New Roman" w:hAnsi="Times New Roman" w:cs="Times New Roman"/>
          <w:sz w:val="24"/>
          <w:szCs w:val="24"/>
          <w:lang w:val="uk-UA"/>
        </w:rPr>
        <w:t>комісі</w:t>
      </w:r>
      <w:r w:rsidR="00925C14">
        <w:rPr>
          <w:rFonts w:ascii="Times New Roman" w:hAnsi="Times New Roman" w:cs="Times New Roman"/>
          <w:sz w:val="24"/>
          <w:szCs w:val="24"/>
          <w:lang w:val="uk-UA"/>
        </w:rPr>
        <w:t>ї</w:t>
      </w:r>
      <w:r w:rsidRPr="002B35F4">
        <w:rPr>
          <w:rFonts w:ascii="Times New Roman" w:hAnsi="Times New Roman" w:cs="Times New Roman"/>
          <w:sz w:val="24"/>
          <w:szCs w:val="24"/>
          <w:lang w:val="uk-UA"/>
        </w:rPr>
        <w:t xml:space="preserve"> з вирішення земельних </w:t>
      </w:r>
      <w:r w:rsidR="00925C14">
        <w:rPr>
          <w:rFonts w:ascii="Times New Roman" w:hAnsi="Times New Roman" w:cs="Times New Roman"/>
          <w:sz w:val="24"/>
          <w:szCs w:val="24"/>
          <w:lang w:val="uk-UA"/>
        </w:rPr>
        <w:t xml:space="preserve">                                                                                          </w:t>
      </w:r>
      <w:r w:rsidRPr="002B35F4">
        <w:rPr>
          <w:rFonts w:ascii="Times New Roman" w:hAnsi="Times New Roman" w:cs="Times New Roman"/>
          <w:sz w:val="24"/>
          <w:szCs w:val="24"/>
          <w:lang w:val="uk-UA"/>
        </w:rPr>
        <w:t xml:space="preserve">спорів щодо меж земельних ділянок та додержання добросусідства </w:t>
      </w:r>
    </w:p>
    <w:p w:rsidR="00925C14" w:rsidRDefault="00925C14" w:rsidP="001E723D">
      <w:pPr>
        <w:spacing w:after="0" w:line="240" w:lineRule="auto"/>
        <w:rPr>
          <w:rFonts w:ascii="Times New Roman" w:hAnsi="Times New Roman" w:cs="Times New Roman"/>
          <w:sz w:val="24"/>
          <w:szCs w:val="24"/>
          <w:lang w:val="uk-UA"/>
        </w:rPr>
      </w:pPr>
    </w:p>
    <w:p w:rsidR="00925C14" w:rsidRDefault="00925C14" w:rsidP="001E723D">
      <w:pPr>
        <w:spacing w:after="0" w:line="240" w:lineRule="auto"/>
        <w:rPr>
          <w:rFonts w:ascii="Times New Roman" w:hAnsi="Times New Roman" w:cs="Times New Roman"/>
          <w:sz w:val="24"/>
          <w:szCs w:val="24"/>
          <w:lang w:val="uk-UA"/>
        </w:rPr>
      </w:pPr>
    </w:p>
    <w:p w:rsidR="00925C14" w:rsidRDefault="00925C14" w:rsidP="001E723D">
      <w:pPr>
        <w:spacing w:after="0" w:line="240" w:lineRule="auto"/>
        <w:rPr>
          <w:rFonts w:ascii="Times New Roman" w:hAnsi="Times New Roman" w:cs="Times New Roman"/>
          <w:sz w:val="24"/>
          <w:szCs w:val="24"/>
          <w:lang w:val="uk-UA"/>
        </w:rPr>
      </w:pPr>
    </w:p>
    <w:p w:rsidR="00925C14" w:rsidRDefault="002B35F4" w:rsidP="001E723D">
      <w:pPr>
        <w:spacing w:after="0" w:line="240" w:lineRule="auto"/>
        <w:rPr>
          <w:rFonts w:ascii="Times New Roman" w:hAnsi="Times New Roman" w:cs="Times New Roman"/>
          <w:sz w:val="24"/>
          <w:szCs w:val="24"/>
          <w:lang w:val="uk-UA"/>
        </w:rPr>
      </w:pPr>
      <w:r w:rsidRPr="002B35F4">
        <w:rPr>
          <w:rFonts w:ascii="Times New Roman" w:hAnsi="Times New Roman" w:cs="Times New Roman"/>
          <w:sz w:val="24"/>
          <w:szCs w:val="24"/>
          <w:lang w:val="uk-UA"/>
        </w:rPr>
        <w:t xml:space="preserve">З метою забезпечення об’єктивного і своєчасного вирішення земельних спорів в межах </w:t>
      </w:r>
      <w:r w:rsidR="00925C14">
        <w:rPr>
          <w:rFonts w:ascii="Times New Roman" w:hAnsi="Times New Roman" w:cs="Times New Roman"/>
          <w:sz w:val="24"/>
          <w:szCs w:val="24"/>
          <w:lang w:val="uk-UA"/>
        </w:rPr>
        <w:t>населених пунктів</w:t>
      </w:r>
      <w:r w:rsidRPr="002B35F4">
        <w:rPr>
          <w:rFonts w:ascii="Times New Roman" w:hAnsi="Times New Roman" w:cs="Times New Roman"/>
          <w:sz w:val="24"/>
          <w:szCs w:val="24"/>
          <w:lang w:val="uk-UA"/>
        </w:rPr>
        <w:t xml:space="preserve"> </w:t>
      </w:r>
      <w:r w:rsidR="00925C14">
        <w:rPr>
          <w:rFonts w:ascii="Times New Roman" w:hAnsi="Times New Roman" w:cs="Times New Roman"/>
          <w:sz w:val="24"/>
          <w:szCs w:val="24"/>
          <w:lang w:val="uk-UA"/>
        </w:rPr>
        <w:t xml:space="preserve">Савинської територіальної громади </w:t>
      </w:r>
      <w:r w:rsidRPr="002B35F4">
        <w:rPr>
          <w:rFonts w:ascii="Times New Roman" w:hAnsi="Times New Roman" w:cs="Times New Roman"/>
          <w:sz w:val="24"/>
          <w:szCs w:val="24"/>
          <w:lang w:val="uk-UA"/>
        </w:rPr>
        <w:t xml:space="preserve"> щодо меж земельних ділянок, що перебувають у власності і користуванні громадян, та додержання громадянами правил добросусідства, відповідно до статей 12, 103-109, 158 - 161 Земельного кодексу України, статті 26 Закону України «Про місцеве самоврядування в України» </w:t>
      </w:r>
      <w:r w:rsidR="00925C14">
        <w:rPr>
          <w:rFonts w:ascii="Times New Roman" w:hAnsi="Times New Roman" w:cs="Times New Roman"/>
          <w:sz w:val="24"/>
          <w:szCs w:val="24"/>
          <w:lang w:val="uk-UA"/>
        </w:rPr>
        <w:t xml:space="preserve">Савинська селищна </w:t>
      </w:r>
      <w:r w:rsidRPr="002B35F4">
        <w:rPr>
          <w:rFonts w:ascii="Times New Roman" w:hAnsi="Times New Roman" w:cs="Times New Roman"/>
          <w:sz w:val="24"/>
          <w:szCs w:val="24"/>
          <w:lang w:val="uk-UA"/>
        </w:rPr>
        <w:t xml:space="preserve"> рада </w:t>
      </w:r>
    </w:p>
    <w:p w:rsidR="00925C14" w:rsidRDefault="00925C14" w:rsidP="001E723D">
      <w:pPr>
        <w:spacing w:after="0" w:line="240" w:lineRule="auto"/>
        <w:rPr>
          <w:rFonts w:ascii="Times New Roman" w:hAnsi="Times New Roman" w:cs="Times New Roman"/>
          <w:sz w:val="24"/>
          <w:szCs w:val="24"/>
          <w:lang w:val="uk-UA"/>
        </w:rPr>
      </w:pPr>
    </w:p>
    <w:p w:rsidR="00925C14" w:rsidRDefault="00925C14" w:rsidP="001E723D">
      <w:pPr>
        <w:spacing w:after="0" w:line="240" w:lineRule="auto"/>
        <w:rPr>
          <w:rFonts w:ascii="Times New Roman" w:hAnsi="Times New Roman" w:cs="Times New Roman"/>
          <w:sz w:val="24"/>
          <w:szCs w:val="24"/>
          <w:lang w:val="uk-UA"/>
        </w:rPr>
      </w:pPr>
      <w:r w:rsidRPr="002B35F4">
        <w:rPr>
          <w:rFonts w:ascii="Times New Roman" w:hAnsi="Times New Roman" w:cs="Times New Roman"/>
          <w:sz w:val="24"/>
          <w:szCs w:val="24"/>
          <w:lang w:val="uk-UA"/>
        </w:rPr>
        <w:t>ВИРІШИЛА:</w:t>
      </w:r>
    </w:p>
    <w:p w:rsidR="00925C14" w:rsidRDefault="00925C14" w:rsidP="001E723D">
      <w:pPr>
        <w:spacing w:after="0" w:line="240" w:lineRule="auto"/>
        <w:rPr>
          <w:rFonts w:ascii="Times New Roman" w:hAnsi="Times New Roman" w:cs="Times New Roman"/>
          <w:sz w:val="24"/>
          <w:szCs w:val="24"/>
          <w:lang w:val="uk-UA"/>
        </w:rPr>
      </w:pPr>
    </w:p>
    <w:p w:rsidR="00925C14" w:rsidRPr="00925C14" w:rsidRDefault="002B35F4" w:rsidP="00925C14">
      <w:pPr>
        <w:pStyle w:val="a4"/>
        <w:numPr>
          <w:ilvl w:val="0"/>
          <w:numId w:val="7"/>
        </w:numPr>
        <w:spacing w:after="0" w:line="240" w:lineRule="auto"/>
        <w:rPr>
          <w:rFonts w:ascii="Times New Roman" w:hAnsi="Times New Roman" w:cs="Times New Roman"/>
          <w:sz w:val="24"/>
          <w:szCs w:val="24"/>
          <w:lang w:val="uk-UA"/>
        </w:rPr>
      </w:pPr>
      <w:r w:rsidRPr="00925C14">
        <w:rPr>
          <w:rFonts w:ascii="Times New Roman" w:hAnsi="Times New Roman" w:cs="Times New Roman"/>
          <w:sz w:val="24"/>
          <w:szCs w:val="24"/>
          <w:lang w:val="uk-UA"/>
        </w:rPr>
        <w:t xml:space="preserve">Затвердити </w:t>
      </w:r>
      <w:r w:rsidR="00925C14" w:rsidRPr="00925C14">
        <w:rPr>
          <w:rFonts w:ascii="Times New Roman" w:hAnsi="Times New Roman" w:cs="Times New Roman"/>
          <w:sz w:val="24"/>
          <w:szCs w:val="24"/>
          <w:lang w:val="uk-UA"/>
        </w:rPr>
        <w:t>Порядок розгляду земельних спорів</w:t>
      </w:r>
      <w:r w:rsidR="00925C14">
        <w:rPr>
          <w:rFonts w:ascii="Times New Roman" w:hAnsi="Times New Roman" w:cs="Times New Roman"/>
          <w:sz w:val="24"/>
          <w:szCs w:val="24"/>
          <w:lang w:val="uk-UA"/>
        </w:rPr>
        <w:t xml:space="preserve"> (додаток №1)</w:t>
      </w:r>
      <w:r w:rsidR="00925C14" w:rsidRPr="00925C14">
        <w:rPr>
          <w:rFonts w:ascii="Times New Roman" w:hAnsi="Times New Roman" w:cs="Times New Roman"/>
          <w:sz w:val="24"/>
          <w:szCs w:val="24"/>
          <w:lang w:val="uk-UA"/>
        </w:rPr>
        <w:t>.</w:t>
      </w:r>
    </w:p>
    <w:p w:rsidR="00265FDA" w:rsidRPr="00265FDA" w:rsidRDefault="00265FDA" w:rsidP="00925C14">
      <w:pPr>
        <w:pStyle w:val="a4"/>
        <w:numPr>
          <w:ilvl w:val="0"/>
          <w:numId w:val="7"/>
        </w:numPr>
        <w:spacing w:after="0" w:line="240" w:lineRule="auto"/>
        <w:rPr>
          <w:rFonts w:ascii="Times New Roman" w:eastAsia="Times New Roman" w:hAnsi="Times New Roman" w:cs="Times New Roman"/>
          <w:color w:val="000000"/>
          <w:sz w:val="24"/>
          <w:szCs w:val="24"/>
          <w:lang w:val="ru-RU" w:eastAsia="uk-UA"/>
        </w:rPr>
      </w:pPr>
      <w:r>
        <w:rPr>
          <w:rFonts w:ascii="Times New Roman" w:hAnsi="Times New Roman" w:cs="Times New Roman"/>
          <w:sz w:val="24"/>
          <w:szCs w:val="24"/>
          <w:lang w:val="uk-UA"/>
        </w:rPr>
        <w:t xml:space="preserve">Затвердити склад </w:t>
      </w:r>
      <w:r w:rsidR="002B35F4" w:rsidRPr="00925C14">
        <w:rPr>
          <w:rFonts w:ascii="Times New Roman" w:hAnsi="Times New Roman" w:cs="Times New Roman"/>
          <w:sz w:val="24"/>
          <w:szCs w:val="24"/>
          <w:lang w:val="uk-UA"/>
        </w:rPr>
        <w:t>комісі</w:t>
      </w:r>
      <w:r>
        <w:rPr>
          <w:rFonts w:ascii="Times New Roman" w:hAnsi="Times New Roman" w:cs="Times New Roman"/>
          <w:sz w:val="24"/>
          <w:szCs w:val="24"/>
          <w:lang w:val="uk-UA"/>
        </w:rPr>
        <w:t>ї</w:t>
      </w:r>
      <w:r w:rsidR="002B35F4" w:rsidRPr="00925C14">
        <w:rPr>
          <w:rFonts w:ascii="Times New Roman" w:hAnsi="Times New Roman" w:cs="Times New Roman"/>
          <w:sz w:val="24"/>
          <w:szCs w:val="24"/>
          <w:lang w:val="uk-UA"/>
        </w:rPr>
        <w:t xml:space="preserve"> з вирішення земельних спорів щодо меж земельних ділянок та додержання добросусідства </w:t>
      </w:r>
      <w:r>
        <w:rPr>
          <w:rFonts w:ascii="Times New Roman" w:hAnsi="Times New Roman" w:cs="Times New Roman"/>
          <w:sz w:val="24"/>
          <w:szCs w:val="24"/>
          <w:lang w:val="uk-UA"/>
        </w:rPr>
        <w:t>(додаток</w:t>
      </w:r>
      <w:r w:rsidR="002B35F4" w:rsidRPr="00925C14">
        <w:rPr>
          <w:rFonts w:ascii="Times New Roman" w:hAnsi="Times New Roman" w:cs="Times New Roman"/>
          <w:sz w:val="24"/>
          <w:szCs w:val="24"/>
          <w:lang w:val="uk-UA"/>
        </w:rPr>
        <w:t xml:space="preserve"> 2</w:t>
      </w:r>
      <w:r>
        <w:rPr>
          <w:rFonts w:ascii="Times New Roman" w:hAnsi="Times New Roman" w:cs="Times New Roman"/>
          <w:sz w:val="24"/>
          <w:szCs w:val="24"/>
          <w:lang w:val="uk-UA"/>
        </w:rPr>
        <w:t>)</w:t>
      </w:r>
      <w:r w:rsidR="002B35F4" w:rsidRPr="00925C14">
        <w:rPr>
          <w:rFonts w:ascii="Times New Roman" w:hAnsi="Times New Roman" w:cs="Times New Roman"/>
          <w:sz w:val="24"/>
          <w:szCs w:val="24"/>
          <w:lang w:val="uk-UA"/>
        </w:rPr>
        <w:t xml:space="preserve">. </w:t>
      </w:r>
    </w:p>
    <w:p w:rsidR="002B35F4" w:rsidRPr="00114F0F" w:rsidRDefault="002B35F4" w:rsidP="001E723D">
      <w:pPr>
        <w:pStyle w:val="a4"/>
        <w:numPr>
          <w:ilvl w:val="0"/>
          <w:numId w:val="7"/>
        </w:numPr>
        <w:spacing w:after="0" w:line="240" w:lineRule="auto"/>
        <w:rPr>
          <w:rStyle w:val="a3"/>
          <w:rFonts w:ascii="Times New Roman" w:eastAsia="Times New Roman" w:hAnsi="Times New Roman" w:cs="Times New Roman"/>
          <w:bCs w:val="0"/>
          <w:color w:val="000000"/>
          <w:sz w:val="24"/>
          <w:szCs w:val="24"/>
          <w:lang w:val="uk-UA" w:eastAsia="uk-UA"/>
        </w:rPr>
      </w:pPr>
      <w:r w:rsidRPr="00114F0F">
        <w:rPr>
          <w:rFonts w:ascii="Times New Roman" w:hAnsi="Times New Roman" w:cs="Times New Roman"/>
          <w:sz w:val="24"/>
          <w:szCs w:val="24"/>
          <w:lang w:val="ru-RU"/>
        </w:rPr>
        <w:t xml:space="preserve">Контроль за </w:t>
      </w:r>
      <w:proofErr w:type="spellStart"/>
      <w:r w:rsidRPr="00114F0F">
        <w:rPr>
          <w:rFonts w:ascii="Times New Roman" w:hAnsi="Times New Roman" w:cs="Times New Roman"/>
          <w:sz w:val="24"/>
          <w:szCs w:val="24"/>
          <w:lang w:val="ru-RU"/>
        </w:rPr>
        <w:t>виконанням</w:t>
      </w:r>
      <w:proofErr w:type="spellEnd"/>
      <w:r w:rsidRPr="00114F0F">
        <w:rPr>
          <w:rFonts w:ascii="Times New Roman" w:hAnsi="Times New Roman" w:cs="Times New Roman"/>
          <w:sz w:val="24"/>
          <w:szCs w:val="24"/>
          <w:lang w:val="ru-RU"/>
        </w:rPr>
        <w:t xml:space="preserve"> </w:t>
      </w:r>
      <w:proofErr w:type="spellStart"/>
      <w:r w:rsidRPr="00114F0F">
        <w:rPr>
          <w:rFonts w:ascii="Times New Roman" w:hAnsi="Times New Roman" w:cs="Times New Roman"/>
          <w:sz w:val="24"/>
          <w:szCs w:val="24"/>
          <w:lang w:val="ru-RU"/>
        </w:rPr>
        <w:t>рішення</w:t>
      </w:r>
      <w:proofErr w:type="spellEnd"/>
      <w:r w:rsidRPr="00114F0F">
        <w:rPr>
          <w:rFonts w:ascii="Times New Roman" w:hAnsi="Times New Roman" w:cs="Times New Roman"/>
          <w:sz w:val="24"/>
          <w:szCs w:val="24"/>
          <w:lang w:val="ru-RU"/>
        </w:rPr>
        <w:t xml:space="preserve"> </w:t>
      </w:r>
      <w:proofErr w:type="spellStart"/>
      <w:r w:rsidRPr="00114F0F">
        <w:rPr>
          <w:rFonts w:ascii="Times New Roman" w:hAnsi="Times New Roman" w:cs="Times New Roman"/>
          <w:sz w:val="24"/>
          <w:szCs w:val="24"/>
          <w:lang w:val="ru-RU"/>
        </w:rPr>
        <w:t>покласти</w:t>
      </w:r>
      <w:proofErr w:type="spellEnd"/>
      <w:r w:rsidRPr="00114F0F">
        <w:rPr>
          <w:rFonts w:ascii="Times New Roman" w:hAnsi="Times New Roman" w:cs="Times New Roman"/>
          <w:sz w:val="24"/>
          <w:szCs w:val="24"/>
          <w:lang w:val="ru-RU"/>
        </w:rPr>
        <w:t xml:space="preserve"> на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постійн</w:t>
      </w:r>
      <w:r w:rsidR="00114F0F">
        <w:rPr>
          <w:rStyle w:val="a3"/>
          <w:rFonts w:ascii="Times New Roman" w:hAnsi="Times New Roman" w:cs="Times New Roman"/>
          <w:b w:val="0"/>
          <w:sz w:val="24"/>
          <w:szCs w:val="24"/>
          <w:bdr w:val="none" w:sz="0" w:space="0" w:color="auto" w:frame="1"/>
          <w:shd w:val="clear" w:color="auto" w:fill="FFFFFF"/>
          <w:lang w:val="ru-RU"/>
        </w:rPr>
        <w:t>у</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депутатськ</w:t>
      </w:r>
      <w:r w:rsidR="00114F0F">
        <w:rPr>
          <w:rStyle w:val="a3"/>
          <w:rFonts w:ascii="Times New Roman" w:hAnsi="Times New Roman" w:cs="Times New Roman"/>
          <w:b w:val="0"/>
          <w:sz w:val="24"/>
          <w:szCs w:val="24"/>
          <w:bdr w:val="none" w:sz="0" w:space="0" w:color="auto" w:frame="1"/>
          <w:shd w:val="clear" w:color="auto" w:fill="FFFFFF"/>
          <w:lang w:val="ru-RU"/>
        </w:rPr>
        <w:t>у</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комісі</w:t>
      </w:r>
      <w:r w:rsidR="00114F0F">
        <w:rPr>
          <w:rStyle w:val="a3"/>
          <w:rFonts w:ascii="Times New Roman" w:hAnsi="Times New Roman" w:cs="Times New Roman"/>
          <w:b w:val="0"/>
          <w:sz w:val="24"/>
          <w:szCs w:val="24"/>
          <w:bdr w:val="none" w:sz="0" w:space="0" w:color="auto" w:frame="1"/>
          <w:shd w:val="clear" w:color="auto" w:fill="FFFFFF"/>
          <w:lang w:val="ru-RU"/>
        </w:rPr>
        <w:t>ю</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gramStart"/>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з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земельних</w:t>
      </w:r>
      <w:proofErr w:type="spellEnd"/>
      <w:proofErr w:type="gram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питань</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та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питань</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промисловості</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будівництва</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благоустрою, транспорту,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комунального</w:t>
      </w:r>
      <w:proofErr w:type="spellEnd"/>
      <w:r w:rsidR="00114F0F" w:rsidRPr="00114F0F">
        <w:rPr>
          <w:rStyle w:val="a3"/>
          <w:rFonts w:ascii="Times New Roman" w:hAnsi="Times New Roman" w:cs="Times New Roman"/>
          <w:b w:val="0"/>
          <w:sz w:val="24"/>
          <w:szCs w:val="24"/>
          <w:bdr w:val="none" w:sz="0" w:space="0" w:color="auto" w:frame="1"/>
          <w:shd w:val="clear" w:color="auto" w:fill="FFFFFF"/>
          <w:lang w:val="ru-RU"/>
        </w:rPr>
        <w:t xml:space="preserve"> </w:t>
      </w:r>
      <w:proofErr w:type="spellStart"/>
      <w:r w:rsidR="00114F0F" w:rsidRPr="00114F0F">
        <w:rPr>
          <w:rStyle w:val="a3"/>
          <w:rFonts w:ascii="Times New Roman" w:hAnsi="Times New Roman" w:cs="Times New Roman"/>
          <w:b w:val="0"/>
          <w:sz w:val="24"/>
          <w:szCs w:val="24"/>
          <w:bdr w:val="none" w:sz="0" w:space="0" w:color="auto" w:frame="1"/>
          <w:shd w:val="clear" w:color="auto" w:fill="FFFFFF"/>
          <w:lang w:val="ru-RU"/>
        </w:rPr>
        <w:t>господарства</w:t>
      </w:r>
      <w:proofErr w:type="spellEnd"/>
      <w:r w:rsidR="00114F0F">
        <w:rPr>
          <w:rStyle w:val="a3"/>
          <w:rFonts w:ascii="Times New Roman" w:hAnsi="Times New Roman" w:cs="Times New Roman"/>
          <w:b w:val="0"/>
          <w:sz w:val="24"/>
          <w:szCs w:val="24"/>
          <w:bdr w:val="none" w:sz="0" w:space="0" w:color="auto" w:frame="1"/>
          <w:shd w:val="clear" w:color="auto" w:fill="FFFFFF"/>
          <w:lang w:val="ru-RU"/>
        </w:rPr>
        <w:t>.</w:t>
      </w: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114F0F" w:rsidRPr="00114F0F" w:rsidRDefault="00114F0F" w:rsidP="00114F0F">
      <w:pPr>
        <w:spacing w:after="0" w:line="240" w:lineRule="auto"/>
        <w:rPr>
          <w:rFonts w:ascii="Times New Roman" w:eastAsia="Times New Roman" w:hAnsi="Times New Roman" w:cs="Times New Roman"/>
          <w:b/>
          <w:color w:val="000000"/>
          <w:sz w:val="24"/>
          <w:szCs w:val="24"/>
          <w:lang w:val="uk-UA" w:eastAsia="uk-UA"/>
        </w:rPr>
      </w:pPr>
    </w:p>
    <w:p w:rsidR="002B35F4" w:rsidRPr="002B35F4" w:rsidRDefault="002B35F4" w:rsidP="001E723D">
      <w:pPr>
        <w:spacing w:after="0" w:line="240" w:lineRule="auto"/>
        <w:rPr>
          <w:rFonts w:ascii="Times New Roman" w:eastAsia="Times New Roman" w:hAnsi="Times New Roman" w:cs="Times New Roman"/>
          <w:color w:val="000000"/>
          <w:sz w:val="24"/>
          <w:szCs w:val="24"/>
          <w:lang w:val="uk-UA" w:eastAsia="uk-UA"/>
        </w:rPr>
      </w:pPr>
    </w:p>
    <w:p w:rsidR="002B35F4" w:rsidRDefault="002B35F4" w:rsidP="001E723D">
      <w:pPr>
        <w:spacing w:after="0" w:line="240" w:lineRule="auto"/>
        <w:rPr>
          <w:rFonts w:ascii="Times New Roman" w:eastAsia="Times New Roman" w:hAnsi="Times New Roman" w:cs="Times New Roman"/>
          <w:color w:val="000000"/>
          <w:sz w:val="24"/>
          <w:szCs w:val="24"/>
          <w:lang w:val="uk-UA" w:eastAsia="uk-UA"/>
        </w:rPr>
      </w:pPr>
    </w:p>
    <w:p w:rsidR="001E723D" w:rsidRPr="004560F2" w:rsidRDefault="001E723D" w:rsidP="00114F0F">
      <w:pPr>
        <w:spacing w:after="0" w:line="240" w:lineRule="auto"/>
        <w:ind w:left="6096"/>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 xml:space="preserve">Додаток </w:t>
      </w:r>
      <w:r w:rsidR="00114F0F">
        <w:rPr>
          <w:rFonts w:ascii="Times New Roman" w:eastAsia="Times New Roman" w:hAnsi="Times New Roman" w:cs="Times New Roman"/>
          <w:color w:val="000000"/>
          <w:sz w:val="24"/>
          <w:szCs w:val="24"/>
          <w:lang w:val="uk-UA" w:eastAsia="uk-UA"/>
        </w:rPr>
        <w:t xml:space="preserve">№1 </w:t>
      </w:r>
      <w:r w:rsidRPr="004560F2">
        <w:rPr>
          <w:rFonts w:ascii="Times New Roman" w:eastAsia="Times New Roman" w:hAnsi="Times New Roman" w:cs="Times New Roman"/>
          <w:color w:val="000000"/>
          <w:sz w:val="24"/>
          <w:szCs w:val="24"/>
          <w:lang w:val="uk-UA" w:eastAsia="uk-UA"/>
        </w:rPr>
        <w:t>до рішення</w:t>
      </w:r>
      <w:r w:rsidR="00114F0F" w:rsidRPr="00114F0F">
        <w:rPr>
          <w:rFonts w:ascii="Times New Roman" w:eastAsia="Times New Roman" w:hAnsi="Times New Roman" w:cs="Times New Roman"/>
          <w:color w:val="000000"/>
          <w:sz w:val="24"/>
          <w:szCs w:val="24"/>
          <w:lang w:val="ru-RU" w:eastAsia="uk-UA"/>
        </w:rPr>
        <w:t xml:space="preserve"> </w:t>
      </w:r>
      <w:r w:rsidR="00114F0F">
        <w:rPr>
          <w:rFonts w:ascii="Times New Roman" w:eastAsia="Times New Roman" w:hAnsi="Times New Roman" w:cs="Times New Roman"/>
          <w:color w:val="000000"/>
          <w:sz w:val="24"/>
          <w:szCs w:val="24"/>
          <w:lang w:val="uk-UA" w:eastAsia="uk-UA"/>
        </w:rPr>
        <w:t>№____</w:t>
      </w:r>
      <w:r w:rsidR="00114F0F" w:rsidRPr="00114F0F">
        <w:rPr>
          <w:rFonts w:ascii="Times New Roman" w:eastAsia="Times New Roman" w:hAnsi="Times New Roman" w:cs="Times New Roman"/>
          <w:color w:val="000000"/>
          <w:sz w:val="24"/>
          <w:szCs w:val="24"/>
          <w:lang w:val="ru-RU" w:eastAsia="uk-UA"/>
        </w:rPr>
        <w:t>-</w:t>
      </w:r>
      <w:r w:rsidR="00114F0F">
        <w:rPr>
          <w:rFonts w:ascii="Times New Roman" w:eastAsia="Times New Roman" w:hAnsi="Times New Roman" w:cs="Times New Roman"/>
          <w:color w:val="000000"/>
          <w:sz w:val="24"/>
          <w:szCs w:val="24"/>
          <w:lang w:eastAsia="uk-UA"/>
        </w:rPr>
        <w:t>VIII</w:t>
      </w:r>
      <w:r w:rsidR="00114F0F">
        <w:rPr>
          <w:rFonts w:ascii="Times New Roman" w:eastAsia="Times New Roman" w:hAnsi="Times New Roman" w:cs="Times New Roman"/>
          <w:color w:val="000000"/>
          <w:sz w:val="24"/>
          <w:szCs w:val="24"/>
          <w:lang w:val="uk-UA" w:eastAsia="uk-UA"/>
        </w:rPr>
        <w:t xml:space="preserve"> </w:t>
      </w:r>
      <w:r w:rsidR="00114F0F" w:rsidRPr="00114F0F">
        <w:rPr>
          <w:rFonts w:ascii="Times New Roman" w:eastAsia="Times New Roman" w:hAnsi="Times New Roman" w:cs="Times New Roman"/>
          <w:color w:val="000000"/>
          <w:sz w:val="24"/>
          <w:szCs w:val="24"/>
          <w:lang w:val="ru-RU" w:eastAsia="uk-UA"/>
        </w:rPr>
        <w:t xml:space="preserve"> </w:t>
      </w:r>
      <w:r w:rsidR="00114F0F">
        <w:rPr>
          <w:rFonts w:ascii="Times New Roman" w:eastAsia="Times New Roman" w:hAnsi="Times New Roman" w:cs="Times New Roman"/>
          <w:color w:val="000000"/>
          <w:sz w:val="24"/>
          <w:szCs w:val="24"/>
          <w:lang w:eastAsia="uk-UA"/>
        </w:rPr>
        <w:t>XV</w:t>
      </w:r>
      <w:r w:rsidR="00114F0F" w:rsidRPr="00114F0F">
        <w:rPr>
          <w:rFonts w:ascii="Times New Roman" w:eastAsia="Times New Roman" w:hAnsi="Times New Roman" w:cs="Times New Roman"/>
          <w:color w:val="000000"/>
          <w:sz w:val="24"/>
          <w:szCs w:val="24"/>
          <w:lang w:val="ru-RU" w:eastAsia="uk-UA"/>
        </w:rPr>
        <w:t xml:space="preserve"> </w:t>
      </w:r>
      <w:r w:rsidRPr="004560F2">
        <w:rPr>
          <w:rFonts w:ascii="Times New Roman" w:eastAsia="Times New Roman" w:hAnsi="Times New Roman" w:cs="Times New Roman"/>
          <w:color w:val="000000"/>
          <w:sz w:val="24"/>
          <w:szCs w:val="24"/>
          <w:lang w:val="uk-UA" w:eastAsia="uk-UA"/>
        </w:rPr>
        <w:t>сесії</w:t>
      </w:r>
      <w:r w:rsidR="00114F0F" w:rsidRPr="00114F0F">
        <w:rPr>
          <w:rFonts w:ascii="Times New Roman" w:eastAsia="Times New Roman" w:hAnsi="Times New Roman" w:cs="Times New Roman"/>
          <w:color w:val="000000"/>
          <w:sz w:val="24"/>
          <w:szCs w:val="24"/>
          <w:lang w:val="ru-RU" w:eastAsia="uk-UA"/>
        </w:rPr>
        <w:t xml:space="preserve"> </w:t>
      </w:r>
      <w:r w:rsidR="00114F0F">
        <w:rPr>
          <w:rFonts w:ascii="Times New Roman" w:eastAsia="Times New Roman" w:hAnsi="Times New Roman" w:cs="Times New Roman"/>
          <w:color w:val="000000"/>
          <w:sz w:val="24"/>
          <w:szCs w:val="24"/>
          <w:lang w:val="uk-UA" w:eastAsia="uk-UA"/>
        </w:rPr>
        <w:t xml:space="preserve"> </w:t>
      </w:r>
      <w:r w:rsidR="00114F0F">
        <w:rPr>
          <w:rFonts w:ascii="Times New Roman" w:eastAsia="Times New Roman" w:hAnsi="Times New Roman" w:cs="Times New Roman"/>
          <w:color w:val="000000"/>
          <w:sz w:val="24"/>
          <w:szCs w:val="24"/>
          <w:lang w:eastAsia="uk-UA"/>
        </w:rPr>
        <w:t>VIII</w:t>
      </w:r>
      <w:r w:rsidR="00114F0F" w:rsidRPr="004560F2">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скликання «Про розгляд земельних спорів»</w:t>
      </w:r>
      <w:r w:rsidR="004560F2">
        <w:rPr>
          <w:rFonts w:ascii="Times New Roman" w:eastAsia="Times New Roman" w:hAnsi="Times New Roman" w:cs="Times New Roman"/>
          <w:color w:val="000000"/>
          <w:sz w:val="24"/>
          <w:szCs w:val="24"/>
          <w:lang w:val="uk-UA" w:eastAsia="uk-UA"/>
        </w:rPr>
        <w:t xml:space="preserve"> </w:t>
      </w:r>
      <w:r w:rsidR="00114F0F">
        <w:rPr>
          <w:rFonts w:ascii="Times New Roman" w:eastAsia="Times New Roman" w:hAnsi="Times New Roman" w:cs="Times New Roman"/>
          <w:color w:val="000000"/>
          <w:sz w:val="24"/>
          <w:szCs w:val="24"/>
          <w:lang w:val="uk-UA" w:eastAsia="uk-UA"/>
        </w:rPr>
        <w:t xml:space="preserve"> від «___»________2021</w:t>
      </w:r>
      <w:r w:rsidRPr="004560F2">
        <w:rPr>
          <w:rFonts w:ascii="Times New Roman" w:eastAsia="Times New Roman" w:hAnsi="Times New Roman" w:cs="Times New Roman"/>
          <w:color w:val="000000"/>
          <w:sz w:val="24"/>
          <w:szCs w:val="24"/>
          <w:lang w:val="uk-UA" w:eastAsia="uk-UA"/>
        </w:rPr>
        <w:t>р.</w:t>
      </w:r>
    </w:p>
    <w:p w:rsidR="004560F2" w:rsidRDefault="004560F2" w:rsidP="001E723D">
      <w:pPr>
        <w:spacing w:after="0" w:line="240" w:lineRule="auto"/>
        <w:rPr>
          <w:rFonts w:ascii="Times New Roman" w:eastAsia="Times New Roman" w:hAnsi="Times New Roman" w:cs="Times New Roman"/>
          <w:color w:val="000000"/>
          <w:sz w:val="24"/>
          <w:szCs w:val="24"/>
          <w:lang w:val="uk-UA" w:eastAsia="uk-UA"/>
        </w:rPr>
      </w:pPr>
    </w:p>
    <w:p w:rsidR="004560F2" w:rsidRDefault="004560F2" w:rsidP="001E723D">
      <w:pPr>
        <w:spacing w:after="0" w:line="240" w:lineRule="auto"/>
        <w:rPr>
          <w:rFonts w:ascii="Times New Roman" w:eastAsia="Times New Roman" w:hAnsi="Times New Roman" w:cs="Times New Roman"/>
          <w:color w:val="000000"/>
          <w:sz w:val="24"/>
          <w:szCs w:val="24"/>
          <w:lang w:val="uk-UA" w:eastAsia="uk-UA"/>
        </w:rPr>
      </w:pPr>
    </w:p>
    <w:p w:rsidR="001E723D" w:rsidRPr="00D26B6C" w:rsidRDefault="001E723D" w:rsidP="00D26B6C">
      <w:pPr>
        <w:spacing w:after="0" w:line="240" w:lineRule="auto"/>
        <w:jc w:val="center"/>
        <w:rPr>
          <w:rFonts w:ascii="Times New Roman" w:eastAsia="Times New Roman" w:hAnsi="Times New Roman" w:cs="Times New Roman"/>
          <w:b/>
          <w:sz w:val="24"/>
          <w:szCs w:val="24"/>
          <w:lang w:val="uk-UA" w:eastAsia="ru-RU"/>
        </w:rPr>
      </w:pPr>
      <w:r w:rsidRPr="00D26B6C">
        <w:rPr>
          <w:rFonts w:ascii="Times New Roman" w:eastAsia="Times New Roman" w:hAnsi="Times New Roman" w:cs="Times New Roman"/>
          <w:b/>
          <w:color w:val="000000"/>
          <w:sz w:val="24"/>
          <w:szCs w:val="24"/>
          <w:lang w:val="uk-UA" w:eastAsia="uk-UA"/>
        </w:rPr>
        <w:t>Порядок</w:t>
      </w:r>
      <w:r w:rsidR="004560F2" w:rsidRPr="00D26B6C">
        <w:rPr>
          <w:rFonts w:ascii="Times New Roman" w:eastAsia="Times New Roman" w:hAnsi="Times New Roman" w:cs="Times New Roman"/>
          <w:b/>
          <w:color w:val="000000"/>
          <w:sz w:val="24"/>
          <w:szCs w:val="24"/>
          <w:lang w:val="uk-UA" w:eastAsia="uk-UA"/>
        </w:rPr>
        <w:t xml:space="preserve">  </w:t>
      </w:r>
      <w:r w:rsidRPr="00D26B6C">
        <w:rPr>
          <w:rFonts w:ascii="Times New Roman" w:eastAsia="Times New Roman" w:hAnsi="Times New Roman" w:cs="Times New Roman"/>
          <w:b/>
          <w:color w:val="000000"/>
          <w:sz w:val="24"/>
          <w:szCs w:val="24"/>
          <w:lang w:val="uk-UA" w:eastAsia="uk-UA"/>
        </w:rPr>
        <w:t>розгляду земельних спорів</w:t>
      </w:r>
    </w:p>
    <w:p w:rsidR="001E723D" w:rsidRPr="00D26B6C" w:rsidRDefault="001E723D" w:rsidP="001E723D">
      <w:pPr>
        <w:spacing w:after="0" w:line="240" w:lineRule="auto"/>
        <w:rPr>
          <w:rFonts w:ascii="Times New Roman" w:eastAsia="Times New Roman" w:hAnsi="Times New Roman" w:cs="Times New Roman"/>
          <w:b/>
          <w:sz w:val="24"/>
          <w:szCs w:val="24"/>
          <w:lang w:val="uk-UA" w:eastAsia="ru-RU"/>
        </w:rPr>
      </w:pPr>
      <w:r w:rsidRPr="004560F2">
        <w:rPr>
          <w:rFonts w:ascii="Times New Roman" w:eastAsia="Times New Roman" w:hAnsi="Times New Roman" w:cs="Times New Roman"/>
          <w:color w:val="000000"/>
          <w:sz w:val="24"/>
          <w:szCs w:val="24"/>
          <w:lang w:val="uk-UA" w:eastAsia="uk-UA"/>
        </w:rPr>
        <w:t>1</w:t>
      </w:r>
      <w:r w:rsidRPr="00D26B6C">
        <w:rPr>
          <w:rFonts w:ascii="Times New Roman" w:eastAsia="Times New Roman" w:hAnsi="Times New Roman" w:cs="Times New Roman"/>
          <w:b/>
          <w:color w:val="000000"/>
          <w:sz w:val="24"/>
          <w:szCs w:val="24"/>
          <w:lang w:val="uk-UA" w:eastAsia="uk-UA"/>
        </w:rPr>
        <w:t>.Загальні положення</w:t>
      </w:r>
    </w:p>
    <w:p w:rsidR="001E723D" w:rsidRPr="004560F2" w:rsidRDefault="001E723D" w:rsidP="00C21FE1">
      <w:pPr>
        <w:numPr>
          <w:ilvl w:val="0"/>
          <w:numId w:val="1"/>
        </w:numPr>
        <w:spacing w:after="0" w:line="240" w:lineRule="auto"/>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Порядок розгляду земельних спорів (далі — Порядок) розроблено відповідно до Конституції України, Зе</w:t>
      </w:r>
      <w:r w:rsidRPr="004560F2">
        <w:rPr>
          <w:rFonts w:ascii="Times New Roman" w:eastAsia="Times New Roman" w:hAnsi="Times New Roman" w:cs="Times New Roman"/>
          <w:color w:val="000000"/>
          <w:sz w:val="24"/>
          <w:szCs w:val="24"/>
          <w:lang w:val="uk-UA" w:eastAsia="uk-UA"/>
        </w:rPr>
        <w:softHyphen/>
        <w:t>мельного кодексу України, Закону України «Про місцеве самоврядування в Україні» з метою забезпечення об'єк</w:t>
      </w:r>
      <w:r w:rsidRPr="004560F2">
        <w:rPr>
          <w:rFonts w:ascii="Times New Roman" w:eastAsia="Times New Roman" w:hAnsi="Times New Roman" w:cs="Times New Roman"/>
          <w:color w:val="000000"/>
          <w:sz w:val="24"/>
          <w:szCs w:val="24"/>
          <w:lang w:val="uk-UA" w:eastAsia="uk-UA"/>
        </w:rPr>
        <w:softHyphen/>
        <w:t>тивного і своєчасного вирішення земельних спорів у межах</w:t>
      </w:r>
      <w:r w:rsidRPr="004560F2">
        <w:rPr>
          <w:rFonts w:ascii="Times New Roman" w:eastAsia="Times New Roman" w:hAnsi="Times New Roman" w:cs="Times New Roman"/>
          <w:color w:val="000000"/>
          <w:sz w:val="24"/>
          <w:szCs w:val="24"/>
          <w:lang w:val="uk-UA" w:eastAsia="uk-UA"/>
        </w:rPr>
        <w:tab/>
        <w:t>ради щодо меж земельних ділянок, що перебувають у власності і користуванні громадян, та додержання громадянами правил добросусідства.</w:t>
      </w:r>
    </w:p>
    <w:p w:rsidR="001E723D" w:rsidRPr="009B3E04" w:rsidRDefault="001E723D" w:rsidP="003F4265">
      <w:pPr>
        <w:numPr>
          <w:ilvl w:val="0"/>
          <w:numId w:val="1"/>
        </w:numPr>
        <w:spacing w:after="0" w:line="240" w:lineRule="auto"/>
        <w:rPr>
          <w:rFonts w:ascii="Times New Roman" w:eastAsia="Times New Roman" w:hAnsi="Times New Roman" w:cs="Times New Roman"/>
          <w:sz w:val="24"/>
          <w:szCs w:val="24"/>
          <w:lang w:val="uk-UA" w:eastAsia="ru-RU"/>
        </w:rPr>
      </w:pPr>
      <w:r w:rsidRPr="00167F0E">
        <w:rPr>
          <w:rFonts w:ascii="Times New Roman" w:eastAsia="Times New Roman" w:hAnsi="Times New Roman" w:cs="Times New Roman"/>
          <w:color w:val="000000"/>
          <w:sz w:val="24"/>
          <w:szCs w:val="24"/>
          <w:lang w:val="uk-UA" w:eastAsia="uk-UA"/>
        </w:rPr>
        <w:t xml:space="preserve">Розгляд земельних спорів здійснюється </w:t>
      </w:r>
      <w:r w:rsidR="009B3E04">
        <w:rPr>
          <w:rFonts w:ascii="Times New Roman" w:eastAsia="Times New Roman" w:hAnsi="Times New Roman" w:cs="Times New Roman"/>
          <w:color w:val="000000"/>
          <w:sz w:val="24"/>
          <w:szCs w:val="24"/>
          <w:lang w:val="uk-UA" w:eastAsia="uk-UA"/>
        </w:rPr>
        <w:t>В</w:t>
      </w:r>
      <w:r w:rsidR="00167F0E" w:rsidRPr="009B3E04">
        <w:rPr>
          <w:rStyle w:val="a3"/>
          <w:rFonts w:ascii="Times New Roman" w:hAnsi="Times New Roman" w:cs="Times New Roman"/>
          <w:b w:val="0"/>
          <w:sz w:val="24"/>
          <w:szCs w:val="24"/>
          <w:bdr w:val="none" w:sz="0" w:space="0" w:color="auto" w:frame="1"/>
          <w:shd w:val="clear" w:color="auto" w:fill="FFFFFF"/>
          <w:lang w:val="uk-UA"/>
        </w:rPr>
        <w:t>ідділом земельних відносин, охорони навколишнього середовища, екології, архітектури та містобудування Савинської</w:t>
      </w:r>
      <w:r w:rsidR="00167F0E" w:rsidRPr="009B3E04">
        <w:rPr>
          <w:rStyle w:val="a3"/>
          <w:rFonts w:ascii="Times New Roman" w:hAnsi="Times New Roman" w:cs="Times New Roman"/>
          <w:b w:val="0"/>
          <w:sz w:val="24"/>
          <w:szCs w:val="24"/>
          <w:bdr w:val="none" w:sz="0" w:space="0" w:color="auto" w:frame="1"/>
          <w:shd w:val="clear" w:color="auto" w:fill="FFFFFF"/>
        </w:rPr>
        <w:t> </w:t>
      </w:r>
      <w:r w:rsidR="00167F0E" w:rsidRPr="009B3E04">
        <w:rPr>
          <w:rStyle w:val="a3"/>
          <w:rFonts w:ascii="Times New Roman" w:hAnsi="Times New Roman" w:cs="Times New Roman"/>
          <w:b w:val="0"/>
          <w:sz w:val="24"/>
          <w:szCs w:val="24"/>
          <w:bdr w:val="none" w:sz="0" w:space="0" w:color="auto" w:frame="1"/>
          <w:shd w:val="clear" w:color="auto" w:fill="FFFFFF"/>
          <w:lang w:val="uk-UA"/>
        </w:rPr>
        <w:t>селищної ради</w:t>
      </w:r>
      <w:r w:rsidR="00167F0E" w:rsidRPr="009B3E04">
        <w:rPr>
          <w:rFonts w:ascii="Times New Roman" w:eastAsia="Times New Roman" w:hAnsi="Times New Roman" w:cs="Times New Roman"/>
          <w:sz w:val="24"/>
          <w:szCs w:val="24"/>
          <w:lang w:val="uk-UA" w:eastAsia="uk-UA"/>
        </w:rPr>
        <w:t>.</w:t>
      </w:r>
    </w:p>
    <w:p w:rsidR="001E723D" w:rsidRPr="004560F2" w:rsidRDefault="001E723D" w:rsidP="001E723D">
      <w:pPr>
        <w:numPr>
          <w:ilvl w:val="0"/>
          <w:numId w:val="1"/>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Відділ</w:t>
      </w:r>
      <w:r w:rsidR="00167F0E">
        <w:rPr>
          <w:rFonts w:ascii="Times New Roman" w:eastAsia="Times New Roman" w:hAnsi="Times New Roman" w:cs="Times New Roman"/>
          <w:color w:val="000000"/>
          <w:sz w:val="24"/>
          <w:szCs w:val="24"/>
          <w:lang w:val="uk-UA" w:eastAsia="uk-UA"/>
        </w:rPr>
        <w:t xml:space="preserve"> узагальнює</w:t>
      </w:r>
      <w:r w:rsidRPr="004560F2">
        <w:rPr>
          <w:rFonts w:ascii="Times New Roman" w:eastAsia="Times New Roman" w:hAnsi="Times New Roman" w:cs="Times New Roman"/>
          <w:color w:val="000000"/>
          <w:sz w:val="24"/>
          <w:szCs w:val="24"/>
          <w:lang w:val="uk-UA" w:eastAsia="uk-UA"/>
        </w:rPr>
        <w:t xml:space="preserve"> пропозиці</w:t>
      </w:r>
      <w:r w:rsidR="00167F0E">
        <w:rPr>
          <w:rFonts w:ascii="Times New Roman" w:eastAsia="Times New Roman" w:hAnsi="Times New Roman" w:cs="Times New Roman"/>
          <w:color w:val="000000"/>
          <w:sz w:val="24"/>
          <w:szCs w:val="24"/>
          <w:lang w:val="uk-UA" w:eastAsia="uk-UA"/>
        </w:rPr>
        <w:t>ї</w:t>
      </w:r>
      <w:r w:rsidRPr="004560F2">
        <w:rPr>
          <w:rFonts w:ascii="Times New Roman" w:eastAsia="Times New Roman" w:hAnsi="Times New Roman" w:cs="Times New Roman"/>
          <w:color w:val="000000"/>
          <w:sz w:val="24"/>
          <w:szCs w:val="24"/>
          <w:lang w:val="uk-UA" w:eastAsia="uk-UA"/>
        </w:rPr>
        <w:t xml:space="preserve"> Комісії з вирішення земельних спорів (далі — Комісія)</w:t>
      </w:r>
      <w:r w:rsidR="00167F0E">
        <w:rPr>
          <w:rFonts w:ascii="Times New Roman" w:eastAsia="Times New Roman" w:hAnsi="Times New Roman" w:cs="Times New Roman"/>
          <w:color w:val="000000"/>
          <w:sz w:val="24"/>
          <w:szCs w:val="24"/>
          <w:lang w:val="uk-UA" w:eastAsia="uk-UA"/>
        </w:rPr>
        <w:t xml:space="preserve"> та готує відповідні матеріали для розгляду їх </w:t>
      </w:r>
      <w:r w:rsidR="008F623D">
        <w:rPr>
          <w:rFonts w:ascii="Times New Roman" w:eastAsia="Times New Roman" w:hAnsi="Times New Roman" w:cs="Times New Roman"/>
          <w:color w:val="000000"/>
          <w:sz w:val="24"/>
          <w:szCs w:val="24"/>
          <w:lang w:val="uk-UA" w:eastAsia="uk-UA"/>
        </w:rPr>
        <w:t>на сесії Савинської селищної ради</w:t>
      </w:r>
      <w:r w:rsidR="009B3E04">
        <w:rPr>
          <w:rFonts w:ascii="Times New Roman" w:eastAsia="Times New Roman" w:hAnsi="Times New Roman" w:cs="Times New Roman"/>
          <w:color w:val="000000"/>
          <w:sz w:val="24"/>
          <w:szCs w:val="24"/>
          <w:lang w:val="uk-UA" w:eastAsia="uk-UA"/>
        </w:rPr>
        <w:t xml:space="preserve"> та прийняття відповідного рішення</w:t>
      </w:r>
      <w:r w:rsidRPr="004560F2">
        <w:rPr>
          <w:rFonts w:ascii="Times New Roman" w:eastAsia="Times New Roman" w:hAnsi="Times New Roman" w:cs="Times New Roman"/>
          <w:color w:val="000000"/>
          <w:sz w:val="24"/>
          <w:szCs w:val="24"/>
          <w:lang w:val="uk-UA" w:eastAsia="uk-UA"/>
        </w:rPr>
        <w:t>.</w:t>
      </w:r>
    </w:p>
    <w:p w:rsidR="001E723D" w:rsidRPr="004560F2" w:rsidRDefault="001E723D" w:rsidP="001E723D">
      <w:pPr>
        <w:numPr>
          <w:ilvl w:val="0"/>
          <w:numId w:val="1"/>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Комісія є колегіальним органом, який утворюється</w:t>
      </w:r>
      <w:r w:rsidR="008F623D">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радою з метою попереднього</w:t>
      </w:r>
    </w:p>
    <w:p w:rsidR="001E723D" w:rsidRPr="004560F2" w:rsidRDefault="001E723D" w:rsidP="001E723D">
      <w:pPr>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розгляду та вивчення земельного спору.</w:t>
      </w:r>
    </w:p>
    <w:p w:rsidR="001E723D" w:rsidRPr="004560F2" w:rsidRDefault="001E723D" w:rsidP="001E723D">
      <w:pPr>
        <w:numPr>
          <w:ilvl w:val="0"/>
          <w:numId w:val="1"/>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Склад Комісії затверджується рішенням</w:t>
      </w:r>
      <w:r w:rsidRPr="004560F2">
        <w:rPr>
          <w:rFonts w:ascii="Times New Roman" w:eastAsia="Times New Roman" w:hAnsi="Times New Roman" w:cs="Times New Roman"/>
          <w:color w:val="000000"/>
          <w:sz w:val="24"/>
          <w:szCs w:val="24"/>
          <w:lang w:val="uk-UA" w:eastAsia="uk-UA"/>
        </w:rPr>
        <w:tab/>
        <w:t>ради.</w:t>
      </w:r>
    </w:p>
    <w:p w:rsidR="001E723D" w:rsidRPr="008F623D" w:rsidRDefault="001E723D" w:rsidP="00E5005C">
      <w:pPr>
        <w:numPr>
          <w:ilvl w:val="0"/>
          <w:numId w:val="1"/>
        </w:numPr>
        <w:spacing w:after="0" w:line="240" w:lineRule="auto"/>
        <w:rPr>
          <w:rFonts w:ascii="Times New Roman" w:eastAsia="Times New Roman" w:hAnsi="Times New Roman" w:cs="Times New Roman"/>
          <w:sz w:val="24"/>
          <w:szCs w:val="24"/>
          <w:lang w:val="uk-UA" w:eastAsia="ru-RU"/>
        </w:rPr>
      </w:pPr>
      <w:r w:rsidRPr="008F623D">
        <w:rPr>
          <w:rFonts w:ascii="Times New Roman" w:eastAsia="Times New Roman" w:hAnsi="Times New Roman" w:cs="Times New Roman"/>
          <w:color w:val="000000"/>
          <w:sz w:val="24"/>
          <w:szCs w:val="24"/>
          <w:lang w:val="uk-UA" w:eastAsia="uk-UA"/>
        </w:rPr>
        <w:t>У своїй діяльності Відділ та Комісія керуються статтями 158 — 161 Земельного кодексу України та ін</w:t>
      </w:r>
      <w:r w:rsidRPr="008F623D">
        <w:rPr>
          <w:rFonts w:ascii="Times New Roman" w:eastAsia="Times New Roman" w:hAnsi="Times New Roman" w:cs="Times New Roman"/>
          <w:color w:val="000000"/>
          <w:sz w:val="24"/>
          <w:szCs w:val="24"/>
          <w:lang w:val="uk-UA" w:eastAsia="uk-UA"/>
        </w:rPr>
        <w:softHyphen/>
        <w:t>шими нормативними документами з цього питання, Законом України «Про місцеве самоврядування в Україні», іншими нормативно-правовими актами України, рішеннями</w:t>
      </w:r>
      <w:r w:rsidRPr="008F623D">
        <w:rPr>
          <w:rFonts w:ascii="Times New Roman" w:eastAsia="Times New Roman" w:hAnsi="Times New Roman" w:cs="Times New Roman"/>
          <w:color w:val="000000"/>
          <w:sz w:val="24"/>
          <w:szCs w:val="24"/>
          <w:lang w:val="uk-UA" w:eastAsia="uk-UA"/>
        </w:rPr>
        <w:tab/>
        <w:t>ради та її виконавчих органів, а також</w:t>
      </w:r>
      <w:r w:rsidR="008F623D" w:rsidRPr="008F623D">
        <w:rPr>
          <w:rFonts w:ascii="Times New Roman" w:eastAsia="Times New Roman" w:hAnsi="Times New Roman" w:cs="Times New Roman"/>
          <w:color w:val="000000"/>
          <w:sz w:val="24"/>
          <w:szCs w:val="24"/>
          <w:lang w:val="uk-UA" w:eastAsia="uk-UA"/>
        </w:rPr>
        <w:t xml:space="preserve"> </w:t>
      </w:r>
      <w:r w:rsidRPr="008F623D">
        <w:rPr>
          <w:rFonts w:ascii="Times New Roman" w:eastAsia="Times New Roman" w:hAnsi="Times New Roman" w:cs="Times New Roman"/>
          <w:color w:val="000000"/>
          <w:sz w:val="24"/>
          <w:szCs w:val="24"/>
          <w:lang w:val="uk-UA" w:eastAsia="uk-UA"/>
        </w:rPr>
        <w:t>цим Порядком.</w:t>
      </w:r>
    </w:p>
    <w:p w:rsidR="001E723D" w:rsidRPr="004560F2" w:rsidRDefault="001E723D" w:rsidP="001E723D">
      <w:pPr>
        <w:numPr>
          <w:ilvl w:val="0"/>
          <w:numId w:val="1"/>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Питання, які не врегульовані цим Порядком, регулюються чинним законодавством України.</w:t>
      </w:r>
    </w:p>
    <w:p w:rsidR="001E723D" w:rsidRPr="00D26B6C" w:rsidRDefault="001E723D" w:rsidP="001E723D">
      <w:pPr>
        <w:numPr>
          <w:ilvl w:val="0"/>
          <w:numId w:val="2"/>
        </w:numPr>
        <w:spacing w:after="0" w:line="240" w:lineRule="auto"/>
        <w:rPr>
          <w:rFonts w:ascii="Times New Roman" w:eastAsia="Times New Roman" w:hAnsi="Times New Roman" w:cs="Times New Roman"/>
          <w:b/>
          <w:color w:val="000000"/>
          <w:sz w:val="24"/>
          <w:szCs w:val="24"/>
          <w:lang w:val="uk-UA" w:eastAsia="uk-UA"/>
        </w:rPr>
      </w:pPr>
      <w:r w:rsidRPr="00D26B6C">
        <w:rPr>
          <w:rFonts w:ascii="Times New Roman" w:eastAsia="Times New Roman" w:hAnsi="Times New Roman" w:cs="Times New Roman"/>
          <w:b/>
          <w:color w:val="000000"/>
          <w:sz w:val="24"/>
          <w:szCs w:val="24"/>
          <w:lang w:val="uk-UA" w:eastAsia="uk-UA"/>
        </w:rPr>
        <w:t>Предмет розгляду</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Предметом розгляду </w:t>
      </w:r>
      <w:r w:rsidRPr="004302C4">
        <w:rPr>
          <w:rFonts w:ascii="Times New Roman" w:eastAsia="Times New Roman" w:hAnsi="Times New Roman" w:cs="Times New Roman"/>
          <w:sz w:val="24"/>
          <w:szCs w:val="24"/>
          <w:lang w:val="uk-UA" w:eastAsia="uk-UA"/>
        </w:rPr>
        <w:t>Відділу</w:t>
      </w:r>
      <w:r w:rsidRPr="004560F2">
        <w:rPr>
          <w:rFonts w:ascii="Times New Roman" w:eastAsia="Times New Roman" w:hAnsi="Times New Roman" w:cs="Times New Roman"/>
          <w:color w:val="000000"/>
          <w:sz w:val="24"/>
          <w:szCs w:val="24"/>
          <w:lang w:val="uk-UA" w:eastAsia="uk-UA"/>
        </w:rPr>
        <w:t xml:space="preserve"> є земельні спори у межах юрисдикції</w:t>
      </w:r>
      <w:r w:rsidRPr="004560F2">
        <w:rPr>
          <w:rFonts w:ascii="Times New Roman" w:eastAsia="Times New Roman" w:hAnsi="Times New Roman" w:cs="Times New Roman"/>
          <w:color w:val="000000"/>
          <w:sz w:val="24"/>
          <w:szCs w:val="24"/>
          <w:lang w:val="uk-UA" w:eastAsia="uk-UA"/>
        </w:rPr>
        <w:tab/>
        <w:t>ради щодо меж</w:t>
      </w:r>
    </w:p>
    <w:p w:rsidR="001E723D" w:rsidRPr="004560F2" w:rsidRDefault="001E723D" w:rsidP="001E723D">
      <w:pPr>
        <w:spacing w:after="0" w:line="240" w:lineRule="auto"/>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земельних ділянок, що перебувають у власності і користуванні громадян, та додержання громадянами правил добросусідства.</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Не підлягають розгляд/ Відділом земельні спори, які розглядались або на момент звернення із заявою розглядаються судом.</w:t>
      </w:r>
    </w:p>
    <w:p w:rsidR="001E723D" w:rsidRPr="00D26B6C" w:rsidRDefault="001E723D" w:rsidP="001E723D">
      <w:pPr>
        <w:numPr>
          <w:ilvl w:val="0"/>
          <w:numId w:val="2"/>
        </w:numPr>
        <w:spacing w:after="0" w:line="240" w:lineRule="auto"/>
        <w:rPr>
          <w:rFonts w:ascii="Times New Roman" w:eastAsia="Times New Roman" w:hAnsi="Times New Roman" w:cs="Times New Roman"/>
          <w:b/>
          <w:color w:val="000000"/>
          <w:sz w:val="24"/>
          <w:szCs w:val="24"/>
          <w:lang w:val="uk-UA" w:eastAsia="uk-UA"/>
        </w:rPr>
      </w:pPr>
      <w:r w:rsidRPr="00D26B6C">
        <w:rPr>
          <w:rFonts w:ascii="Times New Roman" w:eastAsia="Times New Roman" w:hAnsi="Times New Roman" w:cs="Times New Roman"/>
          <w:b/>
          <w:color w:val="000000"/>
          <w:sz w:val="24"/>
          <w:szCs w:val="24"/>
          <w:lang w:val="uk-UA" w:eastAsia="uk-UA"/>
        </w:rPr>
        <w:t>Подання заяви</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Земельні спори розглядаються на підставі заяви однією із сторін земельного спору.</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Заява про вирішення земельного спору подається до </w:t>
      </w:r>
      <w:r w:rsidR="008F623D">
        <w:rPr>
          <w:rFonts w:ascii="Times New Roman" w:eastAsia="Times New Roman" w:hAnsi="Times New Roman" w:cs="Times New Roman"/>
          <w:color w:val="000000"/>
          <w:sz w:val="24"/>
          <w:szCs w:val="24"/>
          <w:lang w:val="uk-UA" w:eastAsia="uk-UA"/>
        </w:rPr>
        <w:t xml:space="preserve">виконкому селищної ради </w:t>
      </w:r>
      <w:r w:rsidRPr="004560F2">
        <w:rPr>
          <w:rFonts w:ascii="Times New Roman" w:eastAsia="Times New Roman" w:hAnsi="Times New Roman" w:cs="Times New Roman"/>
          <w:color w:val="000000"/>
          <w:sz w:val="24"/>
          <w:szCs w:val="24"/>
          <w:lang w:val="uk-UA" w:eastAsia="uk-UA"/>
        </w:rPr>
        <w:t xml:space="preserve"> </w:t>
      </w:r>
      <w:r w:rsidR="009B3E04">
        <w:rPr>
          <w:rFonts w:ascii="Times New Roman" w:eastAsia="Times New Roman" w:hAnsi="Times New Roman" w:cs="Times New Roman"/>
          <w:color w:val="000000"/>
          <w:sz w:val="24"/>
          <w:szCs w:val="24"/>
          <w:lang w:val="uk-UA" w:eastAsia="uk-UA"/>
        </w:rPr>
        <w:t>в</w:t>
      </w:r>
      <w:r w:rsidR="008F623D">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письмовій формі особисто заявником або його представником. Заява про вирішення земельного спору підписується заявником або його представником, із зазначенням дати її подання. Якщо заява про вирішення земельного спору подається представником заявни</w:t>
      </w:r>
      <w:r w:rsidRPr="004560F2">
        <w:rPr>
          <w:rFonts w:ascii="Times New Roman" w:eastAsia="Times New Roman" w:hAnsi="Times New Roman" w:cs="Times New Roman"/>
          <w:color w:val="000000"/>
          <w:sz w:val="24"/>
          <w:szCs w:val="24"/>
          <w:lang w:val="uk-UA" w:eastAsia="uk-UA"/>
        </w:rPr>
        <w:softHyphen/>
        <w:t>ка, до заяви додається довіреність чи інший документ, що підтверджує його повноваження.</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Заява про вирішення земельного спору повинна містити:</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найменування органу, до якого вона подається;</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прізвище, ім'я, по батькові сторін, які приймають участь у спорі, прізвище, ім'я, по батькові представни</w:t>
      </w:r>
      <w:r w:rsidRPr="004560F2">
        <w:rPr>
          <w:rFonts w:ascii="Times New Roman" w:eastAsia="Times New Roman" w:hAnsi="Times New Roman" w:cs="Times New Roman"/>
          <w:color w:val="000000"/>
          <w:sz w:val="24"/>
          <w:szCs w:val="24"/>
          <w:lang w:val="uk-UA" w:eastAsia="uk-UA"/>
        </w:rPr>
        <w:softHyphen/>
        <w:t>ка, якщо заява подається представником, їх місце проживання або місцезнаходження, поштовий індекс, номер засобів зв'язку;</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зміст вимог та обставини, якими заявник </w:t>
      </w:r>
      <w:r w:rsidR="008F623D" w:rsidRPr="004560F2">
        <w:rPr>
          <w:rFonts w:ascii="Times New Roman" w:eastAsia="Times New Roman" w:hAnsi="Times New Roman" w:cs="Times New Roman"/>
          <w:color w:val="000000"/>
          <w:sz w:val="24"/>
          <w:szCs w:val="24"/>
          <w:lang w:val="uk-UA" w:eastAsia="uk-UA"/>
        </w:rPr>
        <w:t>обґрунтовує</w:t>
      </w:r>
      <w:r w:rsidRPr="004560F2">
        <w:rPr>
          <w:rFonts w:ascii="Times New Roman" w:eastAsia="Times New Roman" w:hAnsi="Times New Roman" w:cs="Times New Roman"/>
          <w:color w:val="000000"/>
          <w:sz w:val="24"/>
          <w:szCs w:val="24"/>
          <w:lang w:val="uk-UA" w:eastAsia="uk-UA"/>
        </w:rPr>
        <w:t xml:space="preserve"> свої вимоги;</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lastRenderedPageBreak/>
        <w:t>зазначення доказів, якими підтверджуються обставини справи;</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перелік документів, що додаються до заяви.</w:t>
      </w:r>
    </w:p>
    <w:p w:rsidR="001E723D" w:rsidRPr="004560F2" w:rsidRDefault="001E723D" w:rsidP="001E723D">
      <w:pPr>
        <w:spacing w:after="0" w:line="240" w:lineRule="auto"/>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Заява підписується заявником особисто або його представником.</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До заяви додаються документи, що підтверджують обставини у справі, та довіреність у разі подання заяви представником.</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Заява повертається заявнику без розгляду з </w:t>
      </w:r>
      <w:r w:rsidR="008F623D" w:rsidRPr="004560F2">
        <w:rPr>
          <w:rFonts w:ascii="Times New Roman" w:eastAsia="Times New Roman" w:hAnsi="Times New Roman" w:cs="Times New Roman"/>
          <w:color w:val="000000"/>
          <w:sz w:val="24"/>
          <w:szCs w:val="24"/>
          <w:lang w:val="uk-UA" w:eastAsia="uk-UA"/>
        </w:rPr>
        <w:t>обґрунтуванням</w:t>
      </w:r>
      <w:r w:rsidRPr="004560F2">
        <w:rPr>
          <w:rFonts w:ascii="Times New Roman" w:eastAsia="Times New Roman" w:hAnsi="Times New Roman" w:cs="Times New Roman"/>
          <w:color w:val="000000"/>
          <w:sz w:val="24"/>
          <w:szCs w:val="24"/>
          <w:lang w:val="uk-UA" w:eastAsia="uk-UA"/>
        </w:rPr>
        <w:t xml:space="preserve"> причин повернення в наступних випадках:</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не </w:t>
      </w:r>
      <w:r w:rsidRPr="004560F2">
        <w:rPr>
          <w:rFonts w:ascii="Times New Roman" w:eastAsia="Times New Roman" w:hAnsi="Times New Roman" w:cs="Times New Roman"/>
          <w:color w:val="000000"/>
          <w:sz w:val="24"/>
          <w:szCs w:val="24"/>
          <w:lang w:val="ru-RU" w:eastAsia="ru-RU"/>
        </w:rPr>
        <w:t xml:space="preserve">додержано </w:t>
      </w:r>
      <w:r w:rsidRPr="004560F2">
        <w:rPr>
          <w:rFonts w:ascii="Times New Roman" w:eastAsia="Times New Roman" w:hAnsi="Times New Roman" w:cs="Times New Roman"/>
          <w:color w:val="000000"/>
          <w:sz w:val="24"/>
          <w:szCs w:val="24"/>
          <w:lang w:val="uk-UA" w:eastAsia="uk-UA"/>
        </w:rPr>
        <w:t>вимог, визначених у п. 3.3 Порядку;</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заява про вирішення спору подана від імені заявника особою, яка не має відповідних повноважень;</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земельний спір не підвідомчий </w:t>
      </w:r>
      <w:r w:rsidR="008F623D">
        <w:rPr>
          <w:rFonts w:ascii="Times New Roman" w:eastAsia="Times New Roman" w:hAnsi="Times New Roman" w:cs="Times New Roman"/>
          <w:color w:val="000000"/>
          <w:sz w:val="24"/>
          <w:szCs w:val="24"/>
          <w:lang w:val="uk-UA" w:eastAsia="uk-UA"/>
        </w:rPr>
        <w:t>виконкому</w:t>
      </w:r>
      <w:r w:rsidRPr="004560F2">
        <w:rPr>
          <w:rFonts w:ascii="Times New Roman" w:eastAsia="Times New Roman" w:hAnsi="Times New Roman" w:cs="Times New Roman"/>
          <w:color w:val="000000"/>
          <w:sz w:val="24"/>
          <w:szCs w:val="24"/>
          <w:lang w:val="uk-UA" w:eastAsia="uk-UA"/>
        </w:rPr>
        <w:t>;</w:t>
      </w:r>
    </w:p>
    <w:p w:rsidR="001E723D" w:rsidRPr="004560F2" w:rsidRDefault="001E723D"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земельний спір розглянуто або розглядається судом.</w:t>
      </w:r>
    </w:p>
    <w:p w:rsidR="001E723D" w:rsidRPr="004302C4" w:rsidRDefault="001E723D" w:rsidP="001E723D">
      <w:pPr>
        <w:numPr>
          <w:ilvl w:val="1"/>
          <w:numId w:val="2"/>
        </w:numPr>
        <w:spacing w:after="0" w:line="240" w:lineRule="auto"/>
        <w:rPr>
          <w:rFonts w:ascii="Times New Roman" w:eastAsia="Times New Roman" w:hAnsi="Times New Roman" w:cs="Times New Roman"/>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Заява, подана з дотриманням вимог цього Порядку, не пізніше наступного дня з дня її надходження передається для попереднього розгляду та формування пропозицій Комісії шляхом здійснення на ній резолюції </w:t>
      </w:r>
      <w:r w:rsidRPr="004302C4">
        <w:rPr>
          <w:rFonts w:ascii="Times New Roman" w:eastAsia="Times New Roman" w:hAnsi="Times New Roman" w:cs="Times New Roman"/>
          <w:sz w:val="24"/>
          <w:szCs w:val="24"/>
          <w:lang w:val="uk-UA" w:eastAsia="uk-UA"/>
        </w:rPr>
        <w:t>начальника Відділу (іншої особи, яка здійснює його повноваження).</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Рішення за результатами розгляду заяви приймається </w:t>
      </w:r>
      <w:r w:rsidR="00880C92">
        <w:rPr>
          <w:rFonts w:ascii="Times New Roman" w:eastAsia="Times New Roman" w:hAnsi="Times New Roman" w:cs="Times New Roman"/>
          <w:color w:val="000000"/>
          <w:sz w:val="24"/>
          <w:szCs w:val="24"/>
          <w:lang w:val="uk-UA" w:eastAsia="uk-UA"/>
        </w:rPr>
        <w:t xml:space="preserve">на черговій сесії селищної ради </w:t>
      </w:r>
      <w:r w:rsidRPr="004560F2">
        <w:rPr>
          <w:rFonts w:ascii="Times New Roman" w:eastAsia="Times New Roman" w:hAnsi="Times New Roman" w:cs="Times New Roman"/>
          <w:color w:val="000000"/>
          <w:sz w:val="24"/>
          <w:szCs w:val="24"/>
          <w:lang w:val="uk-UA" w:eastAsia="uk-UA"/>
        </w:rPr>
        <w:t xml:space="preserve"> з врахуванням пропозицій Комісії.</w:t>
      </w:r>
    </w:p>
    <w:p w:rsidR="001E723D" w:rsidRPr="00D26B6C" w:rsidRDefault="001E723D" w:rsidP="001E723D">
      <w:pPr>
        <w:numPr>
          <w:ilvl w:val="0"/>
          <w:numId w:val="2"/>
        </w:numPr>
        <w:spacing w:after="0" w:line="240" w:lineRule="auto"/>
        <w:rPr>
          <w:rFonts w:ascii="Times New Roman" w:eastAsia="Times New Roman" w:hAnsi="Times New Roman" w:cs="Times New Roman"/>
          <w:b/>
          <w:color w:val="000000"/>
          <w:sz w:val="24"/>
          <w:szCs w:val="24"/>
          <w:lang w:val="uk-UA" w:eastAsia="uk-UA"/>
        </w:rPr>
      </w:pPr>
      <w:r w:rsidRPr="00D26B6C">
        <w:rPr>
          <w:rFonts w:ascii="Times New Roman" w:eastAsia="Times New Roman" w:hAnsi="Times New Roman" w:cs="Times New Roman"/>
          <w:b/>
          <w:color w:val="000000"/>
          <w:sz w:val="24"/>
          <w:szCs w:val="24"/>
          <w:lang w:val="uk-UA" w:eastAsia="uk-UA"/>
        </w:rPr>
        <w:t>Порядок роботи Комісії</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Завданням Ко</w:t>
      </w:r>
      <w:r w:rsidR="00880C92">
        <w:rPr>
          <w:rFonts w:ascii="Times New Roman" w:eastAsia="Times New Roman" w:hAnsi="Times New Roman" w:cs="Times New Roman"/>
          <w:color w:val="000000"/>
          <w:sz w:val="24"/>
          <w:szCs w:val="24"/>
          <w:lang w:val="uk-UA" w:eastAsia="uk-UA"/>
        </w:rPr>
        <w:t>м</w:t>
      </w:r>
      <w:r w:rsidRPr="004560F2">
        <w:rPr>
          <w:rFonts w:ascii="Times New Roman" w:eastAsia="Times New Roman" w:hAnsi="Times New Roman" w:cs="Times New Roman"/>
          <w:color w:val="000000"/>
          <w:sz w:val="24"/>
          <w:szCs w:val="24"/>
          <w:lang w:val="uk-UA" w:eastAsia="uk-UA"/>
        </w:rPr>
        <w:t xml:space="preserve">ісії є підготовка </w:t>
      </w:r>
      <w:r w:rsidR="009B3E04">
        <w:rPr>
          <w:rFonts w:ascii="Times New Roman" w:eastAsia="Times New Roman" w:hAnsi="Times New Roman" w:cs="Times New Roman"/>
          <w:color w:val="000000"/>
          <w:sz w:val="24"/>
          <w:szCs w:val="24"/>
          <w:lang w:val="uk-UA" w:eastAsia="uk-UA"/>
        </w:rPr>
        <w:t>«</w:t>
      </w:r>
      <w:r w:rsidRPr="004560F2">
        <w:rPr>
          <w:rFonts w:ascii="Times New Roman" w:eastAsia="Times New Roman" w:hAnsi="Times New Roman" w:cs="Times New Roman"/>
          <w:color w:val="000000"/>
          <w:sz w:val="24"/>
          <w:szCs w:val="24"/>
          <w:lang w:val="uk-UA" w:eastAsia="uk-UA"/>
        </w:rPr>
        <w:t>Відділу</w:t>
      </w:r>
      <w:r w:rsidR="009B3E04">
        <w:rPr>
          <w:rFonts w:ascii="Times New Roman" w:eastAsia="Times New Roman" w:hAnsi="Times New Roman" w:cs="Times New Roman"/>
          <w:color w:val="000000"/>
          <w:sz w:val="24"/>
          <w:szCs w:val="24"/>
          <w:lang w:val="uk-UA" w:eastAsia="uk-UA"/>
        </w:rPr>
        <w:t>»</w:t>
      </w:r>
      <w:r w:rsidRPr="004560F2">
        <w:rPr>
          <w:rFonts w:ascii="Times New Roman" w:eastAsia="Times New Roman" w:hAnsi="Times New Roman" w:cs="Times New Roman"/>
          <w:color w:val="000000"/>
          <w:sz w:val="24"/>
          <w:szCs w:val="24"/>
          <w:lang w:val="uk-UA" w:eastAsia="uk-UA"/>
        </w:rPr>
        <w:t xml:space="preserve"> пропозицій по вирішенню земельних спорів щодо меж земельних ділянок, що перебувають у власності і користуванні громадян, у тому числі додержання громадянами правил добросусідства.</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До роботи Комісії можуть бути залучені представники інших органів та служб (за профілем спірного питання).</w:t>
      </w:r>
    </w:p>
    <w:p w:rsidR="001E723D" w:rsidRPr="004560F2" w:rsidRDefault="001E723D" w:rsidP="001E723D">
      <w:pPr>
        <w:spacing w:after="0" w:line="240" w:lineRule="auto"/>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Комісія має право, у разі необхідності проведення обміру земельних ділянок, залучати до роботи на платній основі, за бажанням та за рахунок заявника, працівників землевпорядних організацій.</w:t>
      </w:r>
    </w:p>
    <w:p w:rsidR="001E723D" w:rsidRPr="004560F2" w:rsidRDefault="001E723D" w:rsidP="001E723D">
      <w:pPr>
        <w:numPr>
          <w:ilvl w:val="1"/>
          <w:numId w:val="2"/>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Пропозиції Комісії з розгляду земельного спору складаються не пізніше ніж протягом чотирьох днів з дня надходження від однієї із сторін заяви про вирішення земельного спору.</w:t>
      </w:r>
    </w:p>
    <w:p w:rsidR="00D26B6C" w:rsidRDefault="00D26B6C" w:rsidP="00D26B6C">
      <w:pPr>
        <w:jc w:val="center"/>
        <w:rPr>
          <w:rFonts w:ascii="Times New Roman" w:eastAsia="Times New Roman" w:hAnsi="Times New Roman" w:cs="Times New Roman"/>
          <w:b/>
          <w:sz w:val="24"/>
          <w:szCs w:val="24"/>
          <w:lang w:val="uk-UA" w:eastAsia="uk-UA"/>
        </w:rPr>
      </w:pPr>
    </w:p>
    <w:p w:rsidR="001E723D" w:rsidRPr="00D26B6C" w:rsidRDefault="001E723D" w:rsidP="00D26B6C">
      <w:pPr>
        <w:jc w:val="center"/>
        <w:rPr>
          <w:rFonts w:ascii="Times New Roman" w:eastAsia="Times New Roman" w:hAnsi="Times New Roman" w:cs="Times New Roman"/>
          <w:b/>
          <w:sz w:val="24"/>
          <w:szCs w:val="24"/>
          <w:lang w:val="uk-UA" w:eastAsia="uk-UA"/>
        </w:rPr>
      </w:pPr>
      <w:r w:rsidRPr="00D26B6C">
        <w:rPr>
          <w:rFonts w:ascii="Times New Roman" w:eastAsia="Times New Roman" w:hAnsi="Times New Roman" w:cs="Times New Roman"/>
          <w:b/>
          <w:sz w:val="24"/>
          <w:szCs w:val="24"/>
          <w:lang w:val="uk-UA" w:eastAsia="uk-UA"/>
        </w:rPr>
        <w:t xml:space="preserve">Формою роботи Комісії </w:t>
      </w:r>
      <w:r w:rsidRPr="00D26B6C">
        <w:rPr>
          <w:rFonts w:ascii="Times New Roman" w:eastAsia="Times New Roman" w:hAnsi="Times New Roman" w:cs="Times New Roman"/>
          <w:b/>
          <w:smallCaps/>
          <w:sz w:val="24"/>
          <w:szCs w:val="24"/>
          <w:lang w:val="uk-UA" w:eastAsia="uk-UA"/>
        </w:rPr>
        <w:t>є</w:t>
      </w:r>
      <w:r w:rsidRPr="00D26B6C">
        <w:rPr>
          <w:rFonts w:ascii="Times New Roman" w:eastAsia="Times New Roman" w:hAnsi="Times New Roman" w:cs="Times New Roman"/>
          <w:b/>
          <w:sz w:val="24"/>
          <w:szCs w:val="24"/>
          <w:lang w:val="uk-UA" w:eastAsia="uk-UA"/>
        </w:rPr>
        <w:t xml:space="preserve"> її засідання.</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Організацію засідань Комісії та ведення відповідної документації покладено на Відділ.</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Засідання Комісії є правомочним, якщо у ньому бере участь не менше половини від її загального складу.</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Комісія</w:t>
      </w:r>
      <w:r w:rsidR="009B3E04" w:rsidRPr="00D26B6C">
        <w:rPr>
          <w:rFonts w:ascii="Times New Roman" w:eastAsia="Times New Roman" w:hAnsi="Times New Roman" w:cs="Times New Roman"/>
          <w:color w:val="000000"/>
          <w:sz w:val="24"/>
          <w:szCs w:val="24"/>
          <w:lang w:val="uk-UA" w:eastAsia="uk-UA"/>
        </w:rPr>
        <w:t>,</w:t>
      </w:r>
      <w:r w:rsidRPr="00D26B6C">
        <w:rPr>
          <w:rFonts w:ascii="Times New Roman" w:eastAsia="Times New Roman" w:hAnsi="Times New Roman" w:cs="Times New Roman"/>
          <w:color w:val="000000"/>
          <w:sz w:val="24"/>
          <w:szCs w:val="24"/>
          <w:lang w:val="uk-UA" w:eastAsia="uk-UA"/>
        </w:rPr>
        <w:t xml:space="preserve"> з метою підготовки пропозицій Відділу</w:t>
      </w:r>
      <w:r w:rsidR="009B3E04" w:rsidRPr="00D26B6C">
        <w:rPr>
          <w:rFonts w:ascii="Times New Roman" w:eastAsia="Times New Roman" w:hAnsi="Times New Roman" w:cs="Times New Roman"/>
          <w:color w:val="000000"/>
          <w:sz w:val="24"/>
          <w:szCs w:val="24"/>
          <w:lang w:val="uk-UA" w:eastAsia="uk-UA"/>
        </w:rPr>
        <w:t>,</w:t>
      </w:r>
      <w:r w:rsidRPr="00D26B6C">
        <w:rPr>
          <w:rFonts w:ascii="Times New Roman" w:eastAsia="Times New Roman" w:hAnsi="Times New Roman" w:cs="Times New Roman"/>
          <w:color w:val="000000"/>
          <w:sz w:val="24"/>
          <w:szCs w:val="24"/>
          <w:lang w:val="uk-UA" w:eastAsia="uk-UA"/>
        </w:rPr>
        <w:t xml:space="preserve"> розглядає спори на своїх засіданнях, у тому числі виїзних. Виїзні засідання, у разі необхідності, проводяться за рішенням голови комісії.</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Засідання Комісії проводить її голова, а у разі його відсутності — заступник голови Комісії.</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Під час засідання секретарем Комісії ведеться протокол, у якому зазначаються:</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рік. місяць, число і місце засідання:</w:t>
      </w:r>
    </w:p>
    <w:p w:rsidR="001E723D" w:rsidRPr="004302C4" w:rsidRDefault="004302C4"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н</w:t>
      </w:r>
      <w:r w:rsidR="001E723D" w:rsidRPr="004302C4">
        <w:rPr>
          <w:rFonts w:ascii="Times New Roman" w:eastAsia="Times New Roman" w:hAnsi="Times New Roman" w:cs="Times New Roman"/>
          <w:color w:val="000000"/>
          <w:sz w:val="24"/>
          <w:szCs w:val="24"/>
          <w:lang w:val="uk-UA" w:eastAsia="uk-UA"/>
        </w:rPr>
        <w:t>айменування органу, який розглядає спір;</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справа, що розглядається, імена сторін, які беруть участь у земельному спорі;</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відомості про явку на засідання сторін та членів Комісії;</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відомості про роз'яснення сторонам їх прав та обов'язків;</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опис ходу проведення засідання Комісії, у тому числі відомості про заявлені клопотання, основний зміст пояснень сторін;</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lastRenderedPageBreak/>
        <w:t>відомості про докази, які надаються сторонами;</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пропозиції щодо вирішення земельного спору;</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інші відомості.</w:t>
      </w:r>
    </w:p>
    <w:p w:rsidR="001E723D" w:rsidRPr="004560F2" w:rsidRDefault="00D26B6C" w:rsidP="001E723D">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uk-UA"/>
        </w:rPr>
        <w:t xml:space="preserve">           </w:t>
      </w:r>
      <w:r w:rsidR="001E723D" w:rsidRPr="004560F2">
        <w:rPr>
          <w:rFonts w:ascii="Times New Roman" w:eastAsia="Times New Roman" w:hAnsi="Times New Roman" w:cs="Times New Roman"/>
          <w:color w:val="000000"/>
          <w:sz w:val="24"/>
          <w:szCs w:val="24"/>
          <w:lang w:val="uk-UA" w:eastAsia="uk-UA"/>
        </w:rPr>
        <w:t>Протокол підписується головою та секретарем Комісії.</w:t>
      </w:r>
    </w:p>
    <w:p w:rsidR="001E723D" w:rsidRPr="00D26B6C" w:rsidRDefault="00D26B6C"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color w:val="000000"/>
          <w:sz w:val="24"/>
          <w:szCs w:val="24"/>
          <w:lang w:val="uk-UA" w:eastAsia="uk-UA"/>
        </w:rPr>
        <w:t>Перед початком розгляду земельного спору голова Комісії оголошує склад Комісії, роз'яснює зацікав</w:t>
      </w:r>
      <w:r w:rsidR="001E723D" w:rsidRPr="00D26B6C">
        <w:rPr>
          <w:rFonts w:ascii="Times New Roman" w:eastAsia="Times New Roman" w:hAnsi="Times New Roman" w:cs="Times New Roman"/>
          <w:color w:val="000000"/>
          <w:sz w:val="24"/>
          <w:szCs w:val="24"/>
          <w:lang w:val="uk-UA" w:eastAsia="uk-UA"/>
        </w:rPr>
        <w:softHyphen/>
        <w:t>леним сторонам їх права та обов’язки.</w:t>
      </w:r>
    </w:p>
    <w:p w:rsidR="001E723D" w:rsidRPr="00D26B6C" w:rsidRDefault="00D26B6C"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color w:val="000000"/>
          <w:sz w:val="24"/>
          <w:szCs w:val="24"/>
          <w:lang w:val="uk-UA" w:eastAsia="uk-UA"/>
        </w:rPr>
        <w:t>Спори розглядаються за участю зацікавлених сторін, які повинні бути завчасно повідомлені про час і місце розгляду спору.</w:t>
      </w:r>
    </w:p>
    <w:p w:rsidR="001E723D" w:rsidRPr="00D26B6C" w:rsidRDefault="001E723D"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У разі відсутності однієї із сторін при першому вирішенні питання і відсутності офіційної згоди на роз</w:t>
      </w:r>
      <w:r w:rsidRPr="00D26B6C">
        <w:rPr>
          <w:rFonts w:ascii="Times New Roman" w:eastAsia="Times New Roman" w:hAnsi="Times New Roman" w:cs="Times New Roman"/>
          <w:color w:val="000000"/>
          <w:sz w:val="24"/>
          <w:szCs w:val="24"/>
          <w:lang w:val="uk-UA" w:eastAsia="uk-UA"/>
        </w:rPr>
        <w:softHyphen/>
        <w:t>гляд питання розгляд спору переноситься.</w:t>
      </w:r>
    </w:p>
    <w:p w:rsidR="001E723D" w:rsidRPr="004560F2" w:rsidRDefault="001E723D" w:rsidP="00D26B6C">
      <w:pPr>
        <w:spacing w:after="0" w:line="240" w:lineRule="auto"/>
        <w:ind w:left="426"/>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Повторне відкладення розгляду спору може мати місце лише з поважних причин, про які зацікавлена сторо</w:t>
      </w:r>
      <w:r w:rsidRPr="004560F2">
        <w:rPr>
          <w:rFonts w:ascii="Times New Roman" w:eastAsia="Times New Roman" w:hAnsi="Times New Roman" w:cs="Times New Roman"/>
          <w:color w:val="000000"/>
          <w:sz w:val="24"/>
          <w:szCs w:val="24"/>
          <w:lang w:val="uk-UA" w:eastAsia="uk-UA"/>
        </w:rPr>
        <w:softHyphen/>
        <w:t>на має письмово повідомити голову Комісії із зазначенням причин неявки.</w:t>
      </w:r>
    </w:p>
    <w:p w:rsidR="001E723D" w:rsidRPr="004560F2" w:rsidRDefault="001E723D" w:rsidP="00D26B6C">
      <w:pPr>
        <w:spacing w:after="0" w:line="240" w:lineRule="auto"/>
        <w:ind w:left="426"/>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Вирішуючи питання про повторне відкладення розгляду земельного спору, Комісією досліджується поваж</w:t>
      </w:r>
      <w:r w:rsidRPr="004560F2">
        <w:rPr>
          <w:rFonts w:ascii="Times New Roman" w:eastAsia="Times New Roman" w:hAnsi="Times New Roman" w:cs="Times New Roman"/>
          <w:color w:val="000000"/>
          <w:sz w:val="24"/>
          <w:szCs w:val="24"/>
          <w:lang w:val="uk-UA" w:eastAsia="uk-UA"/>
        </w:rPr>
        <w:softHyphen/>
        <w:t>ність причин. При цьому Комісія виходить із того, що поважними є причини, які пов’язані з об'єктивними, непе</w:t>
      </w:r>
      <w:r w:rsidRPr="004560F2">
        <w:rPr>
          <w:rFonts w:ascii="Times New Roman" w:eastAsia="Times New Roman" w:hAnsi="Times New Roman" w:cs="Times New Roman"/>
          <w:color w:val="000000"/>
          <w:sz w:val="24"/>
          <w:szCs w:val="24"/>
          <w:lang w:val="uk-UA" w:eastAsia="uk-UA"/>
        </w:rPr>
        <w:softHyphen/>
        <w:t>реборними, істотними труднощами, які перешкоджають зацікавленій стороні прийняти участь у засіданні Комісії.</w:t>
      </w:r>
    </w:p>
    <w:p w:rsidR="001E723D" w:rsidRPr="00D26B6C" w:rsidRDefault="00D26B6C" w:rsidP="00D26B6C">
      <w:pPr>
        <w:pStyle w:val="a4"/>
        <w:numPr>
          <w:ilvl w:val="1"/>
          <w:numId w:val="5"/>
        </w:num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color w:val="000000"/>
          <w:sz w:val="24"/>
          <w:szCs w:val="24"/>
          <w:lang w:val="uk-UA" w:eastAsia="uk-UA"/>
        </w:rPr>
        <w:t>Відсутність однієї із сторін без поважних причин при повторному розгляді земельного спору не зупиняє його розгляд і прийняття рішення.</w:t>
      </w:r>
    </w:p>
    <w:p w:rsidR="001E723D" w:rsidRPr="00D26B6C" w:rsidRDefault="001E723D" w:rsidP="00D26B6C">
      <w:pPr>
        <w:pStyle w:val="a4"/>
        <w:numPr>
          <w:ilvl w:val="1"/>
          <w:numId w:val="6"/>
        </w:numPr>
        <w:spacing w:after="0" w:line="240" w:lineRule="auto"/>
        <w:ind w:left="426"/>
        <w:rPr>
          <w:rFonts w:ascii="Times New Roman" w:eastAsia="Times New Roman" w:hAnsi="Times New Roman" w:cs="Times New Roman"/>
          <w:color w:val="000000"/>
          <w:sz w:val="24"/>
          <w:szCs w:val="24"/>
          <w:lang w:val="uk-UA" w:eastAsia="uk-UA"/>
        </w:rPr>
      </w:pPr>
      <w:r w:rsidRPr="00D26B6C">
        <w:rPr>
          <w:rFonts w:ascii="Times New Roman" w:eastAsia="Times New Roman" w:hAnsi="Times New Roman" w:cs="Times New Roman"/>
          <w:color w:val="000000"/>
          <w:sz w:val="24"/>
          <w:szCs w:val="24"/>
          <w:lang w:val="uk-UA" w:eastAsia="uk-UA"/>
        </w:rPr>
        <w:t>Комісія має право:</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одержувати в установленому законодавством порядку від виконавчих органів ради, підприємств, установ та організацій незалежно від форми власності і господарювання документи, матеріали та іншу інфор</w:t>
      </w:r>
      <w:r w:rsidRPr="004302C4">
        <w:rPr>
          <w:rFonts w:ascii="Times New Roman" w:eastAsia="Times New Roman" w:hAnsi="Times New Roman" w:cs="Times New Roman"/>
          <w:color w:val="000000"/>
          <w:sz w:val="24"/>
          <w:szCs w:val="24"/>
          <w:lang w:val="uk-UA" w:eastAsia="uk-UA"/>
        </w:rPr>
        <w:softHyphen/>
        <w:t>мацію, необхідну для роботи Комісії;</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для розгляд/ спорів залучати експертів, фахівців, спеціалістів підприємств, організацій, служб та установ;</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здійснювати комісійний виїзд для перевірки фактів порушення меж земельних ділянок на місцевості;</w:t>
      </w:r>
    </w:p>
    <w:p w:rsidR="001E723D" w:rsidRPr="004302C4" w:rsidRDefault="001E723D" w:rsidP="004302C4">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302C4">
        <w:rPr>
          <w:rFonts w:ascii="Times New Roman" w:eastAsia="Times New Roman" w:hAnsi="Times New Roman" w:cs="Times New Roman"/>
          <w:color w:val="000000"/>
          <w:sz w:val="24"/>
          <w:szCs w:val="24"/>
          <w:lang w:val="uk-UA" w:eastAsia="uk-UA"/>
        </w:rPr>
        <w:t>у разі необхідності проведення обмірів земельних ділянок до роботи комісії залучати, за рахунок заці</w:t>
      </w:r>
      <w:r w:rsidRPr="004302C4">
        <w:rPr>
          <w:rFonts w:ascii="Times New Roman" w:eastAsia="Times New Roman" w:hAnsi="Times New Roman" w:cs="Times New Roman"/>
          <w:color w:val="000000"/>
          <w:sz w:val="24"/>
          <w:szCs w:val="24"/>
          <w:lang w:val="uk-UA" w:eastAsia="uk-UA"/>
        </w:rPr>
        <w:softHyphen/>
        <w:t>кавленої особи, спеціалістів землевпорядних організацій, що мають ліцензію на проведення зазначених робіт.</w:t>
      </w:r>
    </w:p>
    <w:p w:rsidR="001E723D" w:rsidRPr="00D26B6C" w:rsidRDefault="00D26B6C" w:rsidP="00D26B6C">
      <w:pPr>
        <w:pStyle w:val="a4"/>
        <w:numPr>
          <w:ilvl w:val="1"/>
          <w:numId w:val="6"/>
        </w:numPr>
        <w:spacing w:after="0" w:line="240" w:lineRule="auto"/>
        <w:ind w:left="426"/>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color w:val="000000"/>
          <w:sz w:val="24"/>
          <w:szCs w:val="24"/>
          <w:lang w:val="uk-UA" w:eastAsia="uk-UA"/>
        </w:rPr>
        <w:t>Сторони мають право:</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брати участь у розгляді земельного спору;</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знайомитися з матеріалами справи;</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робити з них виписки;</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подавати документи та інші докази;</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порушувати клопотання;</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давати усні і письмові пояснення;</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заперечувати проти клопотань та доказів іншої сторони;</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одержати рішення щодо земельного спору;</w:t>
      </w:r>
    </w:p>
    <w:p w:rsidR="001E723D" w:rsidRPr="004D1DC3" w:rsidRDefault="001E723D" w:rsidP="004D1DC3">
      <w:pPr>
        <w:pStyle w:val="a4"/>
        <w:numPr>
          <w:ilvl w:val="0"/>
          <w:numId w:val="4"/>
        </w:numPr>
        <w:spacing w:after="0" w:line="240" w:lineRule="auto"/>
        <w:rPr>
          <w:rFonts w:ascii="Times New Roman" w:eastAsia="Times New Roman" w:hAnsi="Times New Roman" w:cs="Times New Roman"/>
          <w:color w:val="000000"/>
          <w:sz w:val="24"/>
          <w:szCs w:val="24"/>
          <w:lang w:val="uk-UA" w:eastAsia="uk-UA"/>
        </w:rPr>
      </w:pPr>
      <w:r w:rsidRPr="004D1DC3">
        <w:rPr>
          <w:rFonts w:ascii="Times New Roman" w:eastAsia="Times New Roman" w:hAnsi="Times New Roman" w:cs="Times New Roman"/>
          <w:color w:val="000000"/>
          <w:sz w:val="24"/>
          <w:szCs w:val="24"/>
          <w:lang w:val="uk-UA" w:eastAsia="uk-UA"/>
        </w:rPr>
        <w:t>у разі незгоди з цим рішенням оскаржити його.</w:t>
      </w:r>
    </w:p>
    <w:p w:rsidR="001E723D" w:rsidRPr="00D26B6C" w:rsidRDefault="00D26B6C" w:rsidP="00D26B6C">
      <w:pPr>
        <w:pStyle w:val="a4"/>
        <w:numPr>
          <w:ilvl w:val="1"/>
          <w:numId w:val="6"/>
        </w:numPr>
        <w:spacing w:after="0" w:line="240" w:lineRule="auto"/>
        <w:ind w:left="426"/>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color w:val="000000"/>
          <w:sz w:val="24"/>
          <w:szCs w:val="24"/>
          <w:lang w:val="uk-UA" w:eastAsia="uk-UA"/>
        </w:rPr>
        <w:t>Кожна сторона повинна довести ті обставини, на які вона посилається як на підставу своїх вимог або заперечень.</w:t>
      </w:r>
    </w:p>
    <w:p w:rsidR="001E723D" w:rsidRPr="004560F2" w:rsidRDefault="001E723D" w:rsidP="001E723D">
      <w:pPr>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Доказами при розгляді земельного спору є будь-які фактичні дані, на підставі яких встановлюється наявність або відсутність обставин, що </w:t>
      </w:r>
      <w:r w:rsidR="004D1DC3" w:rsidRPr="004560F2">
        <w:rPr>
          <w:rFonts w:ascii="Times New Roman" w:eastAsia="Times New Roman" w:hAnsi="Times New Roman" w:cs="Times New Roman"/>
          <w:color w:val="000000"/>
          <w:sz w:val="24"/>
          <w:szCs w:val="24"/>
          <w:lang w:val="uk-UA" w:eastAsia="uk-UA"/>
        </w:rPr>
        <w:t>обґрунтовують</w:t>
      </w:r>
      <w:r w:rsidRPr="004560F2">
        <w:rPr>
          <w:rFonts w:ascii="Times New Roman" w:eastAsia="Times New Roman" w:hAnsi="Times New Roman" w:cs="Times New Roman"/>
          <w:color w:val="000000"/>
          <w:sz w:val="24"/>
          <w:szCs w:val="24"/>
          <w:lang w:val="uk-UA" w:eastAsia="uk-UA"/>
        </w:rPr>
        <w:t xml:space="preserve"> вимоги і заперечення зацікавлених сторін, та інших об</w:t>
      </w:r>
      <w:r w:rsidRPr="004560F2">
        <w:rPr>
          <w:rFonts w:ascii="Times New Roman" w:eastAsia="Times New Roman" w:hAnsi="Times New Roman" w:cs="Times New Roman"/>
          <w:color w:val="000000"/>
          <w:sz w:val="24"/>
          <w:szCs w:val="24"/>
          <w:lang w:val="uk-UA" w:eastAsia="uk-UA"/>
        </w:rPr>
        <w:softHyphen/>
        <w:t>ставин, які мають значення для вирішення спору.</w:t>
      </w:r>
    </w:p>
    <w:p w:rsidR="001E723D" w:rsidRPr="00F5312B" w:rsidRDefault="00F5312B" w:rsidP="00F5312B">
      <w:pPr>
        <w:pStyle w:val="a4"/>
        <w:numPr>
          <w:ilvl w:val="1"/>
          <w:numId w:val="6"/>
        </w:numPr>
        <w:spacing w:after="0" w:line="240" w:lineRule="auto"/>
        <w:ind w:left="284"/>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F5312B">
        <w:rPr>
          <w:rFonts w:ascii="Times New Roman" w:eastAsia="Times New Roman" w:hAnsi="Times New Roman" w:cs="Times New Roman"/>
          <w:color w:val="000000"/>
          <w:sz w:val="24"/>
          <w:szCs w:val="24"/>
          <w:lang w:val="uk-UA" w:eastAsia="uk-UA"/>
        </w:rPr>
        <w:t>Якщо подані сторонами докази є недостатніми, Комісія має право витребувати документи і матеріали, необхідні для вирішення спору.</w:t>
      </w:r>
    </w:p>
    <w:p w:rsidR="001E723D" w:rsidRPr="00F5312B" w:rsidRDefault="00F5312B" w:rsidP="00F5312B">
      <w:pPr>
        <w:pStyle w:val="a4"/>
        <w:numPr>
          <w:ilvl w:val="1"/>
          <w:numId w:val="6"/>
        </w:numPr>
        <w:spacing w:after="0" w:line="240" w:lineRule="auto"/>
        <w:ind w:left="284"/>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lastRenderedPageBreak/>
        <w:t xml:space="preserve"> </w:t>
      </w:r>
      <w:r w:rsidR="001E723D" w:rsidRPr="00F5312B">
        <w:rPr>
          <w:rFonts w:ascii="Times New Roman" w:eastAsia="Times New Roman" w:hAnsi="Times New Roman" w:cs="Times New Roman"/>
          <w:color w:val="000000"/>
          <w:sz w:val="24"/>
          <w:szCs w:val="24"/>
          <w:lang w:val="uk-UA" w:eastAsia="uk-UA"/>
        </w:rPr>
        <w:t xml:space="preserve">За результатами розгляду спору Комісія складає свої пропозиції, які формуються у вигляді </w:t>
      </w:r>
      <w:r w:rsidR="004D1DC3" w:rsidRPr="00F5312B">
        <w:rPr>
          <w:rFonts w:ascii="Times New Roman" w:eastAsia="Times New Roman" w:hAnsi="Times New Roman" w:cs="Times New Roman"/>
          <w:color w:val="000000"/>
          <w:sz w:val="24"/>
          <w:szCs w:val="24"/>
          <w:lang w:val="uk-UA" w:eastAsia="uk-UA"/>
        </w:rPr>
        <w:t>Акту</w:t>
      </w:r>
      <w:r w:rsidR="001E723D" w:rsidRPr="00F5312B">
        <w:rPr>
          <w:rFonts w:ascii="Times New Roman" w:eastAsia="Times New Roman" w:hAnsi="Times New Roman" w:cs="Times New Roman"/>
          <w:color w:val="000000"/>
          <w:sz w:val="24"/>
          <w:szCs w:val="24"/>
          <w:lang w:val="uk-UA" w:eastAsia="uk-UA"/>
        </w:rPr>
        <w:t>. Рішення приймається більшістю голосів від загальної кількості присутніх на засіданні. В разі рівної кількості протилежних голосів голос голови комісії вважається вирішальним.</w:t>
      </w:r>
    </w:p>
    <w:p w:rsidR="001E723D" w:rsidRPr="004560F2" w:rsidRDefault="004D1DC3" w:rsidP="001E723D">
      <w:pPr>
        <w:numPr>
          <w:ilvl w:val="0"/>
          <w:numId w:val="3"/>
        </w:num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За</w:t>
      </w:r>
      <w:r w:rsidR="00243DCF">
        <w:rPr>
          <w:rFonts w:ascii="Times New Roman" w:eastAsia="Times New Roman" w:hAnsi="Times New Roman" w:cs="Times New Roman"/>
          <w:color w:val="000000"/>
          <w:sz w:val="24"/>
          <w:szCs w:val="24"/>
          <w:lang w:val="uk-UA" w:eastAsia="uk-UA"/>
        </w:rPr>
        <w:t xml:space="preserve"> результативною частиною Акту  </w:t>
      </w:r>
      <w:r w:rsidR="001E723D" w:rsidRPr="004560F2">
        <w:rPr>
          <w:rFonts w:ascii="Times New Roman" w:eastAsia="Times New Roman" w:hAnsi="Times New Roman" w:cs="Times New Roman"/>
          <w:color w:val="000000"/>
          <w:sz w:val="24"/>
          <w:szCs w:val="24"/>
          <w:lang w:val="uk-UA" w:eastAsia="uk-UA"/>
        </w:rPr>
        <w:t>Відділом</w:t>
      </w:r>
      <w:r w:rsidR="00243DCF">
        <w:rPr>
          <w:rFonts w:ascii="Times New Roman" w:eastAsia="Times New Roman" w:hAnsi="Times New Roman" w:cs="Times New Roman"/>
          <w:color w:val="000000"/>
          <w:sz w:val="24"/>
          <w:szCs w:val="24"/>
          <w:lang w:val="uk-UA" w:eastAsia="uk-UA"/>
        </w:rPr>
        <w:t xml:space="preserve"> готується проект рішення селищної ради для його розгляду та прийняттю відповідного рішення. </w:t>
      </w:r>
    </w:p>
    <w:p w:rsidR="001E723D" w:rsidRPr="004560F2" w:rsidRDefault="001E723D" w:rsidP="001E723D">
      <w:pPr>
        <w:numPr>
          <w:ilvl w:val="1"/>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Рішення </w:t>
      </w:r>
      <w:r w:rsidR="00D26B6C">
        <w:rPr>
          <w:rFonts w:ascii="Times New Roman" w:eastAsia="Times New Roman" w:hAnsi="Times New Roman" w:cs="Times New Roman"/>
          <w:color w:val="000000"/>
          <w:sz w:val="24"/>
          <w:szCs w:val="24"/>
          <w:lang w:val="uk-UA" w:eastAsia="uk-UA"/>
        </w:rPr>
        <w:t>Ради</w:t>
      </w:r>
      <w:r w:rsidRPr="004560F2">
        <w:rPr>
          <w:rFonts w:ascii="Times New Roman" w:eastAsia="Times New Roman" w:hAnsi="Times New Roman" w:cs="Times New Roman"/>
          <w:color w:val="000000"/>
          <w:sz w:val="24"/>
          <w:szCs w:val="24"/>
          <w:lang w:val="uk-UA" w:eastAsia="uk-UA"/>
        </w:rPr>
        <w:t xml:space="preserve"> передається сторонам земельного спору протягом трьох днів із дня його </w:t>
      </w:r>
      <w:r w:rsidR="00D26B6C">
        <w:rPr>
          <w:rFonts w:ascii="Times New Roman" w:eastAsia="Times New Roman" w:hAnsi="Times New Roman" w:cs="Times New Roman"/>
          <w:color w:val="000000"/>
          <w:sz w:val="24"/>
          <w:szCs w:val="24"/>
          <w:lang w:val="uk-UA" w:eastAsia="uk-UA"/>
        </w:rPr>
        <w:t>реєстрації</w:t>
      </w:r>
      <w:r w:rsidRPr="004560F2">
        <w:rPr>
          <w:rFonts w:ascii="Times New Roman" w:eastAsia="Times New Roman" w:hAnsi="Times New Roman" w:cs="Times New Roman"/>
          <w:color w:val="000000"/>
          <w:sz w:val="24"/>
          <w:szCs w:val="24"/>
          <w:lang w:val="uk-UA" w:eastAsia="uk-UA"/>
        </w:rPr>
        <w:t>. Рішення вступає в силу з моменту його прийняття.</w:t>
      </w:r>
    </w:p>
    <w:p w:rsidR="001E723D" w:rsidRPr="004560F2" w:rsidRDefault="001E723D" w:rsidP="001E723D">
      <w:pPr>
        <w:numPr>
          <w:ilvl w:val="1"/>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Виконання рішення не звільняє порушника від відшкодування збитків або втрат сільськогосподарського та лісогосподарського виробництва внаслідок порушення земельного законодавства.</w:t>
      </w:r>
    </w:p>
    <w:p w:rsidR="001E723D" w:rsidRPr="00D26B6C" w:rsidRDefault="00D26B6C" w:rsidP="00D26B6C">
      <w:pPr>
        <w:spacing w:after="0" w:line="240" w:lineRule="auto"/>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r w:rsidR="001E723D" w:rsidRPr="00D26B6C">
        <w:rPr>
          <w:rFonts w:ascii="Times New Roman" w:eastAsia="Times New Roman" w:hAnsi="Times New Roman" w:cs="Times New Roman"/>
          <w:b/>
          <w:color w:val="000000"/>
          <w:sz w:val="24"/>
          <w:szCs w:val="24"/>
          <w:lang w:val="uk-UA" w:eastAsia="uk-UA"/>
        </w:rPr>
        <w:t>Оскарження рішення щодо земельних спорів</w:t>
      </w:r>
      <w:r>
        <w:rPr>
          <w:rFonts w:ascii="Times New Roman" w:eastAsia="Times New Roman" w:hAnsi="Times New Roman" w:cs="Times New Roman"/>
          <w:b/>
          <w:color w:val="000000"/>
          <w:sz w:val="24"/>
          <w:szCs w:val="24"/>
          <w:lang w:val="uk-UA" w:eastAsia="uk-UA"/>
        </w:rPr>
        <w:t>:</w:t>
      </w:r>
    </w:p>
    <w:p w:rsidR="001E723D" w:rsidRPr="004560F2" w:rsidRDefault="001E723D" w:rsidP="001E723D">
      <w:pPr>
        <w:numPr>
          <w:ilvl w:val="1"/>
          <w:numId w:val="3"/>
        </w:numPr>
        <w:spacing w:after="0" w:line="240" w:lineRule="auto"/>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 xml:space="preserve">У разі незгоди власників землі або землекористувачів з рішенням </w:t>
      </w:r>
      <w:r w:rsidR="00D26B6C">
        <w:rPr>
          <w:rFonts w:ascii="Times New Roman" w:eastAsia="Times New Roman" w:hAnsi="Times New Roman" w:cs="Times New Roman"/>
          <w:color w:val="000000"/>
          <w:sz w:val="24"/>
          <w:szCs w:val="24"/>
          <w:lang w:val="uk-UA" w:eastAsia="uk-UA"/>
        </w:rPr>
        <w:t>Ради</w:t>
      </w:r>
      <w:r w:rsidRPr="004560F2">
        <w:rPr>
          <w:rFonts w:ascii="Times New Roman" w:eastAsia="Times New Roman" w:hAnsi="Times New Roman" w:cs="Times New Roman"/>
          <w:color w:val="000000"/>
          <w:sz w:val="24"/>
          <w:szCs w:val="24"/>
          <w:lang w:val="uk-UA" w:eastAsia="uk-UA"/>
        </w:rPr>
        <w:t xml:space="preserve"> земельний спір вирішується судом.</w:t>
      </w:r>
    </w:p>
    <w:p w:rsidR="001E723D" w:rsidRDefault="001E723D" w:rsidP="001E723D">
      <w:pPr>
        <w:rPr>
          <w:rFonts w:ascii="Times New Roman" w:eastAsia="Times New Roman" w:hAnsi="Times New Roman" w:cs="Times New Roman"/>
          <w:color w:val="000000"/>
          <w:sz w:val="24"/>
          <w:szCs w:val="24"/>
          <w:lang w:val="uk-UA" w:eastAsia="uk-UA"/>
        </w:rPr>
      </w:pPr>
      <w:r w:rsidRPr="004560F2">
        <w:rPr>
          <w:rFonts w:ascii="Times New Roman" w:eastAsia="Times New Roman" w:hAnsi="Times New Roman" w:cs="Times New Roman"/>
          <w:color w:val="000000"/>
          <w:sz w:val="24"/>
          <w:szCs w:val="24"/>
          <w:lang w:val="uk-UA" w:eastAsia="uk-UA"/>
        </w:rPr>
        <w:t>Оскарження рішень щодо земельних спорів у суді призупиняє його виконання.</w:t>
      </w:r>
    </w:p>
    <w:p w:rsidR="00F5312B" w:rsidRDefault="00F5312B" w:rsidP="001E723D">
      <w:pPr>
        <w:rPr>
          <w:rFonts w:ascii="Times New Roman" w:eastAsia="Times New Roman" w:hAnsi="Times New Roman" w:cs="Times New Roman"/>
          <w:color w:val="000000"/>
          <w:sz w:val="24"/>
          <w:szCs w:val="24"/>
          <w:lang w:val="uk-UA" w:eastAsia="uk-UA"/>
        </w:rPr>
      </w:pPr>
    </w:p>
    <w:p w:rsidR="00F5312B" w:rsidRDefault="00F5312B" w:rsidP="001E723D">
      <w:pPr>
        <w:rPr>
          <w:rFonts w:ascii="Times New Roman" w:eastAsia="Times New Roman" w:hAnsi="Times New Roman" w:cs="Times New Roman"/>
          <w:b/>
          <w:color w:val="000000"/>
          <w:sz w:val="24"/>
          <w:szCs w:val="24"/>
          <w:lang w:val="uk-UA" w:eastAsia="uk-UA"/>
        </w:rPr>
      </w:pPr>
      <w:r w:rsidRPr="00F5312B">
        <w:rPr>
          <w:rFonts w:ascii="Times New Roman" w:eastAsia="Times New Roman" w:hAnsi="Times New Roman" w:cs="Times New Roman"/>
          <w:b/>
          <w:color w:val="000000"/>
          <w:sz w:val="24"/>
          <w:szCs w:val="24"/>
          <w:lang w:val="uk-UA" w:eastAsia="uk-UA"/>
        </w:rPr>
        <w:t xml:space="preserve">Секретар Ради </w:t>
      </w:r>
      <w:r>
        <w:rPr>
          <w:rFonts w:ascii="Times New Roman" w:eastAsia="Times New Roman" w:hAnsi="Times New Roman" w:cs="Times New Roman"/>
          <w:b/>
          <w:color w:val="000000"/>
          <w:sz w:val="24"/>
          <w:szCs w:val="24"/>
          <w:lang w:val="uk-UA" w:eastAsia="uk-UA"/>
        </w:rPr>
        <w:t xml:space="preserve">                                                                                       Ірина ПЛОТНІКОВА</w:t>
      </w: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Pr="004560F2" w:rsidRDefault="00114F0F" w:rsidP="00114F0F">
      <w:pPr>
        <w:spacing w:after="0" w:line="240" w:lineRule="auto"/>
        <w:ind w:left="6096"/>
        <w:rPr>
          <w:rFonts w:ascii="Times New Roman" w:eastAsia="Times New Roman" w:hAnsi="Times New Roman" w:cs="Times New Roman"/>
          <w:sz w:val="24"/>
          <w:szCs w:val="24"/>
          <w:lang w:val="uk-UA" w:eastAsia="ru-RU"/>
        </w:rPr>
      </w:pPr>
      <w:r w:rsidRPr="004560F2">
        <w:rPr>
          <w:rFonts w:ascii="Times New Roman" w:eastAsia="Times New Roman" w:hAnsi="Times New Roman" w:cs="Times New Roman"/>
          <w:color w:val="000000"/>
          <w:sz w:val="24"/>
          <w:szCs w:val="24"/>
          <w:lang w:val="uk-UA" w:eastAsia="uk-UA"/>
        </w:rPr>
        <w:t xml:space="preserve">Додаток </w:t>
      </w:r>
      <w:r>
        <w:rPr>
          <w:rFonts w:ascii="Times New Roman" w:eastAsia="Times New Roman" w:hAnsi="Times New Roman" w:cs="Times New Roman"/>
          <w:color w:val="000000"/>
          <w:sz w:val="24"/>
          <w:szCs w:val="24"/>
          <w:lang w:val="uk-UA" w:eastAsia="uk-UA"/>
        </w:rPr>
        <w:t xml:space="preserve">№1 </w:t>
      </w:r>
      <w:r w:rsidRPr="004560F2">
        <w:rPr>
          <w:rFonts w:ascii="Times New Roman" w:eastAsia="Times New Roman" w:hAnsi="Times New Roman" w:cs="Times New Roman"/>
          <w:color w:val="000000"/>
          <w:sz w:val="24"/>
          <w:szCs w:val="24"/>
          <w:lang w:val="uk-UA" w:eastAsia="uk-UA"/>
        </w:rPr>
        <w:t>до рішення</w:t>
      </w:r>
      <w:r w:rsidRPr="00114F0F">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val="uk-UA" w:eastAsia="uk-UA"/>
        </w:rPr>
        <w:t>№____</w:t>
      </w:r>
      <w:r w:rsidRPr="00114F0F">
        <w:rPr>
          <w:rFonts w:ascii="Times New Roman" w:eastAsia="Times New Roman" w:hAnsi="Times New Roman" w:cs="Times New Roman"/>
          <w:color w:val="000000"/>
          <w:sz w:val="24"/>
          <w:szCs w:val="24"/>
          <w:lang w:val="ru-RU" w:eastAsia="uk-UA"/>
        </w:rPr>
        <w:t>-</w:t>
      </w:r>
      <w:r>
        <w:rPr>
          <w:rFonts w:ascii="Times New Roman" w:eastAsia="Times New Roman" w:hAnsi="Times New Roman" w:cs="Times New Roman"/>
          <w:color w:val="000000"/>
          <w:sz w:val="24"/>
          <w:szCs w:val="24"/>
          <w:lang w:eastAsia="uk-UA"/>
        </w:rPr>
        <w:t>VIII</w:t>
      </w:r>
      <w:r>
        <w:rPr>
          <w:rFonts w:ascii="Times New Roman" w:eastAsia="Times New Roman" w:hAnsi="Times New Roman" w:cs="Times New Roman"/>
          <w:color w:val="000000"/>
          <w:sz w:val="24"/>
          <w:szCs w:val="24"/>
          <w:lang w:val="uk-UA" w:eastAsia="uk-UA"/>
        </w:rPr>
        <w:t xml:space="preserve"> </w:t>
      </w:r>
      <w:r w:rsidRPr="00114F0F">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eastAsia="uk-UA"/>
        </w:rPr>
        <w:t>XV</w:t>
      </w:r>
      <w:r w:rsidRPr="00114F0F">
        <w:rPr>
          <w:rFonts w:ascii="Times New Roman" w:eastAsia="Times New Roman" w:hAnsi="Times New Roman" w:cs="Times New Roman"/>
          <w:color w:val="000000"/>
          <w:sz w:val="24"/>
          <w:szCs w:val="24"/>
          <w:lang w:val="ru-RU" w:eastAsia="uk-UA"/>
        </w:rPr>
        <w:t xml:space="preserve"> </w:t>
      </w:r>
      <w:r w:rsidRPr="004560F2">
        <w:rPr>
          <w:rFonts w:ascii="Times New Roman" w:eastAsia="Times New Roman" w:hAnsi="Times New Roman" w:cs="Times New Roman"/>
          <w:color w:val="000000"/>
          <w:sz w:val="24"/>
          <w:szCs w:val="24"/>
          <w:lang w:val="uk-UA" w:eastAsia="uk-UA"/>
        </w:rPr>
        <w:t>сесії</w:t>
      </w:r>
      <w:r w:rsidRPr="00114F0F">
        <w:rPr>
          <w:rFonts w:ascii="Times New Roman" w:eastAsia="Times New Roman" w:hAnsi="Times New Roman" w:cs="Times New Roman"/>
          <w:color w:val="000000"/>
          <w:sz w:val="24"/>
          <w:szCs w:val="24"/>
          <w:lang w:val="ru-RU" w:eastAsia="uk-UA"/>
        </w:rPr>
        <w:t xml:space="preserve"> </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VIII</w:t>
      </w:r>
      <w:r w:rsidRPr="004560F2">
        <w:rPr>
          <w:rFonts w:ascii="Times New Roman" w:eastAsia="Times New Roman" w:hAnsi="Times New Roman" w:cs="Times New Roman"/>
          <w:color w:val="000000"/>
          <w:sz w:val="24"/>
          <w:szCs w:val="24"/>
          <w:lang w:val="uk-UA" w:eastAsia="uk-UA"/>
        </w:rPr>
        <w:t xml:space="preserve"> скликання «Про розгляд земельних спорів»</w:t>
      </w:r>
      <w:r>
        <w:rPr>
          <w:rFonts w:ascii="Times New Roman" w:eastAsia="Times New Roman" w:hAnsi="Times New Roman" w:cs="Times New Roman"/>
          <w:color w:val="000000"/>
          <w:sz w:val="24"/>
          <w:szCs w:val="24"/>
          <w:lang w:val="uk-UA" w:eastAsia="uk-UA"/>
        </w:rPr>
        <w:t xml:space="preserve">  від «___»________2021</w:t>
      </w:r>
      <w:r w:rsidRPr="004560F2">
        <w:rPr>
          <w:rFonts w:ascii="Times New Roman" w:eastAsia="Times New Roman" w:hAnsi="Times New Roman" w:cs="Times New Roman"/>
          <w:color w:val="000000"/>
          <w:sz w:val="24"/>
          <w:szCs w:val="24"/>
          <w:lang w:val="uk-UA" w:eastAsia="uk-UA"/>
        </w:rPr>
        <w:t>р.</w:t>
      </w:r>
    </w:p>
    <w:p w:rsidR="00114F0F" w:rsidRDefault="00114F0F" w:rsidP="00114F0F">
      <w:pPr>
        <w:spacing w:after="0" w:line="240" w:lineRule="auto"/>
        <w:rPr>
          <w:rFonts w:ascii="Times New Roman" w:eastAsia="Times New Roman" w:hAnsi="Times New Roman" w:cs="Times New Roman"/>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Pr="00D01C6E" w:rsidRDefault="00E83889" w:rsidP="00D01C6E">
      <w:pPr>
        <w:jc w:val="center"/>
        <w:rPr>
          <w:rFonts w:ascii="Times New Roman" w:hAnsi="Times New Roman" w:cs="Times New Roman"/>
          <w:b/>
          <w:sz w:val="24"/>
          <w:szCs w:val="24"/>
          <w:lang w:val="uk-UA"/>
        </w:rPr>
      </w:pPr>
      <w:r w:rsidRPr="00D01C6E">
        <w:rPr>
          <w:rFonts w:ascii="Times New Roman" w:hAnsi="Times New Roman" w:cs="Times New Roman"/>
          <w:b/>
          <w:sz w:val="24"/>
          <w:szCs w:val="24"/>
          <w:lang w:val="uk-UA"/>
        </w:rPr>
        <w:t>С</w:t>
      </w:r>
      <w:r w:rsidRPr="00D01C6E">
        <w:rPr>
          <w:rFonts w:ascii="Times New Roman" w:hAnsi="Times New Roman" w:cs="Times New Roman"/>
          <w:b/>
          <w:sz w:val="24"/>
          <w:szCs w:val="24"/>
          <w:lang w:val="uk-UA"/>
        </w:rPr>
        <w:t>клад комісії з вирішення земельних спорів щодо меж земельних ділянок та додержання добросусідства</w:t>
      </w:r>
      <w:r w:rsidRPr="00D01C6E">
        <w:rPr>
          <w:rFonts w:ascii="Times New Roman" w:hAnsi="Times New Roman" w:cs="Times New Roman"/>
          <w:b/>
          <w:sz w:val="24"/>
          <w:szCs w:val="24"/>
          <w:lang w:val="uk-UA"/>
        </w:rPr>
        <w:t>:</w:t>
      </w:r>
    </w:p>
    <w:p w:rsidR="00E83889" w:rsidRDefault="00E83889"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Голова комісії – начальник відділу земельних відносин, охорони навколишнього природного     середовища, екології, архітектури та містобудування </w:t>
      </w:r>
      <w:proofErr w:type="spellStart"/>
      <w:r>
        <w:rPr>
          <w:rFonts w:ascii="Times New Roman" w:hAnsi="Times New Roman" w:cs="Times New Roman"/>
          <w:sz w:val="24"/>
          <w:szCs w:val="24"/>
          <w:lang w:val="uk-UA"/>
        </w:rPr>
        <w:t>Алевський</w:t>
      </w:r>
      <w:proofErr w:type="spellEnd"/>
      <w:r>
        <w:rPr>
          <w:rFonts w:ascii="Times New Roman" w:hAnsi="Times New Roman" w:cs="Times New Roman"/>
          <w:sz w:val="24"/>
          <w:szCs w:val="24"/>
          <w:lang w:val="uk-UA"/>
        </w:rPr>
        <w:t xml:space="preserve"> І</w:t>
      </w:r>
      <w:r w:rsidR="00DD6DA9">
        <w:rPr>
          <w:rFonts w:ascii="Times New Roman" w:hAnsi="Times New Roman" w:cs="Times New Roman"/>
          <w:sz w:val="24"/>
          <w:szCs w:val="24"/>
          <w:lang w:val="uk-UA"/>
        </w:rPr>
        <w:t xml:space="preserve">гор </w:t>
      </w:r>
      <w:r>
        <w:rPr>
          <w:rFonts w:ascii="Times New Roman" w:hAnsi="Times New Roman" w:cs="Times New Roman"/>
          <w:sz w:val="24"/>
          <w:szCs w:val="24"/>
          <w:lang w:val="uk-UA"/>
        </w:rPr>
        <w:t>Б</w:t>
      </w:r>
      <w:r w:rsidR="00DD6DA9">
        <w:rPr>
          <w:rFonts w:ascii="Times New Roman" w:hAnsi="Times New Roman" w:cs="Times New Roman"/>
          <w:sz w:val="24"/>
          <w:szCs w:val="24"/>
          <w:lang w:val="uk-UA"/>
        </w:rPr>
        <w:t>орисович;</w:t>
      </w:r>
    </w:p>
    <w:p w:rsidR="00E83889" w:rsidRDefault="00E83889"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комісії – спеціаліст </w:t>
      </w:r>
      <w:r>
        <w:rPr>
          <w:rFonts w:ascii="Times New Roman" w:hAnsi="Times New Roman" w:cs="Times New Roman"/>
          <w:sz w:val="24"/>
          <w:szCs w:val="24"/>
          <w:lang w:val="uk-UA"/>
        </w:rPr>
        <w:t>відділу земельних відносин, охорони навколишнього природного     середовища, екології, архітектури та містобудування</w:t>
      </w:r>
      <w:r w:rsidR="00DD6DA9">
        <w:rPr>
          <w:rFonts w:ascii="Times New Roman" w:hAnsi="Times New Roman" w:cs="Times New Roman"/>
          <w:sz w:val="24"/>
          <w:szCs w:val="24"/>
          <w:lang w:val="uk-UA"/>
        </w:rPr>
        <w:t xml:space="preserve"> </w:t>
      </w:r>
      <w:proofErr w:type="spellStart"/>
      <w:r w:rsidR="00DD6DA9">
        <w:rPr>
          <w:rFonts w:ascii="Times New Roman" w:hAnsi="Times New Roman" w:cs="Times New Roman"/>
          <w:sz w:val="24"/>
          <w:szCs w:val="24"/>
          <w:lang w:val="uk-UA"/>
        </w:rPr>
        <w:t>Тімонова</w:t>
      </w:r>
      <w:proofErr w:type="spellEnd"/>
      <w:r w:rsidR="00DD6DA9">
        <w:rPr>
          <w:rFonts w:ascii="Times New Roman" w:hAnsi="Times New Roman" w:cs="Times New Roman"/>
          <w:sz w:val="24"/>
          <w:szCs w:val="24"/>
          <w:lang w:val="uk-UA"/>
        </w:rPr>
        <w:t xml:space="preserve"> Тетяна Володимирівна;</w:t>
      </w:r>
    </w:p>
    <w:p w:rsidR="00DD6DA9" w:rsidRDefault="00DD6DA9"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Члени комісії: </w:t>
      </w:r>
    </w:p>
    <w:p w:rsidR="00DD6DA9" w:rsidRDefault="00DD6DA9"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Баштовий Артем Юрійович – староста сіл </w:t>
      </w:r>
      <w:proofErr w:type="spellStart"/>
      <w:r>
        <w:rPr>
          <w:rFonts w:ascii="Times New Roman" w:hAnsi="Times New Roman" w:cs="Times New Roman"/>
          <w:sz w:val="24"/>
          <w:szCs w:val="24"/>
          <w:lang w:val="uk-UA"/>
        </w:rPr>
        <w:t>Морозівка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Бородоярське</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Вільхуватка</w:t>
      </w:r>
      <w:proofErr w:type="spellEnd"/>
      <w:r>
        <w:rPr>
          <w:rFonts w:ascii="Times New Roman" w:hAnsi="Times New Roman" w:cs="Times New Roman"/>
          <w:sz w:val="24"/>
          <w:szCs w:val="24"/>
          <w:lang w:val="uk-UA"/>
        </w:rPr>
        <w:t>;</w:t>
      </w:r>
    </w:p>
    <w:p w:rsidR="00DD6DA9" w:rsidRDefault="00DD6DA9"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Остапчук Наталія Вікторівна  - староста селищ: Веселе, Крючки, </w:t>
      </w:r>
      <w:proofErr w:type="spellStart"/>
      <w:r>
        <w:rPr>
          <w:rFonts w:ascii="Times New Roman" w:hAnsi="Times New Roman" w:cs="Times New Roman"/>
          <w:sz w:val="24"/>
          <w:szCs w:val="24"/>
          <w:lang w:val="uk-UA"/>
        </w:rPr>
        <w:t>Нурово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Новоселівка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Теплянка</w:t>
      </w:r>
      <w:proofErr w:type="spellEnd"/>
      <w:r>
        <w:rPr>
          <w:rFonts w:ascii="Times New Roman" w:hAnsi="Times New Roman" w:cs="Times New Roman"/>
          <w:sz w:val="24"/>
          <w:szCs w:val="24"/>
          <w:lang w:val="uk-UA"/>
        </w:rPr>
        <w:t xml:space="preserve"> та сіл: </w:t>
      </w:r>
      <w:proofErr w:type="spellStart"/>
      <w:r>
        <w:rPr>
          <w:rFonts w:ascii="Times New Roman" w:hAnsi="Times New Roman" w:cs="Times New Roman"/>
          <w:sz w:val="24"/>
          <w:szCs w:val="24"/>
          <w:lang w:val="uk-UA"/>
        </w:rPr>
        <w:t>Пазіївка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Слабунівка</w:t>
      </w:r>
      <w:proofErr w:type="spellEnd"/>
      <w:r>
        <w:rPr>
          <w:rFonts w:ascii="Times New Roman" w:hAnsi="Times New Roman" w:cs="Times New Roman"/>
          <w:sz w:val="24"/>
          <w:szCs w:val="24"/>
          <w:lang w:val="uk-UA"/>
        </w:rPr>
        <w:t>, Українка;</w:t>
      </w:r>
    </w:p>
    <w:p w:rsidR="00DD6DA9" w:rsidRDefault="00DD6DA9" w:rsidP="001E723D">
      <w:pPr>
        <w:rPr>
          <w:rFonts w:ascii="Times New Roman" w:hAnsi="Times New Roman" w:cs="Times New Roman"/>
          <w:sz w:val="24"/>
          <w:szCs w:val="24"/>
          <w:lang w:val="uk-UA"/>
        </w:rPr>
      </w:pPr>
      <w:r>
        <w:rPr>
          <w:rFonts w:ascii="Times New Roman" w:hAnsi="Times New Roman" w:cs="Times New Roman"/>
          <w:sz w:val="24"/>
          <w:szCs w:val="24"/>
          <w:lang w:val="uk-UA"/>
        </w:rPr>
        <w:t>Чемерис Ніна Іванівна – староста сіл:  Вишневе та Першотравневе</w:t>
      </w:r>
      <w:r w:rsidR="009F5FC1">
        <w:rPr>
          <w:rFonts w:ascii="Times New Roman" w:hAnsi="Times New Roman" w:cs="Times New Roman"/>
          <w:sz w:val="24"/>
          <w:szCs w:val="24"/>
          <w:lang w:val="uk-UA"/>
        </w:rPr>
        <w:t>;</w:t>
      </w:r>
    </w:p>
    <w:p w:rsidR="009F5FC1" w:rsidRDefault="009F5FC1" w:rsidP="001E723D">
      <w:pPr>
        <w:rPr>
          <w:rFonts w:ascii="Times New Roman" w:hAnsi="Times New Roman" w:cs="Times New Roman"/>
          <w:sz w:val="24"/>
          <w:szCs w:val="24"/>
          <w:lang w:val="uk-UA"/>
        </w:rPr>
      </w:pPr>
      <w:r>
        <w:rPr>
          <w:rFonts w:ascii="Times New Roman" w:hAnsi="Times New Roman" w:cs="Times New Roman"/>
          <w:sz w:val="24"/>
          <w:szCs w:val="24"/>
          <w:lang w:val="uk-UA"/>
        </w:rPr>
        <w:t xml:space="preserve">Чередниченко Юрій Іванович – староста сіл: </w:t>
      </w:r>
      <w:proofErr w:type="spellStart"/>
      <w:r>
        <w:rPr>
          <w:rFonts w:ascii="Times New Roman" w:hAnsi="Times New Roman" w:cs="Times New Roman"/>
          <w:sz w:val="24"/>
          <w:szCs w:val="24"/>
          <w:lang w:val="uk-UA"/>
        </w:rPr>
        <w:t>Залиман</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Норцівка</w:t>
      </w:r>
      <w:proofErr w:type="spellEnd"/>
      <w:r>
        <w:rPr>
          <w:rFonts w:ascii="Times New Roman" w:hAnsi="Times New Roman" w:cs="Times New Roman"/>
          <w:sz w:val="24"/>
          <w:szCs w:val="24"/>
          <w:lang w:val="uk-UA"/>
        </w:rPr>
        <w:t xml:space="preserve"> та Мирна Долина.;</w:t>
      </w:r>
    </w:p>
    <w:p w:rsidR="009F5FC1" w:rsidRDefault="009F5FC1" w:rsidP="001E723D">
      <w:pPr>
        <w:rPr>
          <w:rFonts w:ascii="Times New Roman" w:hAnsi="Times New Roman" w:cs="Times New Roman"/>
          <w:sz w:val="24"/>
          <w:szCs w:val="24"/>
          <w:lang w:val="uk-UA"/>
        </w:rPr>
      </w:pPr>
      <w:proofErr w:type="spellStart"/>
      <w:r>
        <w:rPr>
          <w:rFonts w:ascii="Times New Roman" w:hAnsi="Times New Roman" w:cs="Times New Roman"/>
          <w:sz w:val="24"/>
          <w:szCs w:val="24"/>
          <w:lang w:val="uk-UA"/>
        </w:rPr>
        <w:t>Слабунова</w:t>
      </w:r>
      <w:proofErr w:type="spellEnd"/>
      <w:r>
        <w:rPr>
          <w:rFonts w:ascii="Times New Roman" w:hAnsi="Times New Roman" w:cs="Times New Roman"/>
          <w:sz w:val="24"/>
          <w:szCs w:val="24"/>
          <w:lang w:val="uk-UA"/>
        </w:rPr>
        <w:t xml:space="preserve"> Ольга Тимофіївна </w:t>
      </w:r>
      <w:r w:rsidR="00D01C6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D01C6E">
        <w:rPr>
          <w:rFonts w:ascii="Times New Roman" w:hAnsi="Times New Roman" w:cs="Times New Roman"/>
          <w:sz w:val="24"/>
          <w:szCs w:val="24"/>
          <w:lang w:val="uk-UA"/>
        </w:rPr>
        <w:t>начальник відділу комунального майна, житлово-комунального господарства, благоустрою та транспорту.</w:t>
      </w:r>
    </w:p>
    <w:p w:rsidR="00D01C6E" w:rsidRDefault="00D01C6E" w:rsidP="001E723D">
      <w:pPr>
        <w:rPr>
          <w:rFonts w:ascii="Times New Roman" w:eastAsia="Times New Roman" w:hAnsi="Times New Roman" w:cs="Times New Roman"/>
          <w:b/>
          <w:color w:val="000000"/>
          <w:sz w:val="24"/>
          <w:szCs w:val="24"/>
          <w:lang w:val="uk-UA" w:eastAsia="uk-UA"/>
        </w:rPr>
      </w:pPr>
      <w:r>
        <w:rPr>
          <w:rFonts w:ascii="Times New Roman" w:hAnsi="Times New Roman" w:cs="Times New Roman"/>
          <w:sz w:val="24"/>
          <w:szCs w:val="24"/>
          <w:lang w:val="uk-UA"/>
        </w:rPr>
        <w:t>До роботи комісії можуть бути залучені депутати відповідного округу де розглядаються питання по земельним спорам.</w:t>
      </w:r>
    </w:p>
    <w:p w:rsidR="00114F0F" w:rsidRDefault="00114F0F" w:rsidP="001E723D">
      <w:pPr>
        <w:rPr>
          <w:rFonts w:ascii="Times New Roman" w:eastAsia="Times New Roman" w:hAnsi="Times New Roman" w:cs="Times New Roman"/>
          <w:b/>
          <w:color w:val="000000"/>
          <w:sz w:val="24"/>
          <w:szCs w:val="24"/>
          <w:lang w:val="uk-UA" w:eastAsia="uk-UA"/>
        </w:rPr>
      </w:pPr>
    </w:p>
    <w:p w:rsidR="00114F0F" w:rsidRDefault="00114F0F" w:rsidP="001E723D">
      <w:pPr>
        <w:rPr>
          <w:rFonts w:ascii="Times New Roman" w:eastAsia="Times New Roman" w:hAnsi="Times New Roman" w:cs="Times New Roman"/>
          <w:b/>
          <w:color w:val="000000"/>
          <w:sz w:val="24"/>
          <w:szCs w:val="24"/>
          <w:lang w:val="uk-UA" w:eastAsia="uk-UA"/>
        </w:rPr>
      </w:pPr>
    </w:p>
    <w:p w:rsidR="00114F0F" w:rsidRPr="00F5312B" w:rsidRDefault="00D01C6E" w:rsidP="001E723D">
      <w:pPr>
        <w:rPr>
          <w:rFonts w:ascii="Times New Roman" w:hAnsi="Times New Roman" w:cs="Times New Roman"/>
          <w:b/>
          <w:sz w:val="24"/>
          <w:szCs w:val="24"/>
          <w:lang w:val="uk-UA"/>
        </w:rPr>
      </w:pPr>
      <w:r w:rsidRPr="00F5312B">
        <w:rPr>
          <w:rFonts w:ascii="Times New Roman" w:eastAsia="Times New Roman" w:hAnsi="Times New Roman" w:cs="Times New Roman"/>
          <w:b/>
          <w:color w:val="000000"/>
          <w:sz w:val="24"/>
          <w:szCs w:val="24"/>
          <w:lang w:val="uk-UA" w:eastAsia="uk-UA"/>
        </w:rPr>
        <w:t xml:space="preserve">Секретар Ради </w:t>
      </w:r>
      <w:r>
        <w:rPr>
          <w:rFonts w:ascii="Times New Roman" w:eastAsia="Times New Roman" w:hAnsi="Times New Roman" w:cs="Times New Roman"/>
          <w:b/>
          <w:color w:val="000000"/>
          <w:sz w:val="24"/>
          <w:szCs w:val="24"/>
          <w:lang w:val="uk-UA" w:eastAsia="uk-UA"/>
        </w:rPr>
        <w:t xml:space="preserve">                                                                                       Ірина ПЛОТНІКОВА</w:t>
      </w:r>
      <w:bookmarkStart w:id="0" w:name="_GoBack"/>
      <w:bookmarkEnd w:id="0"/>
    </w:p>
    <w:sectPr w:rsidR="00114F0F" w:rsidRPr="00F5312B">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9121D3A"/>
    <w:lvl w:ilvl="0">
      <w:start w:val="1"/>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D5108884"/>
    <w:lvl w:ilvl="0">
      <w:start w:val="2"/>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16613305"/>
    <w:multiLevelType w:val="hybridMultilevel"/>
    <w:tmpl w:val="367A5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68397C"/>
    <w:multiLevelType w:val="multilevel"/>
    <w:tmpl w:val="F112F148"/>
    <w:lvl w:ilvl="0">
      <w:start w:val="1"/>
      <w:numFmt w:val="decimal"/>
      <w:lvlText w:val="%1."/>
      <w:lvlJc w:val="left"/>
      <w:pPr>
        <w:ind w:left="622"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65123BC9"/>
    <w:multiLevelType w:val="multilevel"/>
    <w:tmpl w:val="9EF834D0"/>
    <w:lvl w:ilvl="0">
      <w:start w:val="1"/>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48797F"/>
    <w:multiLevelType w:val="hybridMultilevel"/>
    <w:tmpl w:val="C3D45218"/>
    <w:lvl w:ilvl="0" w:tplc="E264D23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F6"/>
    <w:rsid w:val="00114F0F"/>
    <w:rsid w:val="00167F0E"/>
    <w:rsid w:val="001E723D"/>
    <w:rsid w:val="00243DCF"/>
    <w:rsid w:val="00265FDA"/>
    <w:rsid w:val="002B35F4"/>
    <w:rsid w:val="004302C4"/>
    <w:rsid w:val="0044365F"/>
    <w:rsid w:val="004560F2"/>
    <w:rsid w:val="004D1DC3"/>
    <w:rsid w:val="00627934"/>
    <w:rsid w:val="007E25F6"/>
    <w:rsid w:val="00880C92"/>
    <w:rsid w:val="008F623D"/>
    <w:rsid w:val="00925C14"/>
    <w:rsid w:val="009B3E04"/>
    <w:rsid w:val="009F5FC1"/>
    <w:rsid w:val="00C075B4"/>
    <w:rsid w:val="00D01C6E"/>
    <w:rsid w:val="00D26B6C"/>
    <w:rsid w:val="00DD6DA9"/>
    <w:rsid w:val="00E83889"/>
    <w:rsid w:val="00F53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5E9D3-F793-43C9-9428-337874A8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67F0E"/>
    <w:rPr>
      <w:b/>
      <w:bCs/>
    </w:rPr>
  </w:style>
  <w:style w:type="paragraph" w:styleId="a4">
    <w:name w:val="List Paragraph"/>
    <w:basedOn w:val="a"/>
    <w:uiPriority w:val="34"/>
    <w:qFormat/>
    <w:rsid w:val="004302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6</Pages>
  <Words>1774</Words>
  <Characters>10113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Игорь</cp:lastModifiedBy>
  <cp:revision>3</cp:revision>
  <dcterms:created xsi:type="dcterms:W3CDTF">2021-10-29T10:34:00Z</dcterms:created>
  <dcterms:modified xsi:type="dcterms:W3CDTF">2021-11-04T12:02:00Z</dcterms:modified>
</cp:coreProperties>
</file>