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EE" w:rsidRPr="003554EE" w:rsidRDefault="0006345A" w:rsidP="003554EE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3554EE" w:rsidRPr="003554EE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B6E9AF9" wp14:editId="0D3C2165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EE" w:rsidRPr="003554EE" w:rsidRDefault="003554EE" w:rsidP="003554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3554EE" w:rsidRPr="003554EE" w:rsidRDefault="003554EE" w:rsidP="003554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3554EE" w:rsidRPr="003554EE" w:rsidRDefault="003554EE" w:rsidP="003554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3554EE" w:rsidRPr="003554EE" w:rsidRDefault="003554EE" w:rsidP="003554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3554E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3554EE" w:rsidRPr="003554EE" w:rsidRDefault="003554EE" w:rsidP="003554E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3554EE" w:rsidRPr="003554EE" w:rsidRDefault="003554EE" w:rsidP="003554E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554E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3554EE" w:rsidRPr="003554EE" w:rsidRDefault="003554EE" w:rsidP="003554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3554EE" w:rsidRPr="003554EE" w:rsidRDefault="003554EE" w:rsidP="003554E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3554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3554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3554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866</w:t>
      </w:r>
      <w:r w:rsidRPr="003554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3554EE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3554E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3554EE" w:rsidRPr="003554EE" w:rsidRDefault="003554EE" w:rsidP="003554E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3554EE" w:rsidRDefault="00AB5F2D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94B5D" w:rsidRPr="003554EE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3554EE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3554EE" w:rsidRDefault="00DA27BB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A11410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>Крамницькому</w:t>
      </w:r>
      <w:proofErr w:type="spellEnd"/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Івану Петровичу</w:t>
      </w:r>
      <w:r w:rsidR="00AB5F2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3554EE" w:rsidRDefault="00AD7462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30C96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3554EE" w:rsidRDefault="00030C96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</w:t>
      </w:r>
      <w:r w:rsidR="00694B5D" w:rsidRPr="003554EE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A556FC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</w:t>
      </w:r>
      <w:r w:rsidR="00AB5F2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3554EE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3554EE" w:rsidRDefault="00A556FC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694B5D" w:rsidRPr="003554EE" w:rsidRDefault="00030C96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розташованої в </w:t>
      </w:r>
      <w:proofErr w:type="spellStart"/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>с-щі</w:t>
      </w:r>
      <w:proofErr w:type="spellEnd"/>
      <w:r w:rsidR="001B3A4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</w:t>
      </w:r>
    </w:p>
    <w:p w:rsidR="00694B5D" w:rsidRPr="003554EE" w:rsidRDefault="000846A6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23EE" w:rsidRPr="003554EE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3554EE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3554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  <w:r w:rsidR="00694B5D" w:rsidRPr="00355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3554EE" w:rsidRDefault="003554EE" w:rsidP="003554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B3A4B" w:rsidRPr="001B3A4B">
        <w:t xml:space="preserve">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Крамницького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Івана Петровича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55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B7558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1410">
        <w:rPr>
          <w:rFonts w:ascii="Times New Roman" w:hAnsi="Times New Roman" w:cs="Times New Roman"/>
          <w:sz w:val="24"/>
          <w:szCs w:val="24"/>
          <w:lang w:val="uk-UA"/>
        </w:rPr>
        <w:t xml:space="preserve"> селища Весел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3554EE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ділянку номер НВ-6315874732021 від 28.08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765CC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5CC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  </w:t>
      </w:r>
      <w:r w:rsidR="00765CC9">
        <w:rPr>
          <w:rFonts w:ascii="Times New Roman" w:hAnsi="Times New Roman" w:cs="Times New Roman"/>
          <w:sz w:val="24"/>
          <w:szCs w:val="24"/>
          <w:lang w:val="uk-UA"/>
        </w:rPr>
        <w:t>286688405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A11410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3554EE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554EE" w:rsidRPr="003554EE" w:rsidRDefault="003554EE" w:rsidP="003554E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Default="00BA2E3C" w:rsidP="003554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3554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11410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. Площа ділянки - 1,5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й номер – 6320286202:00:000:0339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5E5A" w:rsidRPr="00BA2E3C" w:rsidRDefault="00BF5E5A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F5E5A">
        <w:rPr>
          <w:rFonts w:ascii="Times New Roman" w:hAnsi="Times New Roman" w:cs="Times New Roman"/>
          <w:sz w:val="24"/>
          <w:szCs w:val="24"/>
          <w:lang w:val="uk-UA"/>
        </w:rPr>
        <w:t>Визначити цільове призна</w:t>
      </w:r>
      <w:r>
        <w:rPr>
          <w:rFonts w:ascii="Times New Roman" w:hAnsi="Times New Roman" w:cs="Times New Roman"/>
          <w:sz w:val="24"/>
          <w:szCs w:val="24"/>
          <w:lang w:val="uk-UA"/>
        </w:rPr>
        <w:t>чення земельної ділянки площею 1,5</w:t>
      </w:r>
      <w:r w:rsidRPr="00BF5E5A">
        <w:rPr>
          <w:rFonts w:ascii="Times New Roman" w:hAnsi="Times New Roman" w:cs="Times New Roman"/>
          <w:sz w:val="24"/>
          <w:szCs w:val="24"/>
          <w:lang w:val="uk-UA"/>
        </w:rPr>
        <w:t>000 г</w:t>
      </w:r>
      <w:r>
        <w:rPr>
          <w:rFonts w:ascii="Times New Roman" w:hAnsi="Times New Roman" w:cs="Times New Roman"/>
          <w:sz w:val="24"/>
          <w:szCs w:val="24"/>
          <w:lang w:val="uk-UA"/>
        </w:rPr>
        <w:t>а кадастровий номер – 6320286202:00:000:00339</w:t>
      </w:r>
      <w:r w:rsidRPr="00BF5E5A">
        <w:rPr>
          <w:rFonts w:ascii="Times New Roman" w:hAnsi="Times New Roman" w:cs="Times New Roman"/>
          <w:sz w:val="24"/>
          <w:szCs w:val="24"/>
          <w:lang w:val="uk-UA"/>
        </w:rPr>
        <w:t xml:space="preserve">,  як для ведення особистого селянського господарства </w:t>
      </w:r>
      <w:proofErr w:type="spellStart"/>
      <w:r w:rsidRPr="00BF5E5A">
        <w:rPr>
          <w:rFonts w:ascii="Times New Roman" w:hAnsi="Times New Roman" w:cs="Times New Roman"/>
          <w:sz w:val="24"/>
          <w:szCs w:val="24"/>
          <w:lang w:val="uk-UA"/>
        </w:rPr>
        <w:t>код-</w:t>
      </w:r>
      <w:proofErr w:type="spellEnd"/>
      <w:r w:rsidRPr="00BF5E5A">
        <w:rPr>
          <w:rFonts w:ascii="Times New Roman" w:hAnsi="Times New Roman" w:cs="Times New Roman"/>
          <w:sz w:val="24"/>
          <w:szCs w:val="24"/>
          <w:lang w:val="uk-UA"/>
        </w:rPr>
        <w:t xml:space="preserve"> 01.03, </w:t>
      </w:r>
      <w:r w:rsidRPr="00BF5E5A">
        <w:rPr>
          <w:rFonts w:ascii="Times New Roman" w:hAnsi="Times New Roman" w:cs="Times New Roman"/>
          <w:sz w:val="24"/>
          <w:szCs w:val="24"/>
          <w:lang w:val="uk-UA"/>
        </w:rPr>
        <w:lastRenderedPageBreak/>
        <w:t>категорія земель – землі сільськогосподарського призначення, вид використання  - для ведення особистого селянського господарства, угіддя –рілля.</w:t>
      </w:r>
    </w:p>
    <w:p w:rsidR="00BA2E3C" w:rsidRPr="00BA2E3C" w:rsidRDefault="00BA2E3C" w:rsidP="003554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554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1B3A4B" w:rsidRPr="001B3A4B">
        <w:t xml:space="preserve"> </w:t>
      </w:r>
      <w:proofErr w:type="spellStart"/>
      <w:r w:rsid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B7558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в межах селища Весел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</w:t>
      </w:r>
      <w:bookmarkStart w:id="0" w:name="_GoBack"/>
      <w:bookmarkEnd w:id="0"/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 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6320286202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="001B3A4B">
        <w:rPr>
          <w:rFonts w:ascii="Times New Roman" w:hAnsi="Times New Roman" w:cs="Times New Roman"/>
          <w:sz w:val="24"/>
          <w:szCs w:val="24"/>
          <w:lang w:val="uk-UA"/>
        </w:rPr>
        <w:t>339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3554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3554EE">
        <w:rPr>
          <w:rFonts w:ascii="Times New Roman" w:hAnsi="Times New Roman" w:cs="Times New Roman"/>
          <w:lang w:val="uk-UA"/>
        </w:rPr>
        <w:t xml:space="preserve"> </w:t>
      </w:r>
      <w:r w:rsidRPr="003554EE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B3A4B" w:rsidRPr="001B3A4B">
        <w:t xml:space="preserve"> </w:t>
      </w:r>
      <w:proofErr w:type="spellStart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>Крамницькому</w:t>
      </w:r>
      <w:proofErr w:type="spellEnd"/>
      <w:r w:rsidR="001B3A4B" w:rsidRPr="001B3A4B">
        <w:rPr>
          <w:rFonts w:ascii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3554EE" w:rsidRDefault="003554EE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54EE" w:rsidRDefault="003554EE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54EE" w:rsidRPr="003554EE" w:rsidRDefault="003554EE" w:rsidP="003554E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54EE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     Юрій МАТВІЄНКО</w:t>
      </w:r>
    </w:p>
    <w:sectPr w:rsidR="003554EE" w:rsidRPr="003554EE" w:rsidSect="003554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40C17"/>
    <w:rsid w:val="00161112"/>
    <w:rsid w:val="001807C1"/>
    <w:rsid w:val="00197CDB"/>
    <w:rsid w:val="001B3A4B"/>
    <w:rsid w:val="00214ABF"/>
    <w:rsid w:val="00225CC9"/>
    <w:rsid w:val="003554EE"/>
    <w:rsid w:val="00435982"/>
    <w:rsid w:val="00491DF6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65CC9"/>
    <w:rsid w:val="00780F97"/>
    <w:rsid w:val="007F77F8"/>
    <w:rsid w:val="00862301"/>
    <w:rsid w:val="008823EE"/>
    <w:rsid w:val="008933DE"/>
    <w:rsid w:val="008C303C"/>
    <w:rsid w:val="009237DA"/>
    <w:rsid w:val="009D297B"/>
    <w:rsid w:val="00A11410"/>
    <w:rsid w:val="00A23AD1"/>
    <w:rsid w:val="00A556FC"/>
    <w:rsid w:val="00A92B41"/>
    <w:rsid w:val="00A9456E"/>
    <w:rsid w:val="00AB5F2D"/>
    <w:rsid w:val="00AD7462"/>
    <w:rsid w:val="00BA2E3C"/>
    <w:rsid w:val="00BD2C43"/>
    <w:rsid w:val="00BF5E5A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B7558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12</cp:revision>
  <cp:lastPrinted>2021-11-25T09:39:00Z</cp:lastPrinted>
  <dcterms:created xsi:type="dcterms:W3CDTF">2021-11-16T14:37:00Z</dcterms:created>
  <dcterms:modified xsi:type="dcterms:W3CDTF">2021-12-08T15:06:00Z</dcterms:modified>
</cp:coreProperties>
</file>