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2E" w:rsidRPr="0081642E" w:rsidRDefault="0081642E" w:rsidP="0081642E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1642E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281FACC" wp14:editId="6F7F388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2E" w:rsidRPr="0081642E" w:rsidRDefault="0081642E" w:rsidP="00816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1642E" w:rsidRPr="0081642E" w:rsidRDefault="0081642E" w:rsidP="00816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1642E" w:rsidRPr="0081642E" w:rsidRDefault="0081642E" w:rsidP="00816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1642E" w:rsidRPr="0081642E" w:rsidRDefault="0081642E" w:rsidP="00816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642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1642E" w:rsidRPr="0081642E" w:rsidRDefault="0081642E" w:rsidP="0081642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1642E" w:rsidRPr="0081642E" w:rsidRDefault="0081642E" w:rsidP="0081642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1642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1642E" w:rsidRPr="0081642E" w:rsidRDefault="0081642E" w:rsidP="00816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1642E" w:rsidRPr="0081642E" w:rsidRDefault="0081642E" w:rsidP="0081642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1642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1642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1642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№  831</w:t>
      </w:r>
      <w:r w:rsidRPr="0081642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1642E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1642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1642E" w:rsidRPr="0081642E" w:rsidRDefault="0081642E" w:rsidP="0081642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6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483A42" w:rsidRPr="0081642E" w:rsidRDefault="0006345A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83A42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відмову в  затвердженні</w:t>
      </w: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483A42" w:rsidRPr="0081642E" w:rsidRDefault="00483A42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81642E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0F695A" w:rsidRPr="0081642E" w:rsidRDefault="0006345A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81642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proofErr w:type="spellStart"/>
      <w:r w:rsidR="000F695A" w:rsidRPr="0081642E">
        <w:rPr>
          <w:rFonts w:ascii="Times New Roman" w:hAnsi="Times New Roman" w:cs="Times New Roman"/>
          <w:b/>
          <w:sz w:val="24"/>
          <w:szCs w:val="24"/>
          <w:lang w:val="uk-UA"/>
        </w:rPr>
        <w:t>гр.Токар</w:t>
      </w:r>
      <w:proofErr w:type="spellEnd"/>
      <w:r w:rsidR="000F695A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F695A" w:rsidRPr="0081642E" w:rsidRDefault="000F695A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Раїси Григорівни  </w:t>
      </w:r>
      <w:r w:rsidR="00D97518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0F695A" w:rsidRPr="0081642E" w:rsidRDefault="000F695A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D97518" w:rsidRPr="0081642E">
        <w:rPr>
          <w:rFonts w:ascii="Times New Roman" w:hAnsi="Times New Roman" w:cs="Times New Roman"/>
          <w:b/>
          <w:sz w:val="24"/>
          <w:szCs w:val="24"/>
          <w:lang w:val="uk-UA"/>
        </w:rPr>
        <w:t>ос</w:t>
      </w: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подарства </w:t>
      </w:r>
      <w:r w:rsidR="00D97518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сел. Новоселівка </w:t>
      </w:r>
      <w:r w:rsidR="00D97518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</w:p>
    <w:p w:rsidR="000F695A" w:rsidRPr="0081642E" w:rsidRDefault="00D97518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</w:t>
      </w:r>
      <w:r w:rsidR="000F695A"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лищної ради Ізюмського району  </w:t>
      </w: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97518" w:rsidRPr="0081642E" w:rsidRDefault="00D97518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та передача земельної ділянки у власність 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Pr="0081642E" w:rsidRDefault="00D26A3E" w:rsidP="00816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 w:rsidRPr="0081642E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700</w:t>
      </w:r>
      <w:r w:rsidR="00573F65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483A42" w:rsidRPr="008164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3A42" w:rsidRPr="0081642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 w:rsidRPr="0081642E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Токар Раїси Григорівни</w:t>
      </w:r>
      <w:r w:rsidR="008E6485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D177E4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E6485" w:rsidRPr="0081642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7746F" w:rsidRPr="008164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4BAC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485" w:rsidRPr="0081642E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494BAC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81642E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E6485" w:rsidRPr="0081642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D177E4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 w:rsidRPr="0081642E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яка перебуває у постійному користуванні гр. Токар Раїси Григорівни, розташованої 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селищної ради Ізюмського району  Харківської області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 безкоштовно земельну ділянку – 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кадастро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вий номер  6320286200:02:000:0238</w:t>
      </w:r>
      <w:r w:rsidR="00EF22B6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 w:rsidRPr="0081642E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25EB2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 Савинської  селищної ради Ізюмського району  Харківської області у приватну власність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 w:rsidRPr="0081642E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 w:rsidRPr="0081642E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63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15801372021 від 13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A25EB2" w:rsidRPr="0081642E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A2A6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0D325E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доданий </w:t>
      </w:r>
      <w:r w:rsidR="000D325E" w:rsidRPr="0081642E">
        <w:rPr>
          <w:rFonts w:ascii="Times New Roman" w:hAnsi="Times New Roman" w:cs="Times New Roman"/>
          <w:sz w:val="24"/>
          <w:szCs w:val="24"/>
          <w:lang w:val="uk-UA"/>
        </w:rPr>
        <w:t>Державний Акт на право постійного користування землею</w:t>
      </w:r>
      <w:r w:rsidR="00AE162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ХР –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-00-</w:t>
      </w:r>
      <w:r w:rsidR="00D97518" w:rsidRPr="0081642E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416</w:t>
      </w:r>
      <w:r w:rsidR="003B1650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7746F" w:rsidRPr="0081642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F695A" w:rsidRPr="0081642E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 w:rsidRPr="0081642E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 w:rsidRPr="0081642E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 w:rsidRPr="0081642E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46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виданого</w:t>
      </w:r>
      <w:r w:rsidR="00D14EA3" w:rsidRPr="00816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Токарь</w:t>
      </w:r>
      <w:proofErr w:type="spellEnd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Раісі</w:t>
      </w:r>
      <w:proofErr w:type="spellEnd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Григорівні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81642E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</w:t>
      </w:r>
      <w:r w:rsidR="00314883" w:rsidRPr="0081642E">
        <w:rPr>
          <w:rFonts w:ascii="Times New Roman" w:hAnsi="Times New Roman" w:cs="Times New Roman"/>
          <w:sz w:val="24"/>
          <w:szCs w:val="24"/>
          <w:lang w:val="uk-UA"/>
        </w:rPr>
        <w:t>.2021 за номером 28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142</w:t>
      </w:r>
      <w:r w:rsidR="00F7746F" w:rsidRPr="0081642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619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883" w:rsidRPr="0081642E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B73077" w:rsidRPr="008164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3077" w:rsidRPr="0081642E">
        <w:rPr>
          <w:rFonts w:ascii="Times New Roman" w:hAnsi="Times New Roman" w:cs="Times New Roman"/>
          <w:sz w:val="24"/>
          <w:szCs w:val="24"/>
        </w:rPr>
        <w:t xml:space="preserve"> </w:t>
      </w:r>
      <w:r w:rsidR="00B73077" w:rsidRPr="0081642E">
        <w:rPr>
          <w:rFonts w:ascii="Times New Roman" w:hAnsi="Times New Roman" w:cs="Times New Roman"/>
          <w:sz w:val="24"/>
          <w:szCs w:val="24"/>
          <w:lang w:val="uk-UA"/>
        </w:rPr>
        <w:t>паспорт громадянина</w:t>
      </w:r>
      <w:r w:rsidR="00F7746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="00D87272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Токар Раїси Григорівни</w:t>
      </w:r>
      <w:r w:rsidR="00F7746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 w:rsidRPr="0081642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 w:rsidRPr="008164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81642E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 w:rsidRPr="0081642E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 w:rsidRPr="0081642E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81642E" w:rsidRDefault="005D0D98" w:rsidP="008164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Pr="0081642E" w:rsidRDefault="007B6C09" w:rsidP="00816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7457" w:rsidRPr="0081642E" w:rsidRDefault="005D0D98" w:rsidP="008164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Токар Раїсі Григорівні 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>в затвердженні технічної документації із землеустрою щодо встановлення (відновлення) меж земельної ділянки в натурі (на місцевості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) гр. Токар Раїси Григорівни для ведення особистого селянського господарства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за межами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Ізюмського району  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Харківської області </w:t>
      </w:r>
      <w:r w:rsidR="00B7307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ПП «Землевпорядник» 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>(2021</w:t>
      </w:r>
      <w:r w:rsidR="00B73077" w:rsidRPr="0081642E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та в  передачі земельної ділянки у власність безкоштовно в </w:t>
      </w:r>
      <w:r w:rsidR="0081642E" w:rsidRPr="0081642E"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з розбіжностями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а саме : 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паспорті громадянина України,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 xml:space="preserve">  картки фізичної особи-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>платника податків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>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>омого майна щодо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від 27.10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CC7B6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>, витязі з Державного земельного кадастру про земельну ділянку номер НВ-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6315801372021 від 13</w:t>
      </w:r>
      <w:r w:rsidR="007134CB" w:rsidRPr="0081642E">
        <w:rPr>
          <w:rFonts w:ascii="Times New Roman" w:hAnsi="Times New Roman" w:cs="Times New Roman"/>
          <w:sz w:val="24"/>
          <w:szCs w:val="24"/>
          <w:lang w:val="uk-UA"/>
        </w:rPr>
        <w:t>.08.2021 р</w:t>
      </w:r>
      <w:r w:rsidR="000C7CAA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 прізвище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та ім’я 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вказане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Токар Раїса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, а в Державному Акті на право постійного користування землею  серія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ХР – 01-00-10416 від 22 травня 1996 року зареєстрований в Книзі записів державних актів на право постійного користуванн</w:t>
      </w:r>
      <w:bookmarkStart w:id="0" w:name="_GoBack"/>
      <w:bookmarkEnd w:id="0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я землею за № 46  - </w:t>
      </w:r>
      <w:proofErr w:type="spellStart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Токарь</w:t>
      </w:r>
      <w:proofErr w:type="spellEnd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>Раіса</w:t>
      </w:r>
      <w:proofErr w:type="spellEnd"/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7CAA" w:rsidRPr="0081642E" w:rsidRDefault="007134CB" w:rsidP="00816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>Рекомендуємо</w:t>
      </w:r>
      <w:r w:rsidR="00B7307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заявнику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D14EA3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Токар Раїсі Григорівні </w:t>
      </w:r>
      <w:r w:rsidR="006C27CE" w:rsidRPr="0081642E">
        <w:rPr>
          <w:rFonts w:ascii="Times New Roman" w:hAnsi="Times New Roman" w:cs="Times New Roman"/>
          <w:sz w:val="24"/>
          <w:szCs w:val="24"/>
          <w:lang w:val="uk-UA"/>
        </w:rPr>
        <w:t>привести документи в належний</w:t>
      </w:r>
      <w:r w:rsidR="006C27CE" w:rsidRPr="0081642E">
        <w:rPr>
          <w:rFonts w:ascii="Times New Roman" w:hAnsi="Times New Roman" w:cs="Times New Roman"/>
          <w:lang w:val="uk-UA"/>
        </w:rPr>
        <w:t xml:space="preserve"> </w:t>
      </w:r>
      <w:r w:rsidR="006C27CE" w:rsidRPr="0081642E">
        <w:rPr>
          <w:rFonts w:ascii="Times New Roman" w:hAnsi="Times New Roman" w:cs="Times New Roman"/>
          <w:sz w:val="24"/>
          <w:szCs w:val="24"/>
          <w:lang w:val="uk-UA"/>
        </w:rPr>
        <w:t>стан.</w:t>
      </w:r>
      <w:r w:rsidR="00537457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8164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642E" w:rsidRDefault="0081642E" w:rsidP="0081642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:rsidR="0081642E" w:rsidRDefault="0081642E" w:rsidP="0081642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:rsidR="0081642E" w:rsidRPr="0081642E" w:rsidRDefault="0081642E" w:rsidP="008164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642E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Юрій МАТВІЄНКО</w:t>
      </w:r>
    </w:p>
    <w:p w:rsidR="00BD2C43" w:rsidRPr="0081642E" w:rsidRDefault="00BD2C43" w:rsidP="008164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1642E" w:rsidSect="0081642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C7CAA"/>
    <w:rsid w:val="000D1BAA"/>
    <w:rsid w:val="000D325E"/>
    <w:rsid w:val="000F695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1669F"/>
    <w:rsid w:val="00483A42"/>
    <w:rsid w:val="0048618C"/>
    <w:rsid w:val="00494BAC"/>
    <w:rsid w:val="00537457"/>
    <w:rsid w:val="00573F65"/>
    <w:rsid w:val="0057445F"/>
    <w:rsid w:val="00576DFF"/>
    <w:rsid w:val="0058357E"/>
    <w:rsid w:val="005D0D98"/>
    <w:rsid w:val="005D1067"/>
    <w:rsid w:val="006714EB"/>
    <w:rsid w:val="006854CC"/>
    <w:rsid w:val="006C27CE"/>
    <w:rsid w:val="006E323B"/>
    <w:rsid w:val="006F39E5"/>
    <w:rsid w:val="00703E8D"/>
    <w:rsid w:val="007134CB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1642E"/>
    <w:rsid w:val="0082554B"/>
    <w:rsid w:val="0087272A"/>
    <w:rsid w:val="0088171F"/>
    <w:rsid w:val="008B4A8E"/>
    <w:rsid w:val="008E6485"/>
    <w:rsid w:val="0093198F"/>
    <w:rsid w:val="00A25EB2"/>
    <w:rsid w:val="00A30580"/>
    <w:rsid w:val="00A657EC"/>
    <w:rsid w:val="00AE162A"/>
    <w:rsid w:val="00AF6E56"/>
    <w:rsid w:val="00B67D40"/>
    <w:rsid w:val="00B73077"/>
    <w:rsid w:val="00BD2C43"/>
    <w:rsid w:val="00CA2A6F"/>
    <w:rsid w:val="00CC7B6C"/>
    <w:rsid w:val="00D14EA3"/>
    <w:rsid w:val="00D177E4"/>
    <w:rsid w:val="00D26A3E"/>
    <w:rsid w:val="00D87272"/>
    <w:rsid w:val="00D93039"/>
    <w:rsid w:val="00D97518"/>
    <w:rsid w:val="00E27C9A"/>
    <w:rsid w:val="00E62AAC"/>
    <w:rsid w:val="00EA328F"/>
    <w:rsid w:val="00EB6EE2"/>
    <w:rsid w:val="00EF22B6"/>
    <w:rsid w:val="00F40037"/>
    <w:rsid w:val="00F40E3E"/>
    <w:rsid w:val="00F7746F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C800-E152-4892-898A-73956D7B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2021-11-22T09:53:00Z</cp:lastPrinted>
  <dcterms:created xsi:type="dcterms:W3CDTF">2021-11-22T11:27:00Z</dcterms:created>
  <dcterms:modified xsi:type="dcterms:W3CDTF">2021-12-08T14:45:00Z</dcterms:modified>
</cp:coreProperties>
</file>