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B2" w:rsidRPr="007539B2" w:rsidRDefault="007539B2" w:rsidP="007539B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539B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9CDB30A" wp14:editId="035A3983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9B2" w:rsidRPr="007539B2" w:rsidRDefault="007539B2" w:rsidP="007539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539B2" w:rsidRPr="007539B2" w:rsidRDefault="007539B2" w:rsidP="007539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539B2" w:rsidRPr="007539B2" w:rsidRDefault="007539B2" w:rsidP="007539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539B2" w:rsidRPr="007539B2" w:rsidRDefault="007539B2" w:rsidP="007539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539B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539B2" w:rsidRPr="007539B2" w:rsidRDefault="007539B2" w:rsidP="007539B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539B2" w:rsidRPr="007539B2" w:rsidRDefault="007539B2" w:rsidP="007539B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539B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539B2" w:rsidRPr="007539B2" w:rsidRDefault="007539B2" w:rsidP="007539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539B2" w:rsidRDefault="007539B2" w:rsidP="007539B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539B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539B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539B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898</w:t>
      </w:r>
      <w:r w:rsidRPr="007539B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539B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539B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539B2" w:rsidRPr="007539B2" w:rsidRDefault="007539B2" w:rsidP="007539B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7539B2" w:rsidRDefault="0006345A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7539B2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7539B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7539B2" w:rsidRDefault="0006345A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Pr="007539B2" w:rsidRDefault="008B4A8E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40C39" w:rsidRPr="007539B2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9642F4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9642F4" w:rsidRPr="007539B2">
        <w:rPr>
          <w:rFonts w:ascii="Times New Roman" w:hAnsi="Times New Roman" w:cs="Times New Roman"/>
          <w:b/>
          <w:sz w:val="24"/>
          <w:szCs w:val="24"/>
          <w:lang w:val="uk-UA"/>
        </w:rPr>
        <w:t>Лобушко</w:t>
      </w:r>
      <w:proofErr w:type="spellEnd"/>
      <w:r w:rsidR="009642F4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Анатолійовича</w:t>
      </w:r>
    </w:p>
    <w:p w:rsidR="006155CE" w:rsidRPr="007539B2" w:rsidRDefault="003F22EA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</w:t>
      </w:r>
      <w:r w:rsidR="000D325E" w:rsidRPr="007539B2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642F4" w:rsidRPr="007539B2" w:rsidRDefault="00D40C39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с. Українка</w:t>
      </w:r>
      <w:r w:rsidR="007A1122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7539B2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9642F4" w:rsidRPr="007539B2">
        <w:rPr>
          <w:rFonts w:ascii="Times New Roman" w:hAnsi="Times New Roman" w:cs="Times New Roman"/>
          <w:b/>
          <w:sz w:val="24"/>
          <w:szCs w:val="24"/>
          <w:lang w:val="uk-UA"/>
        </w:rPr>
        <w:t>Ізюмського</w:t>
      </w:r>
    </w:p>
    <w:p w:rsidR="009642F4" w:rsidRPr="007539B2" w:rsidRDefault="009642F4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88171F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7539B2" w:rsidRDefault="00D26A3E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990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2B3FBB">
        <w:rPr>
          <w:lang w:val="uk-UA"/>
        </w:rPr>
        <w:t xml:space="preserve"> </w:t>
      </w:r>
      <w:proofErr w:type="spellStart"/>
      <w:r w:rsidR="009642F4">
        <w:rPr>
          <w:rFonts w:ascii="Times New Roman" w:hAnsi="Times New Roman" w:cs="Times New Roman"/>
          <w:sz w:val="24"/>
          <w:szCs w:val="24"/>
          <w:lang w:val="uk-UA"/>
        </w:rPr>
        <w:t>Лобушка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Анатолійовича</w:t>
      </w:r>
      <w:r w:rsidR="00D40C39" w:rsidRPr="002B3FBB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3FB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2B3FBB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C39" w:rsidRPr="00D40C3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9642F4">
        <w:rPr>
          <w:lang w:val="uk-UA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>Лобушка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Анатолійовича</w:t>
      </w:r>
      <w:r w:rsidR="00D40C39" w:rsidRPr="00D40C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 Харківської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ер НВ- 631590054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ІІІ- ХР 009425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30 листопада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705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51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5.11.2021 за номером 286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93551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7539B2" w:rsidRDefault="007539B2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539B2" w:rsidRPr="007539B2" w:rsidRDefault="007539B2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72B66" w:rsidRPr="009642F4">
        <w:rPr>
          <w:lang w:val="uk-UA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Анатолійовича</w:t>
      </w:r>
      <w:r w:rsidR="009642F4" w:rsidRPr="009642F4">
        <w:rPr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F1F4A">
        <w:rPr>
          <w:rFonts w:ascii="Times New Roman" w:hAnsi="Times New Roman" w:cs="Times New Roman"/>
          <w:sz w:val="24"/>
          <w:szCs w:val="24"/>
          <w:lang w:val="uk-UA"/>
        </w:rPr>
        <w:t>с. Українка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6200:03:000:0426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2B66" w:rsidRPr="00272B66"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</w:rPr>
        <w:t>Лобушка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</w:rPr>
        <w:t>Анатолійовича</w:t>
      </w:r>
      <w:proofErr w:type="spellEnd"/>
      <w:r w:rsidR="009642F4" w:rsidRPr="009642F4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ІІІ- ХР 009425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30 листопада 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 xml:space="preserve">1999 року зареєстрований в Книзі записів державних актів на право постійного користування землею за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№ 3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51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ий номер- 6320286200:03:000:0426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9642F4" w:rsidRPr="009642F4">
        <w:t xml:space="preserve"> </w:t>
      </w:r>
      <w:proofErr w:type="spellStart"/>
      <w:r w:rsidR="009642F4">
        <w:rPr>
          <w:rFonts w:ascii="Times New Roman" w:hAnsi="Times New Roman" w:cs="Times New Roman"/>
          <w:sz w:val="24"/>
          <w:szCs w:val="24"/>
          <w:lang w:val="uk-UA"/>
        </w:rPr>
        <w:t>Лобушку</w:t>
      </w:r>
      <w:proofErr w:type="spellEnd"/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</w:t>
      </w:r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Анатолійович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72B66" w:rsidRPr="00272B66">
        <w:t xml:space="preserve"> 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B3FBB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>)</w:t>
      </w:r>
      <w:bookmarkStart w:id="0" w:name="_GoBack"/>
      <w:bookmarkEnd w:id="0"/>
      <w:r w:rsidR="002C6853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номер 6320286200:03:000:0426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C6853" w:rsidRDefault="00F26DAB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6589C" w:rsidRPr="009642F4">
        <w:rPr>
          <w:lang w:val="uk-UA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>Лобушку</w:t>
      </w:r>
      <w:proofErr w:type="spellEnd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Анатолійовичу</w:t>
      </w:r>
      <w:r w:rsidR="009642F4" w:rsidRPr="009642F4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9642F4">
        <w:rPr>
          <w:lang w:val="uk-UA"/>
        </w:rPr>
        <w:t xml:space="preserve"> </w:t>
      </w:r>
      <w:r w:rsidR="002476B5">
        <w:rPr>
          <w:rFonts w:ascii="Times New Roman" w:hAnsi="Times New Roman" w:cs="Times New Roman"/>
          <w:sz w:val="24"/>
          <w:szCs w:val="24"/>
          <w:lang w:val="uk-UA"/>
        </w:rPr>
        <w:t>ІІІ- ХР 009425  від 30</w:t>
      </w:r>
      <w:r w:rsidR="0066589C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76B5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="002C6853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1999 року зареєстрований в Книзі записів державних актів на право постій</w:t>
      </w:r>
      <w:r w:rsidR="0066589C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476B5">
        <w:rPr>
          <w:rFonts w:ascii="Times New Roman" w:hAnsi="Times New Roman" w:cs="Times New Roman"/>
          <w:sz w:val="24"/>
          <w:szCs w:val="24"/>
          <w:lang w:val="uk-UA"/>
        </w:rPr>
        <w:t>51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539B2" w:rsidRDefault="00F26DAB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7539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2476B5" w:rsidRPr="002476B5">
        <w:t xml:space="preserve"> </w:t>
      </w:r>
      <w:proofErr w:type="spellStart"/>
      <w:r w:rsidR="002476B5" w:rsidRPr="002476B5">
        <w:rPr>
          <w:rFonts w:ascii="Times New Roman" w:hAnsi="Times New Roman" w:cs="Times New Roman"/>
          <w:sz w:val="24"/>
          <w:szCs w:val="24"/>
          <w:lang w:val="uk-UA"/>
        </w:rPr>
        <w:t>Лобушку</w:t>
      </w:r>
      <w:proofErr w:type="spellEnd"/>
      <w:r w:rsidR="002476B5" w:rsidRPr="002476B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Анатолійовичу</w:t>
      </w:r>
      <w:r w:rsidR="0066589C" w:rsidRPr="0066589C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7539B2" w:rsidRDefault="007539B2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39B2" w:rsidRDefault="007539B2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7539B2" w:rsidRDefault="007539B2" w:rsidP="0075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Юрій МАТВІЄНКО </w:t>
      </w:r>
      <w:r w:rsidR="00F26DAB" w:rsidRPr="007539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5D0D98" w:rsidRDefault="00BD2C43" w:rsidP="007539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7539B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476B5"/>
    <w:rsid w:val="00272B66"/>
    <w:rsid w:val="002B3FBB"/>
    <w:rsid w:val="002C6853"/>
    <w:rsid w:val="002F2EFB"/>
    <w:rsid w:val="002F5BE9"/>
    <w:rsid w:val="00314883"/>
    <w:rsid w:val="00334DD0"/>
    <w:rsid w:val="00376E7D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C6596"/>
    <w:rsid w:val="005D0D98"/>
    <w:rsid w:val="005D1067"/>
    <w:rsid w:val="006155CE"/>
    <w:rsid w:val="0066589C"/>
    <w:rsid w:val="006714EB"/>
    <w:rsid w:val="006854CC"/>
    <w:rsid w:val="006E323B"/>
    <w:rsid w:val="006F1F4A"/>
    <w:rsid w:val="006F39E5"/>
    <w:rsid w:val="00703E8D"/>
    <w:rsid w:val="00723D05"/>
    <w:rsid w:val="007256E8"/>
    <w:rsid w:val="00737C98"/>
    <w:rsid w:val="007539B2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27050"/>
    <w:rsid w:val="0093198F"/>
    <w:rsid w:val="009642F4"/>
    <w:rsid w:val="00A30580"/>
    <w:rsid w:val="00A3082D"/>
    <w:rsid w:val="00A657EC"/>
    <w:rsid w:val="00AE162A"/>
    <w:rsid w:val="00AF6E56"/>
    <w:rsid w:val="00B67D40"/>
    <w:rsid w:val="00BD2C43"/>
    <w:rsid w:val="00CA2A6F"/>
    <w:rsid w:val="00D26A3E"/>
    <w:rsid w:val="00D40C39"/>
    <w:rsid w:val="00D9136B"/>
    <w:rsid w:val="00D92B7A"/>
    <w:rsid w:val="00DD1E08"/>
    <w:rsid w:val="00DF6064"/>
    <w:rsid w:val="00E20A1B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0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9817-3623-4CDE-8CFD-B6A2865F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2021-11-25T13:25:00Z</cp:lastPrinted>
  <dcterms:created xsi:type="dcterms:W3CDTF">2021-11-26T06:34:00Z</dcterms:created>
  <dcterms:modified xsi:type="dcterms:W3CDTF">2021-12-09T06:25:00Z</dcterms:modified>
</cp:coreProperties>
</file>