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FD4" w:rsidRPr="00F71FD4" w:rsidRDefault="0006345A" w:rsidP="00F71FD4">
      <w:pPr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</w:p>
    <w:p w:rsidR="00F71FD4" w:rsidRPr="00F71FD4" w:rsidRDefault="00F71FD4" w:rsidP="00F71F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F71FD4" w:rsidRPr="00F71FD4" w:rsidRDefault="00F71FD4" w:rsidP="00F71FD4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F71FD4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6715111E" wp14:editId="2E3E946D">
            <wp:extent cx="534035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7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D4" w:rsidRPr="00F71FD4" w:rsidRDefault="00F71FD4" w:rsidP="00F71F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71FD4" w:rsidRPr="00F71FD4" w:rsidRDefault="00F71FD4" w:rsidP="00F71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71FD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F71FD4" w:rsidRPr="00F71FD4" w:rsidRDefault="00F71FD4" w:rsidP="00F71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71FD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F71FD4" w:rsidRPr="00F71FD4" w:rsidRDefault="00F71FD4" w:rsidP="00F71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71FD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F71FD4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F71FD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F71FD4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F71FD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F71FD4" w:rsidRPr="00F71FD4" w:rsidRDefault="00F71FD4" w:rsidP="00F71FD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71FD4" w:rsidRPr="00F71FD4" w:rsidRDefault="00F71FD4" w:rsidP="00F71FD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71FD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F71FD4" w:rsidRPr="00F71FD4" w:rsidRDefault="00F71FD4" w:rsidP="00F71FD4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1FD4" w:rsidRPr="00F71FD4" w:rsidRDefault="00F71FD4" w:rsidP="00F71FD4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F71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F71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F71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969</w:t>
      </w:r>
      <w:r w:rsidRPr="00F71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F71FD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71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F71FD4" w:rsidRPr="00F71FD4" w:rsidRDefault="00F71FD4" w:rsidP="00F71F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C2482" w:rsidRPr="00F71FD4" w:rsidRDefault="00D570DA" w:rsidP="00F71F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4C2482" w:rsidRPr="00F71F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технічної документації із </w:t>
      </w: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землеустрою </w:t>
      </w:r>
    </w:p>
    <w:p w:rsidR="004C2482" w:rsidRPr="00F71FD4" w:rsidRDefault="004C2482" w:rsidP="00F71F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поділу </w:t>
      </w:r>
      <w:r w:rsidR="00D570DA" w:rsidRPr="00F71F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</w:t>
      </w:r>
      <w:r w:rsidR="00D570DA" w:rsidRPr="00F71FD4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D570DA" w:rsidRPr="00F71F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яка розташована </w:t>
      </w:r>
      <w:r w:rsidR="00D570DA" w:rsidRPr="00F71F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межами </w:t>
      </w:r>
    </w:p>
    <w:p w:rsidR="004C2482" w:rsidRPr="00F71FD4" w:rsidRDefault="00D570DA" w:rsidP="00F71F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>населених пунктів на території Савинської селищної ради</w:t>
      </w:r>
    </w:p>
    <w:p w:rsidR="00D26A3E" w:rsidRDefault="00D570DA" w:rsidP="00F71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>Ізюмського району Харківської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4D1B" w:rsidRDefault="004E4D1B" w:rsidP="00F71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F71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4C2482" w:rsidRPr="004C2482">
        <w:rPr>
          <w:lang w:val="uk-UA"/>
        </w:rPr>
        <w:t xml:space="preserve"> 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 xml:space="preserve">технічну документацію із землеустрою 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>щодо поділу  земельної ділян</w:t>
      </w:r>
      <w:r w:rsidR="00F71FD4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 xml:space="preserve">, яка розташована за межами 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території Савинської селищної ради</w:t>
      </w:r>
      <w:r w:rsidR="00F71F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виготовлену  на підставі рішення № 536 –</w:t>
      </w:r>
      <w:r w:rsidR="004C248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 xml:space="preserve">від 23 липня 2021 року ХІ сесії 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>VIII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селищної ради 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>«Про надання згоди на розроблення Технічної</w:t>
      </w:r>
      <w:r w:rsidR="004C2482" w:rsidRPr="004C2482">
        <w:rPr>
          <w:lang w:val="uk-UA"/>
        </w:rPr>
        <w:t xml:space="preserve"> 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</w:t>
      </w:r>
      <w:r w:rsidR="00F71FD4">
        <w:rPr>
          <w:rFonts w:ascii="Times New Roman" w:hAnsi="Times New Roman" w:cs="Times New Roman"/>
          <w:sz w:val="24"/>
          <w:szCs w:val="24"/>
          <w:lang w:val="uk-UA"/>
        </w:rPr>
        <w:t>щодо поділу  земельної ділянки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 xml:space="preserve">, яка розташована 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території Савинської селищної ради</w:t>
      </w:r>
      <w:r w:rsidR="00F71F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C2482" w:rsidRPr="004C2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C2482">
        <w:rPr>
          <w:rFonts w:ascii="Times New Roman" w:hAnsi="Times New Roman" w:cs="Times New Roman"/>
          <w:sz w:val="24"/>
          <w:szCs w:val="24"/>
          <w:lang w:val="uk-UA"/>
        </w:rPr>
        <w:t xml:space="preserve"> від 09.12.2021 року  НВ-0008323502021 та </w:t>
      </w:r>
      <w:r w:rsidR="00B83BAC">
        <w:rPr>
          <w:rFonts w:ascii="Times New Roman" w:hAnsi="Times New Roman" w:cs="Times New Roman"/>
          <w:sz w:val="24"/>
          <w:szCs w:val="24"/>
          <w:lang w:val="uk-UA"/>
        </w:rPr>
        <w:t>НВ-000832354</w:t>
      </w:r>
      <w:r w:rsidR="00B83BAC" w:rsidRPr="00B83BAC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83BAC">
        <w:rPr>
          <w:rFonts w:ascii="Times New Roman" w:hAnsi="Times New Roman" w:cs="Times New Roman"/>
          <w:sz w:val="24"/>
          <w:szCs w:val="24"/>
          <w:lang w:val="uk-UA"/>
        </w:rPr>
        <w:t>79,79-1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F71FD4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F71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F71FD4" w:rsidRDefault="005D0D98" w:rsidP="00F71FD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11E0E" w:rsidRDefault="00A11E0E" w:rsidP="00C9223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F71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71F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B83BAC" w:rsidRPr="00F71FD4">
        <w:rPr>
          <w:lang w:val="uk-UA"/>
        </w:rPr>
        <w:t xml:space="preserve"> </w:t>
      </w:r>
      <w:r w:rsidR="00B83BAC" w:rsidRPr="00B83BAC"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 із землеустрою щодо поділу  земельної ділянки , яка розташована за межами населених пунктів на території Савинської селищної ради</w:t>
      </w:r>
      <w:r w:rsidR="00F71F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3BAC" w:rsidRPr="00B83BAC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 виготовлену</w:t>
      </w:r>
      <w:r w:rsidR="00B83BAC">
        <w:rPr>
          <w:rFonts w:ascii="Times New Roman" w:hAnsi="Times New Roman" w:cs="Times New Roman"/>
          <w:sz w:val="24"/>
          <w:szCs w:val="24"/>
          <w:lang w:val="uk-UA"/>
        </w:rPr>
        <w:t xml:space="preserve"> ПП «</w:t>
      </w:r>
      <w:proofErr w:type="spellStart"/>
      <w:r w:rsidR="00B83BAC">
        <w:rPr>
          <w:rFonts w:ascii="Times New Roman" w:hAnsi="Times New Roman" w:cs="Times New Roman"/>
          <w:sz w:val="24"/>
          <w:szCs w:val="24"/>
          <w:lang w:val="uk-UA"/>
        </w:rPr>
        <w:t>Земстройпроект</w:t>
      </w:r>
      <w:proofErr w:type="spellEnd"/>
      <w:r w:rsidR="00B83BAC">
        <w:rPr>
          <w:rFonts w:ascii="Times New Roman" w:hAnsi="Times New Roman" w:cs="Times New Roman"/>
          <w:sz w:val="24"/>
          <w:szCs w:val="24"/>
          <w:lang w:val="uk-UA"/>
        </w:rPr>
        <w:t>». Площі земельних ділянок</w:t>
      </w:r>
      <w:bookmarkStart w:id="0" w:name="_GoBack"/>
      <w:bookmarkEnd w:id="0"/>
      <w:r w:rsidR="00B83BAC">
        <w:rPr>
          <w:rFonts w:ascii="Times New Roman" w:hAnsi="Times New Roman" w:cs="Times New Roman"/>
          <w:sz w:val="24"/>
          <w:szCs w:val="24"/>
          <w:lang w:val="uk-UA"/>
        </w:rPr>
        <w:t xml:space="preserve"> становлять: 17.0000 га кадастровий номер 6320286200:02:000:0254 та 17,0547  га </w:t>
      </w:r>
      <w:r w:rsidR="00B83BAC" w:rsidRPr="00B83BAC">
        <w:rPr>
          <w:rFonts w:ascii="Times New Roman" w:hAnsi="Times New Roman" w:cs="Times New Roman"/>
          <w:sz w:val="24"/>
          <w:szCs w:val="24"/>
          <w:lang w:val="uk-UA"/>
        </w:rPr>
        <w:t>кадастро</w:t>
      </w:r>
      <w:r w:rsidR="00B83BAC">
        <w:rPr>
          <w:rFonts w:ascii="Times New Roman" w:hAnsi="Times New Roman" w:cs="Times New Roman"/>
          <w:sz w:val="24"/>
          <w:szCs w:val="24"/>
          <w:lang w:val="uk-UA"/>
        </w:rPr>
        <w:t>вий номер 6320286200:02:000:0255.</w:t>
      </w:r>
    </w:p>
    <w:p w:rsidR="00BD2C43" w:rsidRDefault="00654CA0" w:rsidP="00F71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71FD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83BAC">
        <w:rPr>
          <w:rFonts w:ascii="Times New Roman" w:hAnsi="Times New Roman" w:cs="Times New Roman"/>
          <w:sz w:val="24"/>
          <w:szCs w:val="24"/>
          <w:lang w:val="uk-UA"/>
        </w:rPr>
        <w:t xml:space="preserve">Визначити вид та цільове призначення </w:t>
      </w:r>
      <w:r w:rsidR="00B83BAC" w:rsidRPr="00B83BAC">
        <w:rPr>
          <w:rFonts w:ascii="Times New Roman" w:hAnsi="Times New Roman" w:cs="Times New Roman"/>
          <w:sz w:val="24"/>
          <w:szCs w:val="24"/>
          <w:lang w:val="uk-UA"/>
        </w:rPr>
        <w:t>земел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ьних ділянок </w:t>
      </w:r>
      <w:r w:rsidR="00B83BAC">
        <w:rPr>
          <w:rFonts w:ascii="Times New Roman" w:hAnsi="Times New Roman" w:cs="Times New Roman"/>
          <w:sz w:val="24"/>
          <w:szCs w:val="24"/>
          <w:lang w:val="uk-UA"/>
        </w:rPr>
        <w:t xml:space="preserve">площами </w:t>
      </w:r>
      <w:r w:rsidR="00B83BAC" w:rsidRPr="00B83BAC">
        <w:rPr>
          <w:rFonts w:ascii="Times New Roman" w:hAnsi="Times New Roman" w:cs="Times New Roman"/>
          <w:sz w:val="24"/>
          <w:szCs w:val="24"/>
          <w:lang w:val="uk-UA"/>
        </w:rPr>
        <w:t>17.0000 га кадастровий номер 632</w:t>
      </w:r>
      <w:r w:rsidR="00F71FD4">
        <w:rPr>
          <w:rFonts w:ascii="Times New Roman" w:hAnsi="Times New Roman" w:cs="Times New Roman"/>
          <w:sz w:val="24"/>
          <w:szCs w:val="24"/>
          <w:lang w:val="uk-UA"/>
        </w:rPr>
        <w:t xml:space="preserve">0286200:02:000:0254 та 17,0547 </w:t>
      </w:r>
      <w:r w:rsidR="00B83BAC" w:rsidRPr="00B83BAC">
        <w:rPr>
          <w:rFonts w:ascii="Times New Roman" w:hAnsi="Times New Roman" w:cs="Times New Roman"/>
          <w:sz w:val="24"/>
          <w:szCs w:val="24"/>
          <w:lang w:val="uk-UA"/>
        </w:rPr>
        <w:t>га кадастровий номер 6320286200:02:000:0255</w:t>
      </w:r>
      <w:r w:rsidR="003C2F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83BAC">
        <w:rPr>
          <w:rFonts w:ascii="Times New Roman" w:hAnsi="Times New Roman" w:cs="Times New Roman"/>
          <w:sz w:val="24"/>
          <w:szCs w:val="24"/>
          <w:lang w:val="uk-UA"/>
        </w:rPr>
        <w:t xml:space="preserve"> як для ведення товарного сільськогосподарського виробництва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 01.01.</w:t>
      </w:r>
    </w:p>
    <w:p w:rsidR="00F71FD4" w:rsidRDefault="00F71FD4" w:rsidP="00F71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1FD4" w:rsidRDefault="00F71FD4" w:rsidP="00F71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1FD4" w:rsidRPr="00F71FD4" w:rsidRDefault="00F71FD4" w:rsidP="00F71F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FD4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Юрій МАТВІЄНКО</w:t>
      </w:r>
    </w:p>
    <w:sectPr w:rsidR="00F71FD4" w:rsidRPr="00F71FD4" w:rsidSect="00F71FD4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67415"/>
    <w:rsid w:val="000846A6"/>
    <w:rsid w:val="000865F7"/>
    <w:rsid w:val="000877AE"/>
    <w:rsid w:val="000C2C61"/>
    <w:rsid w:val="000F2934"/>
    <w:rsid w:val="001149C5"/>
    <w:rsid w:val="001807C1"/>
    <w:rsid w:val="00197CDB"/>
    <w:rsid w:val="001B3945"/>
    <w:rsid w:val="001D34F1"/>
    <w:rsid w:val="00214ABF"/>
    <w:rsid w:val="00223049"/>
    <w:rsid w:val="00225CC9"/>
    <w:rsid w:val="003C2FB7"/>
    <w:rsid w:val="00435982"/>
    <w:rsid w:val="00491DF6"/>
    <w:rsid w:val="004C2482"/>
    <w:rsid w:val="004E4D1B"/>
    <w:rsid w:val="00515669"/>
    <w:rsid w:val="005D0D98"/>
    <w:rsid w:val="005D567D"/>
    <w:rsid w:val="005E6F55"/>
    <w:rsid w:val="006120C7"/>
    <w:rsid w:val="006366AB"/>
    <w:rsid w:val="00654CA0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A7C8B"/>
    <w:rsid w:val="008C303C"/>
    <w:rsid w:val="009002A1"/>
    <w:rsid w:val="009237DA"/>
    <w:rsid w:val="00952CCC"/>
    <w:rsid w:val="009D297B"/>
    <w:rsid w:val="00A03EB9"/>
    <w:rsid w:val="00A11E0E"/>
    <w:rsid w:val="00A23AD1"/>
    <w:rsid w:val="00A357E4"/>
    <w:rsid w:val="00A36124"/>
    <w:rsid w:val="00A556FC"/>
    <w:rsid w:val="00A92B41"/>
    <w:rsid w:val="00A9456E"/>
    <w:rsid w:val="00AB5F2D"/>
    <w:rsid w:val="00AD7462"/>
    <w:rsid w:val="00B83BAC"/>
    <w:rsid w:val="00BA2E3C"/>
    <w:rsid w:val="00BC7E53"/>
    <w:rsid w:val="00BD2C43"/>
    <w:rsid w:val="00C77A6B"/>
    <w:rsid w:val="00C92239"/>
    <w:rsid w:val="00CF1820"/>
    <w:rsid w:val="00D26A3E"/>
    <w:rsid w:val="00D55BE4"/>
    <w:rsid w:val="00D570DA"/>
    <w:rsid w:val="00D8593B"/>
    <w:rsid w:val="00DA27BB"/>
    <w:rsid w:val="00E10C30"/>
    <w:rsid w:val="00E2143E"/>
    <w:rsid w:val="00E46BD6"/>
    <w:rsid w:val="00E62AAC"/>
    <w:rsid w:val="00EC4321"/>
    <w:rsid w:val="00F71FD4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1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1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F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2021-11-10T14:35:00Z</cp:lastPrinted>
  <dcterms:created xsi:type="dcterms:W3CDTF">2021-12-22T14:07:00Z</dcterms:created>
  <dcterms:modified xsi:type="dcterms:W3CDTF">2021-12-28T09:24:00Z</dcterms:modified>
</cp:coreProperties>
</file>