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E92932" w:rsidRPr="003C37E2" w:rsidRDefault="00E92932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37E2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7A1122" w:rsidRPr="003C37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C37E2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="0006345A" w:rsidRPr="003C37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3C37E2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06345A" w:rsidRPr="003C37E2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3C37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92932" w:rsidRPr="003C37E2" w:rsidRDefault="0006345A" w:rsidP="003F22E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37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</w:t>
      </w:r>
    </w:p>
    <w:p w:rsidR="00730ACD" w:rsidRPr="003C37E2" w:rsidRDefault="0006345A" w:rsidP="00730AC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37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8B4A8E" w:rsidRPr="003C37E2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44077C" w:rsidRPr="003C37E2">
        <w:rPr>
          <w:b/>
        </w:rPr>
        <w:t xml:space="preserve"> </w:t>
      </w:r>
      <w:r w:rsidR="00730ACD" w:rsidRPr="003C37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 знаходиться у постійному </w:t>
      </w:r>
    </w:p>
    <w:p w:rsidR="00730ACD" w:rsidRPr="003C37E2" w:rsidRDefault="00730ACD" w:rsidP="00730AC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37E2">
        <w:rPr>
          <w:rFonts w:ascii="Times New Roman" w:hAnsi="Times New Roman" w:cs="Times New Roman"/>
          <w:b/>
          <w:sz w:val="24"/>
          <w:szCs w:val="24"/>
          <w:lang w:val="uk-UA"/>
        </w:rPr>
        <w:t>користуванні</w:t>
      </w:r>
      <w:r w:rsidRPr="003C37E2">
        <w:rPr>
          <w:b/>
          <w:lang w:val="uk-UA"/>
        </w:rPr>
        <w:t xml:space="preserve">  </w:t>
      </w:r>
      <w:r w:rsidRPr="003C37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Pr="003C37E2">
        <w:rPr>
          <w:rFonts w:ascii="Times New Roman" w:hAnsi="Times New Roman" w:cs="Times New Roman"/>
          <w:b/>
          <w:sz w:val="24"/>
          <w:szCs w:val="24"/>
          <w:lang w:val="uk-UA"/>
        </w:rPr>
        <w:t>Качмарової</w:t>
      </w:r>
      <w:proofErr w:type="spellEnd"/>
      <w:r w:rsidRPr="003C37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Людмили Іванівни </w:t>
      </w:r>
      <w:r w:rsidR="0044077C" w:rsidRPr="003C37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</w:t>
      </w:r>
    </w:p>
    <w:p w:rsidR="00730ACD" w:rsidRPr="003C37E2" w:rsidRDefault="0044077C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37E2">
        <w:rPr>
          <w:rFonts w:ascii="Times New Roman" w:hAnsi="Times New Roman" w:cs="Times New Roman"/>
          <w:b/>
          <w:sz w:val="24"/>
          <w:szCs w:val="24"/>
          <w:lang w:val="uk-UA"/>
        </w:rPr>
        <w:t>особистого селянського господарства</w:t>
      </w:r>
      <w:r w:rsidR="00730ACD" w:rsidRPr="003C37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яка  розташована за </w:t>
      </w:r>
    </w:p>
    <w:p w:rsidR="00730ACD" w:rsidRPr="003C37E2" w:rsidRDefault="00730ACD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37E2">
        <w:rPr>
          <w:rFonts w:ascii="Times New Roman" w:hAnsi="Times New Roman" w:cs="Times New Roman"/>
          <w:b/>
          <w:sz w:val="24"/>
          <w:szCs w:val="24"/>
          <w:lang w:val="uk-UA"/>
        </w:rPr>
        <w:t>адресою:</w:t>
      </w:r>
      <w:r w:rsidR="0044077C" w:rsidRPr="003C37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3C37E2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3C37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3C37E2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44077C" w:rsidRPr="003C37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них </w:t>
      </w:r>
      <w:r w:rsidRPr="003C37E2">
        <w:rPr>
          <w:rFonts w:ascii="Times New Roman" w:hAnsi="Times New Roman" w:cs="Times New Roman"/>
          <w:b/>
          <w:sz w:val="24"/>
          <w:szCs w:val="24"/>
          <w:lang w:val="uk-UA"/>
        </w:rPr>
        <w:t>пунктів на території Савин</w:t>
      </w:r>
      <w:r w:rsidR="000D325E" w:rsidRPr="003C37E2">
        <w:rPr>
          <w:rFonts w:ascii="Times New Roman" w:hAnsi="Times New Roman" w:cs="Times New Roman"/>
          <w:b/>
          <w:sz w:val="24"/>
          <w:szCs w:val="24"/>
          <w:lang w:val="uk-UA"/>
        </w:rPr>
        <w:t>ської</w:t>
      </w:r>
    </w:p>
    <w:p w:rsidR="00EF22B6" w:rsidRPr="003C37E2" w:rsidRDefault="00730ACD" w:rsidP="00D26A3E">
      <w:pPr>
        <w:spacing w:after="0"/>
        <w:rPr>
          <w:b/>
          <w:lang w:val="uk-UA"/>
        </w:rPr>
      </w:pPr>
      <w:r w:rsidRPr="003C37E2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3C37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Pr="003C37E2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3C37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12561B" w:rsidRPr="003C37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3C37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E92932" w:rsidRPr="003C37E2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="00D26A3E" w:rsidRPr="003C37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Pr="003C37E2" w:rsidRDefault="00D26A3E" w:rsidP="00F95F9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37E2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</w:t>
      </w:r>
      <w:r w:rsidR="00EF22B6" w:rsidRPr="003C37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C37E2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F95F9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1095C" w:rsidRDefault="00D26A3E" w:rsidP="0073289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44077C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732890">
        <w:rPr>
          <w:rFonts w:ascii="Times New Roman" w:hAnsi="Times New Roman" w:cs="Times New Roman"/>
          <w:sz w:val="24"/>
          <w:szCs w:val="24"/>
          <w:lang w:val="uk-UA"/>
        </w:rPr>
        <w:t>924 від 27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.09.202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7777A7" w:rsidRPr="003C37E2">
        <w:rPr>
          <w:lang w:val="uk-UA"/>
        </w:rPr>
        <w:t xml:space="preserve"> </w:t>
      </w:r>
      <w:proofErr w:type="spellStart"/>
      <w:r w:rsidR="00732890">
        <w:rPr>
          <w:rFonts w:ascii="Times New Roman" w:hAnsi="Times New Roman" w:cs="Times New Roman"/>
          <w:sz w:val="24"/>
          <w:szCs w:val="24"/>
          <w:lang w:val="uk-UA"/>
        </w:rPr>
        <w:t>Качмарової</w:t>
      </w:r>
      <w:proofErr w:type="spellEnd"/>
      <w:r w:rsidR="00732890">
        <w:rPr>
          <w:rFonts w:ascii="Times New Roman" w:hAnsi="Times New Roman" w:cs="Times New Roman"/>
          <w:sz w:val="24"/>
          <w:szCs w:val="24"/>
          <w:lang w:val="uk-UA"/>
        </w:rPr>
        <w:t xml:space="preserve"> Людмили Іванівни ( колишнє прізвище – Прядка) 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3C37E2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3C37E2">
        <w:rPr>
          <w:rFonts w:ascii="Times New Roman" w:hAnsi="Times New Roman" w:cs="Times New Roman"/>
          <w:sz w:val="24"/>
          <w:szCs w:val="24"/>
          <w:lang w:val="uk-UA"/>
        </w:rPr>
        <w:t>____________________________</w:t>
      </w:r>
      <w:r w:rsidR="007328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 прохан</w:t>
      </w:r>
      <w:bookmarkStart w:id="0" w:name="_GoBack"/>
      <w:bookmarkEnd w:id="0"/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732890">
        <w:rPr>
          <w:rFonts w:ascii="Times New Roman" w:hAnsi="Times New Roman" w:cs="Times New Roman"/>
          <w:sz w:val="24"/>
          <w:szCs w:val="24"/>
          <w:lang w:val="uk-UA"/>
        </w:rPr>
        <w:t>господарства, що знаходиться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 у постійному користуванні  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661DD" w:rsidRPr="00E661DD">
        <w:rPr>
          <w:lang w:val="uk-UA"/>
        </w:rPr>
        <w:t xml:space="preserve"> </w:t>
      </w:r>
      <w:proofErr w:type="spellStart"/>
      <w:r w:rsidR="00E661DD" w:rsidRPr="00E661DD">
        <w:rPr>
          <w:rFonts w:ascii="Times New Roman" w:hAnsi="Times New Roman" w:cs="Times New Roman"/>
          <w:sz w:val="24"/>
          <w:szCs w:val="24"/>
          <w:lang w:val="uk-UA"/>
        </w:rPr>
        <w:t>Качмарової</w:t>
      </w:r>
      <w:proofErr w:type="spellEnd"/>
      <w:r w:rsidR="00E661DD" w:rsidRPr="00E661DD">
        <w:rPr>
          <w:rFonts w:ascii="Times New Roman" w:hAnsi="Times New Roman" w:cs="Times New Roman"/>
          <w:sz w:val="24"/>
          <w:szCs w:val="24"/>
          <w:lang w:val="uk-UA"/>
        </w:rPr>
        <w:t xml:space="preserve"> Людмили Іванівни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розташованої за межами 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</w:t>
      </w:r>
      <w:r w:rsidR="00E661DD">
        <w:rPr>
          <w:rFonts w:ascii="Times New Roman" w:hAnsi="Times New Roman" w:cs="Times New Roman"/>
          <w:sz w:val="24"/>
          <w:szCs w:val="24"/>
          <w:lang w:val="uk-UA"/>
        </w:rPr>
        <w:t>ії Савинської селищн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  <w:r w:rsidR="00E661DD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>ського району  Харківськ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ої області та передати земельну ділянку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 xml:space="preserve"> 2,00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C16BD1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кадастровий номер 6320286200:04:000:0233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C16BD1">
        <w:rPr>
          <w:rFonts w:ascii="Times New Roman" w:hAnsi="Times New Roman" w:cs="Times New Roman"/>
          <w:sz w:val="24"/>
          <w:szCs w:val="24"/>
          <w:lang w:val="uk-UA"/>
        </w:rPr>
        <w:t>нку номер НВ- 631585962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C16BD1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C16BD1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6BD1">
        <w:rPr>
          <w:rFonts w:ascii="Times New Roman" w:hAnsi="Times New Roman" w:cs="Times New Roman"/>
          <w:sz w:val="24"/>
          <w:szCs w:val="24"/>
          <w:lang w:val="uk-UA"/>
        </w:rPr>
        <w:t>Державний Акт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 на право постійного користування землею серія 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ІІ</w:t>
      </w:r>
      <w:r w:rsidR="00C16BD1">
        <w:rPr>
          <w:rFonts w:ascii="Times New Roman" w:hAnsi="Times New Roman" w:cs="Times New Roman"/>
          <w:sz w:val="24"/>
          <w:szCs w:val="24"/>
          <w:lang w:val="uk-UA"/>
        </w:rPr>
        <w:t xml:space="preserve">І-ХР № 009313 від 30 липня 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16BD1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 року зареєстрований в Книзі записів державних актів на право постій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 xml:space="preserve">ого </w:t>
      </w:r>
      <w:r w:rsidR="00C16BD1">
        <w:rPr>
          <w:rFonts w:ascii="Times New Roman" w:hAnsi="Times New Roman" w:cs="Times New Roman"/>
          <w:sz w:val="24"/>
          <w:szCs w:val="24"/>
          <w:lang w:val="uk-UA"/>
        </w:rPr>
        <w:t>користування землею за № 211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3F14" w:rsidRPr="009004D7">
        <w:rPr>
          <w:lang w:val="uk-UA"/>
        </w:rPr>
        <w:t xml:space="preserve"> </w:t>
      </w:r>
      <w:r w:rsidR="00153F14" w:rsidRPr="00153F14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C16BD1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21.02.2022 за номером 300568109</w:t>
      </w:r>
      <w:r w:rsidR="00153F14" w:rsidRPr="00153F14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</w:t>
      </w:r>
      <w:r w:rsidR="00C16B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4E44">
        <w:rPr>
          <w:rFonts w:ascii="Times New Roman" w:hAnsi="Times New Roman" w:cs="Times New Roman"/>
          <w:sz w:val="24"/>
          <w:szCs w:val="24"/>
          <w:lang w:val="uk-UA"/>
        </w:rPr>
        <w:t xml:space="preserve">ксерокопія </w:t>
      </w:r>
      <w:r w:rsidR="00C16BD1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r w:rsidR="003B4E44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C16BD1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="003B4E44">
        <w:rPr>
          <w:rFonts w:ascii="Times New Roman" w:hAnsi="Times New Roman" w:cs="Times New Roman"/>
          <w:sz w:val="24"/>
          <w:szCs w:val="24"/>
          <w:lang w:val="uk-UA"/>
        </w:rPr>
        <w:t xml:space="preserve">шлюб від 01.04.2011року  № 0082625 видано реєстратором Дарина Гаврилова в Словацькій республіці та ксерокопія перекладу даного свідоцтва про шлюб виконано Зінатуліною Дар’єю Анатоліївною, а також 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 xml:space="preserve"> рішення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3AAD" w:rsidRPr="00A03AAD">
        <w:rPr>
          <w:rFonts w:ascii="Times New Roman" w:hAnsi="Times New Roman" w:cs="Times New Roman"/>
          <w:sz w:val="24"/>
          <w:szCs w:val="24"/>
          <w:lang w:val="uk-UA"/>
        </w:rPr>
        <w:t xml:space="preserve">№  697-VIІІ </w:t>
      </w:r>
      <w:r w:rsidR="00A03AAD">
        <w:rPr>
          <w:rFonts w:ascii="Times New Roman" w:hAnsi="Times New Roman" w:cs="Times New Roman"/>
          <w:sz w:val="24"/>
          <w:szCs w:val="24"/>
          <w:lang w:val="uk-UA"/>
        </w:rPr>
        <w:t xml:space="preserve"> від 22.10.2021р. 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>ХІV</w:t>
      </w:r>
      <w:r w:rsidR="005C7FF3" w:rsidRPr="005C7FF3">
        <w:rPr>
          <w:rFonts w:ascii="Times New Roman" w:hAnsi="Times New Roman" w:cs="Times New Roman"/>
          <w:sz w:val="24"/>
          <w:szCs w:val="24"/>
          <w:lang w:val="uk-UA"/>
        </w:rPr>
        <w:t xml:space="preserve"> сесії VIII скликання  Савинської селищної ради</w:t>
      </w:r>
      <w:r w:rsidR="00A03AAD">
        <w:rPr>
          <w:rFonts w:ascii="Times New Roman" w:hAnsi="Times New Roman" w:cs="Times New Roman"/>
          <w:sz w:val="24"/>
          <w:szCs w:val="24"/>
          <w:lang w:val="uk-UA"/>
        </w:rPr>
        <w:t xml:space="preserve"> «Про </w:t>
      </w:r>
      <w:r w:rsidR="007941E2" w:rsidRPr="007941E2">
        <w:rPr>
          <w:rFonts w:ascii="Times New Roman" w:hAnsi="Times New Roman" w:cs="Times New Roman"/>
          <w:sz w:val="24"/>
          <w:szCs w:val="24"/>
          <w:lang w:val="uk-UA"/>
        </w:rPr>
        <w:t>відкладення  розгляду клопотань громадян</w:t>
      </w:r>
      <w:r w:rsidR="00A03AAD">
        <w:rPr>
          <w:rFonts w:ascii="Times New Roman" w:hAnsi="Times New Roman" w:cs="Times New Roman"/>
          <w:sz w:val="24"/>
          <w:szCs w:val="24"/>
          <w:lang w:val="uk-UA"/>
        </w:rPr>
        <w:t xml:space="preserve"> (список додається)</w:t>
      </w:r>
      <w:r w:rsidR="0085573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3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4E7AF3" w:rsidRDefault="005D0D98" w:rsidP="007777A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153F14" w:rsidRPr="008C1480" w:rsidRDefault="008C1480" w:rsidP="00730AC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53F14" w:rsidRPr="008C1480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730ACD" w:rsidRPr="00730ACD">
        <w:rPr>
          <w:rFonts w:ascii="Times New Roman" w:hAnsi="Times New Roman" w:cs="Times New Roman"/>
          <w:sz w:val="24"/>
          <w:szCs w:val="24"/>
          <w:lang w:val="uk-UA"/>
        </w:rPr>
        <w:t>що знаходиться у постійн</w:t>
      </w:r>
      <w:r w:rsidR="00730ACD">
        <w:rPr>
          <w:rFonts w:ascii="Times New Roman" w:hAnsi="Times New Roman" w:cs="Times New Roman"/>
          <w:sz w:val="24"/>
          <w:szCs w:val="24"/>
          <w:lang w:val="uk-UA"/>
        </w:rPr>
        <w:t xml:space="preserve">ому </w:t>
      </w:r>
      <w:r w:rsidR="00730ACD" w:rsidRPr="00730ACD">
        <w:rPr>
          <w:rFonts w:ascii="Times New Roman" w:hAnsi="Times New Roman" w:cs="Times New Roman"/>
          <w:sz w:val="24"/>
          <w:szCs w:val="24"/>
          <w:lang w:val="uk-UA"/>
        </w:rPr>
        <w:t xml:space="preserve">користуванні  гр. </w:t>
      </w:r>
      <w:proofErr w:type="spellStart"/>
      <w:r w:rsidR="00730ACD" w:rsidRPr="00730ACD">
        <w:rPr>
          <w:rFonts w:ascii="Times New Roman" w:hAnsi="Times New Roman" w:cs="Times New Roman"/>
          <w:sz w:val="24"/>
          <w:szCs w:val="24"/>
          <w:lang w:val="uk-UA"/>
        </w:rPr>
        <w:t>Качмарово</w:t>
      </w:r>
      <w:r w:rsidR="00730ACD">
        <w:rPr>
          <w:rFonts w:ascii="Times New Roman" w:hAnsi="Times New Roman" w:cs="Times New Roman"/>
          <w:sz w:val="24"/>
          <w:szCs w:val="24"/>
          <w:lang w:val="uk-UA"/>
        </w:rPr>
        <w:t>ї</w:t>
      </w:r>
      <w:proofErr w:type="spellEnd"/>
      <w:r w:rsidR="00730ACD">
        <w:rPr>
          <w:rFonts w:ascii="Times New Roman" w:hAnsi="Times New Roman" w:cs="Times New Roman"/>
          <w:sz w:val="24"/>
          <w:szCs w:val="24"/>
          <w:lang w:val="uk-UA"/>
        </w:rPr>
        <w:t xml:space="preserve"> Людмили Іванівни для ведення </w:t>
      </w:r>
      <w:r w:rsidR="00730ACD" w:rsidRPr="00730ACD">
        <w:rPr>
          <w:rFonts w:ascii="Times New Roman" w:hAnsi="Times New Roman" w:cs="Times New Roman"/>
          <w:sz w:val="24"/>
          <w:szCs w:val="24"/>
          <w:lang w:val="uk-UA"/>
        </w:rPr>
        <w:t>особистого селянського гос</w:t>
      </w:r>
      <w:r w:rsidR="00730ACD">
        <w:rPr>
          <w:rFonts w:ascii="Times New Roman" w:hAnsi="Times New Roman" w:cs="Times New Roman"/>
          <w:sz w:val="24"/>
          <w:szCs w:val="24"/>
          <w:lang w:val="uk-UA"/>
        </w:rPr>
        <w:t xml:space="preserve">подарства, яка  розташована за </w:t>
      </w:r>
      <w:r w:rsidR="00730ACD" w:rsidRPr="00730ACD">
        <w:rPr>
          <w:rFonts w:ascii="Times New Roman" w:hAnsi="Times New Roman" w:cs="Times New Roman"/>
          <w:sz w:val="24"/>
          <w:szCs w:val="24"/>
          <w:lang w:val="uk-UA"/>
        </w:rPr>
        <w:t xml:space="preserve">адресою: за межами населених </w:t>
      </w:r>
      <w:r w:rsidR="00730ACD">
        <w:rPr>
          <w:rFonts w:ascii="Times New Roman" w:hAnsi="Times New Roman" w:cs="Times New Roman"/>
          <w:sz w:val="24"/>
          <w:szCs w:val="24"/>
          <w:lang w:val="uk-UA"/>
        </w:rPr>
        <w:t xml:space="preserve">пунктів на території Савинської </w:t>
      </w:r>
      <w:r w:rsidR="00730ACD" w:rsidRPr="00730ACD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E0577B" w:rsidRPr="008C148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30ACD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розроблена ФО-П Сударєв А.В.</w:t>
      </w:r>
      <w:r w:rsidR="003F7F0C" w:rsidRPr="008C1480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153F14" w:rsidRPr="008C1480">
        <w:rPr>
          <w:rFonts w:ascii="Times New Roman" w:hAnsi="Times New Roman" w:cs="Times New Roman"/>
          <w:sz w:val="24"/>
          <w:szCs w:val="24"/>
          <w:lang w:val="uk-UA"/>
        </w:rPr>
        <w:t>2021 р.)</w:t>
      </w:r>
      <w:r w:rsidR="00E0577B" w:rsidRPr="008C1480">
        <w:rPr>
          <w:rFonts w:ascii="Times New Roman" w:hAnsi="Times New Roman" w:cs="Times New Roman"/>
          <w:sz w:val="24"/>
          <w:szCs w:val="24"/>
          <w:lang w:val="uk-UA"/>
        </w:rPr>
        <w:t>. Площа земельної ділянки-2,00</w:t>
      </w:r>
      <w:r w:rsidR="00153F14" w:rsidRPr="008C1480">
        <w:rPr>
          <w:rFonts w:ascii="Times New Roman" w:hAnsi="Times New Roman" w:cs="Times New Roman"/>
          <w:sz w:val="24"/>
          <w:szCs w:val="24"/>
          <w:lang w:val="uk-UA"/>
        </w:rPr>
        <w:t xml:space="preserve">00га, </w:t>
      </w:r>
      <w:r w:rsidR="00E0577B" w:rsidRPr="008C1480">
        <w:rPr>
          <w:rFonts w:ascii="Times New Roman" w:hAnsi="Times New Roman" w:cs="Times New Roman"/>
          <w:sz w:val="24"/>
          <w:szCs w:val="24"/>
          <w:lang w:val="uk-UA"/>
        </w:rPr>
        <w:t>кадастровий номер-</w:t>
      </w:r>
      <w:r w:rsidR="00730ACD">
        <w:rPr>
          <w:rFonts w:ascii="Times New Roman" w:hAnsi="Times New Roman" w:cs="Times New Roman"/>
          <w:sz w:val="24"/>
          <w:szCs w:val="24"/>
          <w:lang w:val="uk-UA"/>
        </w:rPr>
        <w:t>6320286200:04:000:0233</w:t>
      </w:r>
      <w:r w:rsidR="00E0577B" w:rsidRPr="008C148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C1480" w:rsidRPr="008C1480" w:rsidRDefault="008C1480" w:rsidP="008C14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1480">
        <w:rPr>
          <w:rFonts w:ascii="Times New Roman" w:hAnsi="Times New Roman" w:cs="Times New Roman"/>
          <w:sz w:val="24"/>
          <w:szCs w:val="24"/>
          <w:lang w:val="uk-UA"/>
        </w:rPr>
        <w:lastRenderedPageBreak/>
        <w:t>2.Припинити право постійного користування на земельну ділянку, право на яку посвідчено у гр.</w:t>
      </w:r>
      <w:r w:rsidR="00730ACD" w:rsidRPr="00730ACD">
        <w:t xml:space="preserve"> </w:t>
      </w:r>
      <w:proofErr w:type="spellStart"/>
      <w:r w:rsidR="00730ACD" w:rsidRPr="00730ACD">
        <w:rPr>
          <w:rFonts w:ascii="Times New Roman" w:hAnsi="Times New Roman" w:cs="Times New Roman"/>
          <w:sz w:val="24"/>
          <w:szCs w:val="24"/>
          <w:lang w:val="uk-UA"/>
        </w:rPr>
        <w:t>Качмарової</w:t>
      </w:r>
      <w:proofErr w:type="spellEnd"/>
      <w:r w:rsidR="00730ACD" w:rsidRPr="00730ACD">
        <w:rPr>
          <w:rFonts w:ascii="Times New Roman" w:hAnsi="Times New Roman" w:cs="Times New Roman"/>
          <w:sz w:val="24"/>
          <w:szCs w:val="24"/>
          <w:lang w:val="uk-UA"/>
        </w:rPr>
        <w:t xml:space="preserve"> Людмили Іванівни</w:t>
      </w:r>
      <w:r w:rsidR="00730ACD">
        <w:rPr>
          <w:rFonts w:ascii="Times New Roman" w:hAnsi="Times New Roman" w:cs="Times New Roman"/>
          <w:sz w:val="24"/>
          <w:szCs w:val="24"/>
          <w:lang w:val="uk-UA"/>
        </w:rPr>
        <w:t xml:space="preserve">(колишнє </w:t>
      </w:r>
      <w:proofErr w:type="spellStart"/>
      <w:r w:rsidR="00730ACD">
        <w:rPr>
          <w:rFonts w:ascii="Times New Roman" w:hAnsi="Times New Roman" w:cs="Times New Roman"/>
          <w:sz w:val="24"/>
          <w:szCs w:val="24"/>
          <w:lang w:val="uk-UA"/>
        </w:rPr>
        <w:t>прізвище-</w:t>
      </w:r>
      <w:proofErr w:type="spellEnd"/>
      <w:r w:rsidR="00730ACD">
        <w:rPr>
          <w:rFonts w:ascii="Times New Roman" w:hAnsi="Times New Roman" w:cs="Times New Roman"/>
          <w:sz w:val="24"/>
          <w:szCs w:val="24"/>
          <w:lang w:val="uk-UA"/>
        </w:rPr>
        <w:t xml:space="preserve"> Прядка)</w:t>
      </w:r>
      <w:r w:rsidRPr="008C1480">
        <w:rPr>
          <w:rFonts w:ascii="Times New Roman" w:hAnsi="Times New Roman" w:cs="Times New Roman"/>
          <w:sz w:val="24"/>
          <w:szCs w:val="24"/>
          <w:lang w:val="uk-UA"/>
        </w:rPr>
        <w:t xml:space="preserve"> на підставі Державного Акту на право постійного користування землею серія ІІ</w:t>
      </w:r>
      <w:r w:rsidR="00730ACD">
        <w:rPr>
          <w:rFonts w:ascii="Times New Roman" w:hAnsi="Times New Roman" w:cs="Times New Roman"/>
          <w:sz w:val="24"/>
          <w:szCs w:val="24"/>
          <w:lang w:val="uk-UA"/>
        </w:rPr>
        <w:t xml:space="preserve">І-ХР № 009313 від 30 липня </w:t>
      </w:r>
      <w:r w:rsidRPr="008C148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30ACD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Pr="008C1480">
        <w:rPr>
          <w:rFonts w:ascii="Times New Roman" w:hAnsi="Times New Roman" w:cs="Times New Roman"/>
          <w:sz w:val="24"/>
          <w:szCs w:val="24"/>
          <w:lang w:val="uk-UA"/>
        </w:rPr>
        <w:t xml:space="preserve"> року зареєстрований в Книзі записів державних актів на право пості</w:t>
      </w:r>
      <w:r w:rsidR="00730ACD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 211</w:t>
      </w:r>
      <w:r w:rsidRPr="008C1480">
        <w:rPr>
          <w:rFonts w:ascii="Times New Roman" w:hAnsi="Times New Roman" w:cs="Times New Roman"/>
          <w:sz w:val="24"/>
          <w:szCs w:val="24"/>
          <w:lang w:val="uk-UA"/>
        </w:rPr>
        <w:t xml:space="preserve">, в зв’язку з оформленням права власності на земельну ділянку </w:t>
      </w:r>
      <w:r w:rsidR="00730ACD">
        <w:rPr>
          <w:rFonts w:ascii="Times New Roman" w:hAnsi="Times New Roman" w:cs="Times New Roman"/>
          <w:sz w:val="24"/>
          <w:szCs w:val="24"/>
          <w:lang w:val="uk-UA"/>
        </w:rPr>
        <w:t>кадастровий номер- 6320286200:04:000:0233.</w:t>
      </w:r>
    </w:p>
    <w:p w:rsidR="004E7AF3" w:rsidRDefault="008C1480" w:rsidP="004E7AF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730AC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730ACD" w:rsidRPr="00730ACD">
        <w:rPr>
          <w:lang w:val="uk-UA"/>
        </w:rPr>
        <w:t xml:space="preserve"> </w:t>
      </w:r>
      <w:proofErr w:type="spellStart"/>
      <w:r w:rsidR="00730ACD">
        <w:rPr>
          <w:rFonts w:ascii="Times New Roman" w:hAnsi="Times New Roman" w:cs="Times New Roman"/>
          <w:sz w:val="24"/>
          <w:szCs w:val="24"/>
          <w:lang w:val="uk-UA"/>
        </w:rPr>
        <w:t>Качмаровій</w:t>
      </w:r>
      <w:proofErr w:type="spellEnd"/>
      <w:r w:rsidR="00730ACD">
        <w:rPr>
          <w:rFonts w:ascii="Times New Roman" w:hAnsi="Times New Roman" w:cs="Times New Roman"/>
          <w:sz w:val="24"/>
          <w:szCs w:val="24"/>
          <w:lang w:val="uk-UA"/>
        </w:rPr>
        <w:t xml:space="preserve"> Людмилі Іванівні</w:t>
      </w:r>
      <w:r w:rsidR="00E0577B" w:rsidRPr="00E0577B">
        <w:rPr>
          <w:lang w:val="uk-UA"/>
        </w:rPr>
        <w:t xml:space="preserve"> 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>у приватну власність безкоштовно земельну ділянку для ведення особистого селянського господарства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>, яка роз</w:t>
      </w:r>
      <w:r w:rsidR="00B06B9E">
        <w:rPr>
          <w:rFonts w:ascii="Times New Roman" w:hAnsi="Times New Roman" w:cs="Times New Roman"/>
          <w:sz w:val="24"/>
          <w:szCs w:val="24"/>
          <w:lang w:val="uk-UA"/>
        </w:rPr>
        <w:t>ташована за межами населених пунктів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  на території Савинської селищної ради Ізюмського району Харківської області, площею 2,0000 га, </w:t>
      </w:r>
      <w:r w:rsidR="00B06B9E">
        <w:rPr>
          <w:rFonts w:ascii="Times New Roman" w:hAnsi="Times New Roman" w:cs="Times New Roman"/>
          <w:sz w:val="24"/>
          <w:szCs w:val="24"/>
          <w:lang w:val="uk-UA"/>
        </w:rPr>
        <w:t>кадастровий номер -6320286200:04:000:0233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0577B" w:rsidRPr="004E7AF3" w:rsidRDefault="008C1480" w:rsidP="004E7AF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 xml:space="preserve">.Рекомендувати гр. </w:t>
      </w:r>
      <w:proofErr w:type="spellStart"/>
      <w:r w:rsidR="00B06B9E" w:rsidRPr="00B06B9E">
        <w:rPr>
          <w:rFonts w:ascii="Times New Roman" w:hAnsi="Times New Roman" w:cs="Times New Roman"/>
          <w:sz w:val="24"/>
          <w:szCs w:val="24"/>
          <w:lang w:val="uk-UA"/>
        </w:rPr>
        <w:t>Качмаровій</w:t>
      </w:r>
      <w:proofErr w:type="spellEnd"/>
      <w:r w:rsidR="00B06B9E" w:rsidRPr="00B06B9E">
        <w:rPr>
          <w:rFonts w:ascii="Times New Roman" w:hAnsi="Times New Roman" w:cs="Times New Roman"/>
          <w:sz w:val="24"/>
          <w:szCs w:val="24"/>
          <w:lang w:val="uk-UA"/>
        </w:rPr>
        <w:t xml:space="preserve"> Людмилі Іванівні </w:t>
      </w:r>
      <w:r w:rsidR="00E0577B" w:rsidRPr="004E7AF3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BD2C43" w:rsidRPr="005D0D98" w:rsidRDefault="000306D1" w:rsidP="005D0D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21519"/>
    <w:multiLevelType w:val="hybridMultilevel"/>
    <w:tmpl w:val="8C6A2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147D5"/>
    <w:multiLevelType w:val="hybridMultilevel"/>
    <w:tmpl w:val="3DA67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753A0"/>
    <w:rsid w:val="0009750C"/>
    <w:rsid w:val="000D325E"/>
    <w:rsid w:val="000D7A6A"/>
    <w:rsid w:val="0010462C"/>
    <w:rsid w:val="001140DB"/>
    <w:rsid w:val="0012561B"/>
    <w:rsid w:val="00147CAD"/>
    <w:rsid w:val="00153F14"/>
    <w:rsid w:val="00171732"/>
    <w:rsid w:val="001B66C2"/>
    <w:rsid w:val="00225CC9"/>
    <w:rsid w:val="002323FD"/>
    <w:rsid w:val="00250AB4"/>
    <w:rsid w:val="002F5BE9"/>
    <w:rsid w:val="00314883"/>
    <w:rsid w:val="00334DD0"/>
    <w:rsid w:val="003B1650"/>
    <w:rsid w:val="003B46CD"/>
    <w:rsid w:val="003B4E44"/>
    <w:rsid w:val="003C37E2"/>
    <w:rsid w:val="003F22EA"/>
    <w:rsid w:val="003F7F0C"/>
    <w:rsid w:val="004130BB"/>
    <w:rsid w:val="0044077C"/>
    <w:rsid w:val="0045465E"/>
    <w:rsid w:val="0048618C"/>
    <w:rsid w:val="004E7AF3"/>
    <w:rsid w:val="0051252D"/>
    <w:rsid w:val="00573F65"/>
    <w:rsid w:val="0057445F"/>
    <w:rsid w:val="00576DFF"/>
    <w:rsid w:val="0058357E"/>
    <w:rsid w:val="005A2447"/>
    <w:rsid w:val="005C7FF3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0ACD"/>
    <w:rsid w:val="00732890"/>
    <w:rsid w:val="00737C98"/>
    <w:rsid w:val="00765145"/>
    <w:rsid w:val="00773B6F"/>
    <w:rsid w:val="007777A7"/>
    <w:rsid w:val="00782F57"/>
    <w:rsid w:val="007941E2"/>
    <w:rsid w:val="007A1122"/>
    <w:rsid w:val="007B6C09"/>
    <w:rsid w:val="007B76BC"/>
    <w:rsid w:val="007D67EF"/>
    <w:rsid w:val="008113D0"/>
    <w:rsid w:val="00812EAD"/>
    <w:rsid w:val="0081538C"/>
    <w:rsid w:val="0082554B"/>
    <w:rsid w:val="00855732"/>
    <w:rsid w:val="0087272A"/>
    <w:rsid w:val="0088171F"/>
    <w:rsid w:val="008B4A8E"/>
    <w:rsid w:val="008C1480"/>
    <w:rsid w:val="008D202E"/>
    <w:rsid w:val="008E18F4"/>
    <w:rsid w:val="009004D7"/>
    <w:rsid w:val="0093198F"/>
    <w:rsid w:val="00A03AAD"/>
    <w:rsid w:val="00A30580"/>
    <w:rsid w:val="00A657EC"/>
    <w:rsid w:val="00A66055"/>
    <w:rsid w:val="00AE162A"/>
    <w:rsid w:val="00AF6E56"/>
    <w:rsid w:val="00B06B9E"/>
    <w:rsid w:val="00B1095C"/>
    <w:rsid w:val="00B67D40"/>
    <w:rsid w:val="00BD2C43"/>
    <w:rsid w:val="00C040D2"/>
    <w:rsid w:val="00C16BD1"/>
    <w:rsid w:val="00CA2A6F"/>
    <w:rsid w:val="00D26A3E"/>
    <w:rsid w:val="00D9136B"/>
    <w:rsid w:val="00D92B7A"/>
    <w:rsid w:val="00DF6064"/>
    <w:rsid w:val="00E0577B"/>
    <w:rsid w:val="00E27C9A"/>
    <w:rsid w:val="00E62AAC"/>
    <w:rsid w:val="00E661DD"/>
    <w:rsid w:val="00E92932"/>
    <w:rsid w:val="00EA328F"/>
    <w:rsid w:val="00EB6EE2"/>
    <w:rsid w:val="00EC5023"/>
    <w:rsid w:val="00EF22B6"/>
    <w:rsid w:val="00F40037"/>
    <w:rsid w:val="00F40E3E"/>
    <w:rsid w:val="00F95F97"/>
    <w:rsid w:val="00FD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C925E-BFF5-4B1E-9AC2-3E1EC65E3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2022-02-21T12:46:00Z</cp:lastPrinted>
  <dcterms:created xsi:type="dcterms:W3CDTF">2022-02-21T12:30:00Z</dcterms:created>
  <dcterms:modified xsi:type="dcterms:W3CDTF">2022-02-22T12:43:00Z</dcterms:modified>
</cp:coreProperties>
</file>