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0F1FD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966AD5" w:rsidRDefault="0006345A" w:rsidP="000F1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966AD5">
        <w:rPr>
          <w:rFonts w:ascii="Times New Roman" w:hAnsi="Times New Roman" w:cs="Times New Roman"/>
          <w:sz w:val="24"/>
          <w:szCs w:val="24"/>
          <w:lang w:val="uk-UA"/>
        </w:rPr>
        <w:t xml:space="preserve">передачу гр. </w:t>
      </w:r>
      <w:proofErr w:type="spellStart"/>
      <w:r w:rsidR="00966AD5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66AD5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 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</w:p>
    <w:p w:rsidR="00966AD5" w:rsidRDefault="00966AD5" w:rsidP="000F1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розташованої </w:t>
      </w:r>
    </w:p>
    <w:p w:rsidR="00966AD5" w:rsidRDefault="00966AD5" w:rsidP="000F1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села Вишнева на </w:t>
      </w:r>
      <w:r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Савинської селищної ради </w:t>
      </w:r>
    </w:p>
    <w:p w:rsidR="00966AD5" w:rsidRDefault="00966AD5" w:rsidP="000F1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Pr="00966AD5">
        <w:rPr>
          <w:rFonts w:ascii="Times New Roman" w:hAnsi="Times New Roman" w:cs="Times New Roman"/>
          <w:sz w:val="24"/>
          <w:szCs w:val="24"/>
          <w:lang w:val="uk-UA"/>
        </w:rPr>
        <w:t>Харківської області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0549F" w:rsidRDefault="0010549F" w:rsidP="000F1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0F1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931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77849" w:rsidRPr="00F37C41">
        <w:rPr>
          <w:lang w:val="uk-UA"/>
        </w:rPr>
        <w:t xml:space="preserve"> </w:t>
      </w:r>
      <w:proofErr w:type="spellStart"/>
      <w:r w:rsidR="009778B9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Леонідівни</w:t>
      </w:r>
      <w:r w:rsidR="00463DFA" w:rsidRPr="00F37C41">
        <w:rPr>
          <w:lang w:val="uk-UA"/>
        </w:rPr>
        <w:t xml:space="preserve"> 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F1FD1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778B9"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r w:rsidR="000F1FD1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буд.</w:t>
      </w:r>
      <w:r w:rsidR="000F1FD1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176738">
        <w:rPr>
          <w:rFonts w:ascii="Times New Roman" w:hAnsi="Times New Roman" w:cs="Times New Roman"/>
          <w:sz w:val="24"/>
          <w:szCs w:val="24"/>
          <w:lang w:val="uk-UA"/>
        </w:rPr>
        <w:t xml:space="preserve">  в селі Вишнева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</w:t>
      </w:r>
      <w:r w:rsidR="001767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документації із землеустрою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лення) меж земельної ділянки в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натурі (на місцево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сті) для ведення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особистого селянського госп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одарства за межами села Вишнева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</w:t>
      </w:r>
      <w:r w:rsidR="00634C82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Ізюмського району Харківської області та передати земельну ділянку у власність </w:t>
      </w:r>
      <w:r w:rsidR="00634C82" w:rsidRPr="00634C82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ння землею серія 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0372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4.09.200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року за №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>631</w:t>
      </w:r>
      <w:r w:rsidR="00F37C41" w:rsidRPr="00966AD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>24644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F37C41" w:rsidRPr="00966AD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37C41">
        <w:rPr>
          <w:rFonts w:ascii="Times New Roman" w:hAnsi="Times New Roman" w:cs="Times New Roman"/>
          <w:sz w:val="24"/>
          <w:szCs w:val="24"/>
          <w:lang w:val="uk-UA"/>
        </w:rPr>
        <w:t>9.10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56D7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 xml:space="preserve">000372 від 14.09.2000року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756D78">
        <w:rPr>
          <w:rFonts w:ascii="Times New Roman" w:hAnsi="Times New Roman" w:cs="Times New Roman"/>
          <w:sz w:val="24"/>
          <w:szCs w:val="24"/>
          <w:lang w:val="uk-UA"/>
        </w:rPr>
        <w:t>від 08.10.2021 за номером 2787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88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56D78" w:rsidRPr="00966AD5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B338F5" w:rsidRPr="00B338F5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B33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6AD5">
        <w:rPr>
          <w:rFonts w:ascii="Times New Roman" w:hAnsi="Times New Roman" w:cs="Times New Roman"/>
          <w:sz w:val="24"/>
          <w:szCs w:val="24"/>
          <w:lang w:val="uk-UA"/>
        </w:rPr>
        <w:t>рішення № 757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-VIII від 22.10.2021 року ХІV сесії VІІІ скликання Савинської селищної ради «Про затвердження технічної документації із землеустрою щодо встановлення (відновлення) меж земельної ділянки в натурі (на </w:t>
      </w:r>
      <w:r w:rsidR="00966AD5">
        <w:rPr>
          <w:rFonts w:ascii="Times New Roman" w:hAnsi="Times New Roman" w:cs="Times New Roman"/>
          <w:sz w:val="24"/>
          <w:szCs w:val="24"/>
          <w:lang w:val="uk-UA"/>
        </w:rPr>
        <w:t xml:space="preserve">місцевості) гр. </w:t>
      </w:r>
      <w:proofErr w:type="spellStart"/>
      <w:r w:rsidR="00966AD5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66AD5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земельної ділянки: для ведення особистого селянського господарства за адресою : Вишнівська сільська рада Балаклійського району Харківської області (за межами населених пунктів) з метою внесення відомостей про земельну ділянку до Державного земельного кадастру та передача земельної ділянки у власність безкоштовно» 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0F1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0F1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206E1E" w:rsidRDefault="00206E1E" w:rsidP="000F1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2DA6" w:rsidRPr="00542DA6" w:rsidRDefault="005D0D98" w:rsidP="000F1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посвідчено у гр. </w:t>
      </w:r>
      <w:proofErr w:type="spellStart"/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Леонідівни  на підставі Державного Акту на право постійного користування землею серія ІV- ХР № 000372 від 14 вересня 2001 року зареєстрований в Книзі записів державних актів на п</w:t>
      </w:r>
      <w:bookmarkStart w:id="0" w:name="_GoBack"/>
      <w:bookmarkEnd w:id="0"/>
      <w:r w:rsidR="00966AD5" w:rsidRPr="00966AD5">
        <w:rPr>
          <w:rFonts w:ascii="Times New Roman" w:hAnsi="Times New Roman" w:cs="Times New Roman"/>
          <w:sz w:val="24"/>
          <w:szCs w:val="24"/>
          <w:lang w:val="uk-UA"/>
        </w:rPr>
        <w:t>раво постійного користування землею за № 53, в зв’язку з оформленням права власності на земельну ділянку кадастровий номер- 6320282000:01:000:0904.</w:t>
      </w:r>
    </w:p>
    <w:p w:rsidR="00542DA6" w:rsidRPr="00542DA6" w:rsidRDefault="00542DA6" w:rsidP="000F1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2.Передати у власність безкоштовно гр. </w:t>
      </w:r>
      <w:proofErr w:type="spellStart"/>
      <w:r w:rsidR="001B6078" w:rsidRPr="001B6078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1B6078" w:rsidRPr="001B6078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Леонідівни </w:t>
      </w:r>
      <w:r w:rsidR="001B6078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F1FD1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господарства</w:t>
      </w:r>
      <w:r w:rsidR="001B6078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за межами села Вишнева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  площею 2,0000 га, кадастровий 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номер 632028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000:01:000:09</w:t>
      </w:r>
      <w:r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04. </w:t>
      </w:r>
    </w:p>
    <w:p w:rsidR="00542DA6" w:rsidRPr="00542DA6" w:rsidRDefault="00966AD5" w:rsidP="000F1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.Гр.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0549F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</w:t>
      </w:r>
      <w:r w:rsidR="0010549F" w:rsidRPr="0010549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ржавний акт серія ІV- ХР № 000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72 від 14 верес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ня 2001 року зареєстрований в Книзі записів державних актів на право постійн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53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966AD5" w:rsidP="000F1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D2A9C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0549F">
        <w:rPr>
          <w:rFonts w:ascii="Times New Roman" w:hAnsi="Times New Roman" w:cs="Times New Roman"/>
          <w:sz w:val="24"/>
          <w:szCs w:val="24"/>
          <w:lang w:val="uk-UA"/>
        </w:rPr>
        <w:t>Тригуб</w:t>
      </w:r>
      <w:proofErr w:type="spellEnd"/>
      <w:r w:rsidR="0010549F">
        <w:rPr>
          <w:rFonts w:ascii="Times New Roman" w:hAnsi="Times New Roman" w:cs="Times New Roman"/>
          <w:sz w:val="24"/>
          <w:szCs w:val="24"/>
          <w:lang w:val="uk-UA"/>
        </w:rPr>
        <w:t xml:space="preserve"> Нелі Леонідівні</w:t>
      </w:r>
      <w:r w:rsidR="00542DA6" w:rsidRPr="00542DA6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</w:t>
      </w:r>
      <w:r w:rsidR="0010549F">
        <w:rPr>
          <w:rFonts w:ascii="Times New Roman" w:hAnsi="Times New Roman" w:cs="Times New Roman"/>
          <w:sz w:val="24"/>
          <w:szCs w:val="24"/>
          <w:lang w:val="uk-UA"/>
        </w:rPr>
        <w:t>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0F1FD1"/>
    <w:rsid w:val="0010462C"/>
    <w:rsid w:val="0010549F"/>
    <w:rsid w:val="001140DB"/>
    <w:rsid w:val="00171732"/>
    <w:rsid w:val="00176738"/>
    <w:rsid w:val="001B6078"/>
    <w:rsid w:val="001B66C2"/>
    <w:rsid w:val="00206E1E"/>
    <w:rsid w:val="00225CC9"/>
    <w:rsid w:val="002F5BE9"/>
    <w:rsid w:val="003B46CD"/>
    <w:rsid w:val="00463DFA"/>
    <w:rsid w:val="0048618C"/>
    <w:rsid w:val="00507082"/>
    <w:rsid w:val="00542DA6"/>
    <w:rsid w:val="00573F65"/>
    <w:rsid w:val="0057445F"/>
    <w:rsid w:val="00576DFF"/>
    <w:rsid w:val="0058357E"/>
    <w:rsid w:val="005D0D98"/>
    <w:rsid w:val="005D1067"/>
    <w:rsid w:val="00634C82"/>
    <w:rsid w:val="006714EB"/>
    <w:rsid w:val="006854CC"/>
    <w:rsid w:val="006E323B"/>
    <w:rsid w:val="006F39E5"/>
    <w:rsid w:val="00703E8D"/>
    <w:rsid w:val="00723D05"/>
    <w:rsid w:val="007256E8"/>
    <w:rsid w:val="00737C98"/>
    <w:rsid w:val="00756D78"/>
    <w:rsid w:val="00773B6F"/>
    <w:rsid w:val="00782F57"/>
    <w:rsid w:val="007B6C09"/>
    <w:rsid w:val="007D67EF"/>
    <w:rsid w:val="008113D0"/>
    <w:rsid w:val="00812EAD"/>
    <w:rsid w:val="0082554B"/>
    <w:rsid w:val="0087272A"/>
    <w:rsid w:val="00877849"/>
    <w:rsid w:val="0088171F"/>
    <w:rsid w:val="008B4A8E"/>
    <w:rsid w:val="0093198F"/>
    <w:rsid w:val="00966AD5"/>
    <w:rsid w:val="009778B9"/>
    <w:rsid w:val="00A4778D"/>
    <w:rsid w:val="00A657EC"/>
    <w:rsid w:val="00AE162A"/>
    <w:rsid w:val="00AF6E56"/>
    <w:rsid w:val="00B338F5"/>
    <w:rsid w:val="00B84818"/>
    <w:rsid w:val="00BD2C43"/>
    <w:rsid w:val="00CA2A6F"/>
    <w:rsid w:val="00CD2A9C"/>
    <w:rsid w:val="00D26A3E"/>
    <w:rsid w:val="00E27C9A"/>
    <w:rsid w:val="00E57262"/>
    <w:rsid w:val="00E62AAC"/>
    <w:rsid w:val="00EB6EE2"/>
    <w:rsid w:val="00EF0FF6"/>
    <w:rsid w:val="00F37C41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B7DC-16F0-4C12-89F9-AEB36288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2021-10-22T07:38:00Z</cp:lastPrinted>
  <dcterms:created xsi:type="dcterms:W3CDTF">2021-11-08T07:12:00Z</dcterms:created>
  <dcterms:modified xsi:type="dcterms:W3CDTF">2021-11-25T09:45:00Z</dcterms:modified>
</cp:coreProperties>
</file>