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2D3" w:rsidRPr="000322D3" w:rsidRDefault="000322D3" w:rsidP="000322D3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0322D3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0F705FD6" wp14:editId="65194A64">
            <wp:extent cx="5334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2D3" w:rsidRPr="000322D3" w:rsidRDefault="000322D3" w:rsidP="000322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322D3" w:rsidRPr="000322D3" w:rsidRDefault="000322D3" w:rsidP="00032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0322D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САВИНСЬКА СЕЛИЩНА РАДА</w:t>
      </w:r>
    </w:p>
    <w:p w:rsidR="000322D3" w:rsidRPr="000322D3" w:rsidRDefault="000322D3" w:rsidP="00032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0322D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ІЗЮМСЬКОГО РАЙОНУ ХАРКІВСЬКОЇ ОБЛАСТІ</w:t>
      </w:r>
    </w:p>
    <w:p w:rsidR="000322D3" w:rsidRPr="000322D3" w:rsidRDefault="000322D3" w:rsidP="00032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0322D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Х</w:t>
      </w:r>
      <w:r w:rsidRPr="000322D3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0322D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І сесія </w:t>
      </w:r>
      <w:r w:rsidRPr="000322D3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0322D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ПІ скликання</w:t>
      </w:r>
    </w:p>
    <w:p w:rsidR="000322D3" w:rsidRPr="000322D3" w:rsidRDefault="000322D3" w:rsidP="000322D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322D3" w:rsidRPr="000322D3" w:rsidRDefault="000322D3" w:rsidP="000322D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0322D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РІШЕННЯ</w:t>
      </w:r>
    </w:p>
    <w:p w:rsidR="000322D3" w:rsidRPr="000322D3" w:rsidRDefault="000322D3" w:rsidP="000322D3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2D3" w:rsidRPr="000322D3" w:rsidRDefault="000322D3" w:rsidP="000322D3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0322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23 грудня  2021 року                                    </w:t>
      </w:r>
      <w:proofErr w:type="spellStart"/>
      <w:r w:rsidRPr="000322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Савинці</w:t>
      </w:r>
      <w:proofErr w:type="spellEnd"/>
      <w:r w:rsidRPr="000322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 964</w:t>
      </w:r>
      <w:r w:rsidRPr="000322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0322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0322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</w:t>
      </w:r>
    </w:p>
    <w:p w:rsidR="000322D3" w:rsidRPr="000322D3" w:rsidRDefault="000322D3" w:rsidP="000322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12F1D" w:rsidRPr="000322D3" w:rsidRDefault="0006345A" w:rsidP="000322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322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703730" w:rsidRPr="000322D3">
        <w:rPr>
          <w:rFonts w:ascii="Times New Roman" w:hAnsi="Times New Roman" w:cs="Times New Roman"/>
          <w:b/>
          <w:sz w:val="24"/>
          <w:szCs w:val="24"/>
          <w:lang w:val="uk-UA"/>
        </w:rPr>
        <w:t>надання дозволу</w:t>
      </w:r>
      <w:r w:rsidR="00412F1D" w:rsidRPr="000322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розробку </w:t>
      </w:r>
      <w:r w:rsidR="00954DC0" w:rsidRPr="000322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0322D3">
        <w:rPr>
          <w:rFonts w:ascii="Times New Roman" w:hAnsi="Times New Roman" w:cs="Times New Roman"/>
          <w:b/>
          <w:sz w:val="24"/>
          <w:szCs w:val="24"/>
          <w:lang w:val="uk-UA"/>
        </w:rPr>
        <w:t>проекту землеустрою щодо</w:t>
      </w:r>
      <w:r w:rsidR="00954DC0" w:rsidRPr="000322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113026" w:rsidRPr="000322D3" w:rsidRDefault="00DA27BB" w:rsidP="000322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0322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відведення </w:t>
      </w:r>
      <w:r w:rsidR="00412F1D" w:rsidRPr="000322D3">
        <w:rPr>
          <w:rFonts w:ascii="Times New Roman" w:hAnsi="Times New Roman" w:cs="Times New Roman"/>
          <w:b/>
          <w:sz w:val="24"/>
          <w:szCs w:val="24"/>
          <w:lang w:val="uk-UA"/>
        </w:rPr>
        <w:t>земельн</w:t>
      </w:r>
      <w:r w:rsidR="00B065D9" w:rsidRPr="000322D3">
        <w:rPr>
          <w:rFonts w:ascii="Times New Roman" w:hAnsi="Times New Roman" w:cs="Times New Roman"/>
          <w:b/>
          <w:sz w:val="24"/>
          <w:szCs w:val="24"/>
          <w:lang w:val="uk-UA"/>
        </w:rPr>
        <w:t>их</w:t>
      </w:r>
      <w:r w:rsidR="00412F1D" w:rsidRPr="000322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ділян</w:t>
      </w:r>
      <w:r w:rsidR="00B065D9" w:rsidRPr="000322D3">
        <w:rPr>
          <w:rFonts w:ascii="Times New Roman" w:hAnsi="Times New Roman" w:cs="Times New Roman"/>
          <w:b/>
          <w:sz w:val="24"/>
          <w:szCs w:val="24"/>
          <w:lang w:val="uk-UA"/>
        </w:rPr>
        <w:t>о</w:t>
      </w:r>
      <w:r w:rsidR="00412F1D" w:rsidRPr="000322D3">
        <w:rPr>
          <w:rFonts w:ascii="Times New Roman" w:hAnsi="Times New Roman" w:cs="Times New Roman"/>
          <w:b/>
          <w:sz w:val="24"/>
          <w:szCs w:val="24"/>
          <w:lang w:val="uk-UA"/>
        </w:rPr>
        <w:t>к</w:t>
      </w:r>
      <w:r w:rsidR="00B31210" w:rsidRPr="000322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13026" w:rsidRPr="000322D3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для розміщення та експлуатації </w:t>
      </w:r>
    </w:p>
    <w:p w:rsidR="00113026" w:rsidRPr="000322D3" w:rsidRDefault="00113026" w:rsidP="000322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322D3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об'єктів трубопровідного транспорту </w:t>
      </w:r>
      <w:r w:rsidR="00B31210" w:rsidRPr="000322D3">
        <w:rPr>
          <w:rFonts w:ascii="Times New Roman" w:hAnsi="Times New Roman" w:cs="Times New Roman"/>
          <w:b/>
          <w:sz w:val="24"/>
          <w:szCs w:val="24"/>
          <w:lang w:val="uk-UA"/>
        </w:rPr>
        <w:t>розташован</w:t>
      </w:r>
      <w:r w:rsidR="00B065D9" w:rsidRPr="000322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их за </w:t>
      </w:r>
      <w:r w:rsidR="00770214" w:rsidRPr="000322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межа</w:t>
      </w:r>
      <w:r w:rsidR="00B065D9" w:rsidRPr="000322D3">
        <w:rPr>
          <w:rFonts w:ascii="Times New Roman" w:hAnsi="Times New Roman" w:cs="Times New Roman"/>
          <w:b/>
          <w:sz w:val="24"/>
          <w:szCs w:val="24"/>
          <w:lang w:val="uk-UA"/>
        </w:rPr>
        <w:t>ми</w:t>
      </w:r>
    </w:p>
    <w:p w:rsidR="00113026" w:rsidRPr="000322D3" w:rsidRDefault="00770214" w:rsidP="000322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322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065D9" w:rsidRPr="000322D3">
        <w:rPr>
          <w:rFonts w:ascii="Times New Roman" w:hAnsi="Times New Roman" w:cs="Times New Roman"/>
          <w:b/>
          <w:sz w:val="24"/>
          <w:szCs w:val="24"/>
          <w:lang w:val="uk-UA"/>
        </w:rPr>
        <w:t>населених пунктів Савинської селищної</w:t>
      </w:r>
      <w:r w:rsidRPr="000322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B065D9" w:rsidRPr="000322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ради </w:t>
      </w:r>
      <w:r w:rsidR="00B31210" w:rsidRPr="000322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Ізюмського району </w:t>
      </w:r>
    </w:p>
    <w:p w:rsidR="00B065D9" w:rsidRPr="000322D3" w:rsidRDefault="00B31210" w:rsidP="000322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322D3">
        <w:rPr>
          <w:rFonts w:ascii="Times New Roman" w:hAnsi="Times New Roman" w:cs="Times New Roman"/>
          <w:b/>
          <w:sz w:val="24"/>
          <w:szCs w:val="24"/>
          <w:lang w:val="uk-UA"/>
        </w:rPr>
        <w:t>Харківської області</w:t>
      </w:r>
      <w:r w:rsidR="00770214" w:rsidRPr="000322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13026" w:rsidRPr="000322D3">
        <w:rPr>
          <w:rFonts w:ascii="Times New Roman" w:hAnsi="Times New Roman" w:cs="Times New Roman"/>
          <w:b/>
          <w:sz w:val="24"/>
          <w:szCs w:val="24"/>
          <w:lang w:val="uk-UA"/>
        </w:rPr>
        <w:t>ТОВ «Оператор газотранспортної системи України»</w:t>
      </w:r>
    </w:p>
    <w:p w:rsidR="00B065D9" w:rsidRDefault="00B065D9" w:rsidP="000322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86A28" w:rsidP="000322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клопотання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>, вх. №</w:t>
      </w:r>
      <w:r w:rsidR="00B065D9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113026">
        <w:rPr>
          <w:rFonts w:ascii="Times New Roman" w:hAnsi="Times New Roman" w:cs="Times New Roman"/>
          <w:sz w:val="24"/>
          <w:szCs w:val="24"/>
          <w:lang w:val="uk-UA"/>
        </w:rPr>
        <w:t>569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770214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11302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770214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113026">
        <w:rPr>
          <w:rFonts w:ascii="Times New Roman" w:hAnsi="Times New Roman" w:cs="Times New Roman"/>
          <w:sz w:val="24"/>
          <w:szCs w:val="24"/>
          <w:lang w:val="uk-UA"/>
        </w:rPr>
        <w:t xml:space="preserve">Товариства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252C">
        <w:rPr>
          <w:rFonts w:ascii="Times New Roman" w:hAnsi="Times New Roman" w:cs="Times New Roman"/>
          <w:sz w:val="24"/>
          <w:szCs w:val="24"/>
          <w:lang w:val="uk-UA"/>
        </w:rPr>
        <w:t xml:space="preserve">з обмеженою відповідальністю «Оператор газотранспортної системи України» 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>зареєстрован</w:t>
      </w:r>
      <w:r w:rsidR="00B065D9">
        <w:rPr>
          <w:rFonts w:ascii="Times New Roman" w:hAnsi="Times New Roman" w:cs="Times New Roman"/>
          <w:sz w:val="24"/>
          <w:szCs w:val="24"/>
          <w:lang w:val="uk-UA"/>
        </w:rPr>
        <w:t xml:space="preserve">ого за юридичною адресою: </w:t>
      </w:r>
      <w:proofErr w:type="spellStart"/>
      <w:r w:rsidR="0069252C">
        <w:rPr>
          <w:rFonts w:ascii="Times New Roman" w:hAnsi="Times New Roman" w:cs="Times New Roman"/>
          <w:sz w:val="24"/>
          <w:szCs w:val="24"/>
          <w:lang w:val="uk-UA"/>
        </w:rPr>
        <w:t>пр-кт</w:t>
      </w:r>
      <w:proofErr w:type="spellEnd"/>
      <w:r w:rsidR="006925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69252C">
        <w:rPr>
          <w:rFonts w:ascii="Times New Roman" w:hAnsi="Times New Roman" w:cs="Times New Roman"/>
          <w:sz w:val="24"/>
          <w:szCs w:val="24"/>
          <w:lang w:val="uk-UA"/>
        </w:rPr>
        <w:t>Гузара</w:t>
      </w:r>
      <w:proofErr w:type="spellEnd"/>
      <w:r w:rsidR="0069252C">
        <w:rPr>
          <w:rFonts w:ascii="Times New Roman" w:hAnsi="Times New Roman" w:cs="Times New Roman"/>
          <w:sz w:val="24"/>
          <w:szCs w:val="24"/>
          <w:lang w:val="uk-UA"/>
        </w:rPr>
        <w:t xml:space="preserve"> Любомира, буд. 44, м. Київ від імені якого діє </w:t>
      </w:r>
      <w:proofErr w:type="spellStart"/>
      <w:r w:rsidR="0069252C">
        <w:rPr>
          <w:rFonts w:ascii="Times New Roman" w:hAnsi="Times New Roman" w:cs="Times New Roman"/>
          <w:sz w:val="24"/>
          <w:szCs w:val="24"/>
          <w:lang w:val="uk-UA"/>
        </w:rPr>
        <w:t>Ненахов</w:t>
      </w:r>
      <w:proofErr w:type="spellEnd"/>
      <w:r w:rsidR="0069252C">
        <w:rPr>
          <w:rFonts w:ascii="Times New Roman" w:hAnsi="Times New Roman" w:cs="Times New Roman"/>
          <w:sz w:val="24"/>
          <w:szCs w:val="24"/>
          <w:lang w:val="uk-UA"/>
        </w:rPr>
        <w:t xml:space="preserve"> Ігор Віталійович заст. директора ТОВ «</w:t>
      </w:r>
      <w:proofErr w:type="spellStart"/>
      <w:r w:rsidR="0069252C">
        <w:rPr>
          <w:rFonts w:ascii="Times New Roman" w:hAnsi="Times New Roman" w:cs="Times New Roman"/>
          <w:sz w:val="24"/>
          <w:szCs w:val="24"/>
          <w:lang w:val="uk-UA"/>
        </w:rPr>
        <w:t>БломІнфо-Юкрейн</w:t>
      </w:r>
      <w:proofErr w:type="spellEnd"/>
      <w:r w:rsidR="0069252C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, з проханням </w:t>
      </w:r>
      <w:r w:rsidR="003C10B1">
        <w:rPr>
          <w:rFonts w:ascii="Times New Roman" w:hAnsi="Times New Roman" w:cs="Times New Roman"/>
          <w:sz w:val="24"/>
          <w:szCs w:val="24"/>
          <w:lang w:val="uk-UA"/>
        </w:rPr>
        <w:t>надати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 дозв</w:t>
      </w:r>
      <w:r w:rsidR="003C10B1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>л на розробку  проекту зе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млеустрою щодо 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>відведення земельн</w:t>
      </w:r>
      <w:r w:rsidR="003C10B1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 ділян</w:t>
      </w:r>
      <w:r w:rsidR="003C10B1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к </w:t>
      </w:r>
      <w:r w:rsidR="003C10B1">
        <w:rPr>
          <w:rFonts w:ascii="Times New Roman" w:hAnsi="Times New Roman" w:cs="Times New Roman"/>
          <w:sz w:val="24"/>
          <w:szCs w:val="24"/>
          <w:lang w:val="uk-UA"/>
        </w:rPr>
        <w:t xml:space="preserve">за цільовим </w:t>
      </w:r>
      <w:r w:rsidR="00A54992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3C10B1">
        <w:rPr>
          <w:rFonts w:ascii="Times New Roman" w:hAnsi="Times New Roman" w:cs="Times New Roman"/>
          <w:sz w:val="24"/>
          <w:szCs w:val="24"/>
          <w:lang w:val="uk-UA"/>
        </w:rPr>
        <w:t>ризначенням:</w:t>
      </w:r>
      <w:r w:rsidR="00DD75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4992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3C10B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54992">
        <w:rPr>
          <w:rFonts w:ascii="Times New Roman" w:hAnsi="Times New Roman" w:cs="Times New Roman"/>
          <w:sz w:val="24"/>
          <w:szCs w:val="24"/>
          <w:lang w:val="uk-UA"/>
        </w:rPr>
        <w:t>06</w:t>
      </w:r>
      <w:r w:rsidR="00DD75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4992" w:rsidRPr="0011302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розміщення та експлуатації об'єктів трубопровідного транспорту</w:t>
      </w:r>
      <w:r w:rsidR="00DD758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>розташов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>ан</w:t>
      </w:r>
      <w:r w:rsidR="00296D4F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96D4F">
        <w:rPr>
          <w:rFonts w:ascii="Times New Roman" w:hAnsi="Times New Roman" w:cs="Times New Roman"/>
          <w:sz w:val="24"/>
          <w:szCs w:val="24"/>
          <w:lang w:val="uk-UA"/>
        </w:rPr>
        <w:t>за межами населених пунктів Савинської селищної ради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>з метою отримання ділян</w:t>
      </w:r>
      <w:r w:rsidR="00735606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к </w:t>
      </w:r>
      <w:r w:rsidR="005F692A" w:rsidRPr="005F692A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296D4F">
        <w:rPr>
          <w:rFonts w:ascii="Times New Roman" w:hAnsi="Times New Roman" w:cs="Times New Roman"/>
          <w:sz w:val="24"/>
          <w:szCs w:val="24"/>
          <w:lang w:val="uk-UA"/>
        </w:rPr>
        <w:t>постійне користування</w:t>
      </w:r>
      <w:r w:rsidR="007371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орієнтовною площею </w:t>
      </w:r>
      <w:r w:rsidR="00A54992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296D4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54992">
        <w:rPr>
          <w:rFonts w:ascii="Times New Roman" w:hAnsi="Times New Roman" w:cs="Times New Roman"/>
          <w:sz w:val="24"/>
          <w:szCs w:val="24"/>
          <w:lang w:val="uk-UA"/>
        </w:rPr>
        <w:t>007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га </w:t>
      </w:r>
      <w:r w:rsidR="00A54992">
        <w:rPr>
          <w:rFonts w:ascii="Times New Roman" w:hAnsi="Times New Roman" w:cs="Times New Roman"/>
          <w:sz w:val="24"/>
          <w:szCs w:val="24"/>
          <w:lang w:val="uk-UA"/>
        </w:rPr>
        <w:t xml:space="preserve">(витяжна свіча </w:t>
      </w:r>
      <w:r w:rsidR="00735606">
        <w:rPr>
          <w:rFonts w:ascii="Times New Roman" w:hAnsi="Times New Roman" w:cs="Times New Roman"/>
          <w:sz w:val="24"/>
          <w:szCs w:val="24"/>
          <w:lang w:val="uk-UA"/>
        </w:rPr>
        <w:t xml:space="preserve">біля сел. Веселе)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735606">
        <w:rPr>
          <w:rFonts w:ascii="Times New Roman" w:hAnsi="Times New Roman" w:cs="Times New Roman"/>
          <w:sz w:val="24"/>
          <w:szCs w:val="24"/>
          <w:lang w:val="uk-UA"/>
        </w:rPr>
        <w:t xml:space="preserve"> площею 0,0005 га (під об’єктом трубопровідного транспорту біля с. </w:t>
      </w:r>
      <w:proofErr w:type="spellStart"/>
      <w:r w:rsidR="00735606">
        <w:rPr>
          <w:rFonts w:ascii="Times New Roman" w:hAnsi="Times New Roman" w:cs="Times New Roman"/>
          <w:sz w:val="24"/>
          <w:szCs w:val="24"/>
          <w:lang w:val="uk-UA"/>
        </w:rPr>
        <w:t>Довгалівка</w:t>
      </w:r>
      <w:proofErr w:type="spellEnd"/>
      <w:r w:rsidR="00735606">
        <w:rPr>
          <w:rFonts w:ascii="Times New Roman" w:hAnsi="Times New Roman" w:cs="Times New Roman"/>
          <w:sz w:val="24"/>
          <w:szCs w:val="24"/>
          <w:lang w:val="uk-UA"/>
        </w:rPr>
        <w:t xml:space="preserve">), додані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графічні матеріали по розташуванню земельн</w:t>
      </w:r>
      <w:r w:rsidR="00296D4F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ділян</w:t>
      </w:r>
      <w:r w:rsidR="00296D4F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к, враховуючі дані </w:t>
      </w:r>
      <w:r w:rsidR="00296D4F">
        <w:rPr>
          <w:rFonts w:ascii="Times New Roman" w:hAnsi="Times New Roman" w:cs="Times New Roman"/>
          <w:sz w:val="24"/>
          <w:szCs w:val="24"/>
          <w:lang w:val="uk-UA"/>
        </w:rPr>
        <w:t xml:space="preserve">Публічної кадастрової карти,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>Генеральн</w:t>
      </w:r>
      <w:r w:rsidR="00735606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план</w:t>
      </w:r>
      <w:r w:rsidR="00735606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77021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70214">
        <w:rPr>
          <w:rFonts w:ascii="Times New Roman" w:hAnsi="Times New Roman" w:cs="Times New Roman"/>
          <w:sz w:val="24"/>
          <w:szCs w:val="24"/>
          <w:lang w:val="uk-UA"/>
        </w:rPr>
        <w:t>Довгалівка</w:t>
      </w:r>
      <w:proofErr w:type="spellEnd"/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та картографічні матеріали Проекту встановлення меж </w:t>
      </w:r>
      <w:r w:rsidR="0095505F">
        <w:rPr>
          <w:rFonts w:ascii="Times New Roman" w:hAnsi="Times New Roman" w:cs="Times New Roman"/>
          <w:sz w:val="24"/>
          <w:szCs w:val="24"/>
          <w:lang w:val="uk-UA"/>
        </w:rPr>
        <w:t xml:space="preserve">сільських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>населених пунктів Савинської селищної ради (1993р.)</w:t>
      </w:r>
      <w:r w:rsidR="0077021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ст.12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E7A4D">
        <w:rPr>
          <w:rFonts w:ascii="Times New Roman" w:hAnsi="Times New Roman" w:cs="Times New Roman"/>
          <w:sz w:val="24"/>
          <w:szCs w:val="24"/>
          <w:lang w:val="uk-UA"/>
        </w:rPr>
        <w:t xml:space="preserve"> 73,</w:t>
      </w:r>
      <w:r w:rsidR="009108A1">
        <w:rPr>
          <w:rFonts w:ascii="Times New Roman" w:hAnsi="Times New Roman" w:cs="Times New Roman"/>
          <w:sz w:val="24"/>
          <w:szCs w:val="24"/>
          <w:lang w:val="uk-UA"/>
        </w:rPr>
        <w:t xml:space="preserve"> 9</w:t>
      </w:r>
      <w:r w:rsidR="009E7A4D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9108A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E7A4D">
        <w:rPr>
          <w:rFonts w:ascii="Times New Roman" w:hAnsi="Times New Roman" w:cs="Times New Roman"/>
          <w:sz w:val="24"/>
          <w:szCs w:val="24"/>
          <w:lang w:val="uk-UA"/>
        </w:rPr>
        <w:t>122, 1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23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Державний земельний кадастр»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61CAC" w:rsidRPr="00A61CA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5F692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F692A" w:rsidRPr="005F692A">
        <w:rPr>
          <w:lang w:val="uk-UA"/>
        </w:rPr>
        <w:t xml:space="preserve"> </w:t>
      </w:r>
      <w:r w:rsidR="000322D3">
        <w:rPr>
          <w:rFonts w:ascii="Times New Roman" w:hAnsi="Times New Roman" w:cs="Times New Roman"/>
          <w:sz w:val="24"/>
          <w:szCs w:val="24"/>
          <w:lang w:val="uk-UA"/>
        </w:rPr>
        <w:t>селищна рада</w:t>
      </w:r>
    </w:p>
    <w:p w:rsidR="005D0D98" w:rsidRDefault="005D0D98" w:rsidP="000322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Pr="000322D3" w:rsidRDefault="005D0D98" w:rsidP="000322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322D3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D0D98" w:rsidRDefault="005D0D98" w:rsidP="000322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4ABF" w:rsidRPr="00BD7114" w:rsidRDefault="00EC4321" w:rsidP="00032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D7114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0322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 w:rsidR="00735606">
        <w:rPr>
          <w:rFonts w:ascii="Times New Roman" w:hAnsi="Times New Roman" w:cs="Times New Roman"/>
          <w:sz w:val="24"/>
          <w:szCs w:val="24"/>
          <w:lang w:val="uk-UA"/>
        </w:rPr>
        <w:t xml:space="preserve">Товариству  з обмеженою відповідальністю «Оператор газотранспортної системи України»  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дозвіл </w:t>
      </w:r>
      <w:r w:rsidR="00784D07" w:rsidRPr="00784D0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8685D" w:rsidRPr="00B31210">
        <w:rPr>
          <w:rFonts w:ascii="Times New Roman" w:hAnsi="Times New Roman" w:cs="Times New Roman"/>
          <w:sz w:val="24"/>
          <w:szCs w:val="24"/>
          <w:lang w:val="uk-UA"/>
        </w:rPr>
        <w:t>на розробку  проекту зе</w:t>
      </w:r>
      <w:r w:rsidR="0038685D">
        <w:rPr>
          <w:rFonts w:ascii="Times New Roman" w:hAnsi="Times New Roman" w:cs="Times New Roman"/>
          <w:sz w:val="24"/>
          <w:szCs w:val="24"/>
          <w:lang w:val="uk-UA"/>
        </w:rPr>
        <w:t xml:space="preserve">млеустрою </w:t>
      </w:r>
      <w:r w:rsidR="00735606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735606" w:rsidRPr="00B31210">
        <w:rPr>
          <w:rFonts w:ascii="Times New Roman" w:hAnsi="Times New Roman" w:cs="Times New Roman"/>
          <w:sz w:val="24"/>
          <w:szCs w:val="24"/>
          <w:lang w:val="uk-UA"/>
        </w:rPr>
        <w:t>відведення земельн</w:t>
      </w:r>
      <w:r w:rsidR="00735606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735606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 ділян</w:t>
      </w:r>
      <w:r w:rsidR="00735606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735606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к </w:t>
      </w:r>
      <w:r w:rsidR="00735606">
        <w:rPr>
          <w:rFonts w:ascii="Times New Roman" w:hAnsi="Times New Roman" w:cs="Times New Roman"/>
          <w:sz w:val="24"/>
          <w:szCs w:val="24"/>
          <w:lang w:val="uk-UA"/>
        </w:rPr>
        <w:t xml:space="preserve">за цільовим призначенням: 12.06 </w:t>
      </w:r>
      <w:r w:rsidR="00735606" w:rsidRPr="0011302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розміщення та експлуатації об'єктів трубопровідног</w:t>
      </w:r>
      <w:bookmarkStart w:id="0" w:name="_GoBack"/>
      <w:bookmarkEnd w:id="0"/>
      <w:r w:rsidR="00735606" w:rsidRPr="0011302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 транспорту</w:t>
      </w:r>
      <w:r w:rsidR="0073560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35606" w:rsidRPr="00B31210">
        <w:rPr>
          <w:rFonts w:ascii="Times New Roman" w:hAnsi="Times New Roman" w:cs="Times New Roman"/>
          <w:sz w:val="24"/>
          <w:szCs w:val="24"/>
          <w:lang w:val="uk-UA"/>
        </w:rPr>
        <w:t>розташов</w:t>
      </w:r>
      <w:r w:rsidR="00735606">
        <w:rPr>
          <w:rFonts w:ascii="Times New Roman" w:hAnsi="Times New Roman" w:cs="Times New Roman"/>
          <w:sz w:val="24"/>
          <w:szCs w:val="24"/>
          <w:lang w:val="uk-UA"/>
        </w:rPr>
        <w:t xml:space="preserve">аних за межами населених пунктів Савинської селищної ради Ізюмського району Харківської </w:t>
      </w:r>
      <w:r w:rsidR="00735606" w:rsidRPr="00B31210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7356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орієнтовною площею  </w:t>
      </w:r>
      <w:r w:rsidR="00735606">
        <w:rPr>
          <w:rFonts w:ascii="Times New Roman" w:hAnsi="Times New Roman" w:cs="Times New Roman"/>
          <w:sz w:val="24"/>
          <w:szCs w:val="24"/>
          <w:lang w:val="uk-UA"/>
        </w:rPr>
        <w:t xml:space="preserve">0,0007 га (витяжна свіча біля сел. Веселе) та площею 0,0005 га (під об’єктом трубопровідного транспорту біля с. </w:t>
      </w:r>
      <w:proofErr w:type="spellStart"/>
      <w:r w:rsidR="00735606">
        <w:rPr>
          <w:rFonts w:ascii="Times New Roman" w:hAnsi="Times New Roman" w:cs="Times New Roman"/>
          <w:sz w:val="24"/>
          <w:szCs w:val="24"/>
          <w:lang w:val="uk-UA"/>
        </w:rPr>
        <w:t>Довгалівка</w:t>
      </w:r>
      <w:proofErr w:type="spellEnd"/>
      <w:r w:rsidR="00735606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 з метою отримання </w:t>
      </w:r>
      <w:r w:rsidR="00735606">
        <w:rPr>
          <w:rFonts w:ascii="Times New Roman" w:hAnsi="Times New Roman" w:cs="Times New Roman"/>
          <w:sz w:val="24"/>
          <w:szCs w:val="24"/>
          <w:lang w:val="uk-UA"/>
        </w:rPr>
        <w:t xml:space="preserve">їх 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38685D">
        <w:rPr>
          <w:rFonts w:ascii="Times New Roman" w:hAnsi="Times New Roman" w:cs="Times New Roman"/>
          <w:sz w:val="24"/>
          <w:szCs w:val="24"/>
          <w:lang w:val="uk-UA"/>
        </w:rPr>
        <w:t>постійне користування.</w:t>
      </w:r>
    </w:p>
    <w:p w:rsidR="00BD2C43" w:rsidRDefault="00770214" w:rsidP="00032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46628" w:rsidRPr="00BD711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84D07" w:rsidRPr="00735606">
        <w:rPr>
          <w:lang w:val="uk-UA"/>
        </w:rPr>
        <w:t xml:space="preserve"> </w:t>
      </w:r>
      <w:r w:rsidR="00735606">
        <w:rPr>
          <w:rFonts w:ascii="Times New Roman" w:hAnsi="Times New Roman" w:cs="Times New Roman"/>
          <w:sz w:val="24"/>
          <w:szCs w:val="24"/>
          <w:lang w:val="uk-UA"/>
        </w:rPr>
        <w:t>Товариству  з обмеженою відповідальністю «Оператор газотранспортної системи України»  надати</w:t>
      </w:r>
      <w:r w:rsidR="000935A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35606">
        <w:rPr>
          <w:rFonts w:ascii="Times New Roman" w:hAnsi="Times New Roman" w:cs="Times New Roman"/>
          <w:sz w:val="24"/>
          <w:szCs w:val="24"/>
          <w:lang w:val="uk-UA"/>
        </w:rPr>
        <w:t xml:space="preserve"> виготовлений проект </w:t>
      </w:r>
      <w:r w:rsidR="0038685D" w:rsidRPr="00B31210">
        <w:rPr>
          <w:rFonts w:ascii="Times New Roman" w:hAnsi="Times New Roman" w:cs="Times New Roman"/>
          <w:sz w:val="24"/>
          <w:szCs w:val="24"/>
          <w:lang w:val="uk-UA"/>
        </w:rPr>
        <w:t>зе</w:t>
      </w:r>
      <w:r w:rsidR="0038685D">
        <w:rPr>
          <w:rFonts w:ascii="Times New Roman" w:hAnsi="Times New Roman" w:cs="Times New Roman"/>
          <w:sz w:val="24"/>
          <w:szCs w:val="24"/>
          <w:lang w:val="uk-UA"/>
        </w:rPr>
        <w:t xml:space="preserve">млеустрою щодо </w:t>
      </w:r>
      <w:r w:rsidR="0038685D" w:rsidRPr="00B31210">
        <w:rPr>
          <w:rFonts w:ascii="Times New Roman" w:hAnsi="Times New Roman" w:cs="Times New Roman"/>
          <w:sz w:val="24"/>
          <w:szCs w:val="24"/>
          <w:lang w:val="uk-UA"/>
        </w:rPr>
        <w:t>відведення земельн</w:t>
      </w:r>
      <w:r w:rsidR="0038685D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38685D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 ділян</w:t>
      </w:r>
      <w:r w:rsidR="0038685D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38685D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к </w:t>
      </w:r>
      <w:r w:rsidR="0038685D">
        <w:rPr>
          <w:rFonts w:ascii="Times New Roman" w:hAnsi="Times New Roman" w:cs="Times New Roman"/>
          <w:sz w:val="24"/>
          <w:szCs w:val="24"/>
          <w:lang w:val="uk-UA"/>
        </w:rPr>
        <w:t xml:space="preserve">за цільовим призначенням: </w:t>
      </w:r>
      <w:r w:rsidR="000935A2">
        <w:rPr>
          <w:rFonts w:ascii="Times New Roman" w:hAnsi="Times New Roman" w:cs="Times New Roman"/>
          <w:sz w:val="24"/>
          <w:szCs w:val="24"/>
          <w:lang w:val="uk-UA"/>
        </w:rPr>
        <w:t xml:space="preserve">12.06 </w:t>
      </w:r>
      <w:r w:rsidR="000935A2" w:rsidRPr="0011302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розміщення та експлуатації об'єктів трубопровідного транспорту</w:t>
      </w:r>
      <w:r w:rsidR="00DD758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</w:t>
      </w:r>
      <w:r w:rsidR="0038685D" w:rsidRPr="003C10B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38685D" w:rsidRPr="00B31210">
        <w:rPr>
          <w:rFonts w:ascii="Times New Roman" w:hAnsi="Times New Roman" w:cs="Times New Roman"/>
          <w:sz w:val="24"/>
          <w:szCs w:val="24"/>
          <w:lang w:val="uk-UA"/>
        </w:rPr>
        <w:t>розташов</w:t>
      </w:r>
      <w:r w:rsidR="0038685D">
        <w:rPr>
          <w:rFonts w:ascii="Times New Roman" w:hAnsi="Times New Roman" w:cs="Times New Roman"/>
          <w:sz w:val="24"/>
          <w:szCs w:val="24"/>
          <w:lang w:val="uk-UA"/>
        </w:rPr>
        <w:t xml:space="preserve">аних за межами населених пунктів Савинської селищної ради Ізюмського району Харківської </w:t>
      </w:r>
      <w:r w:rsidR="0038685D" w:rsidRPr="00B31210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0935A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754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>на затвердження до селищної ради.</w:t>
      </w:r>
    </w:p>
    <w:p w:rsidR="000322D3" w:rsidRDefault="000322D3" w:rsidP="00032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322D3" w:rsidRPr="000322D3" w:rsidRDefault="000322D3" w:rsidP="000322D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322D3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Юрій МАТВІЄНКО</w:t>
      </w:r>
    </w:p>
    <w:sectPr w:rsidR="000322D3" w:rsidRPr="000322D3" w:rsidSect="000322D3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322D3"/>
    <w:rsid w:val="00032E25"/>
    <w:rsid w:val="0006345A"/>
    <w:rsid w:val="000877AE"/>
    <w:rsid w:val="000935A2"/>
    <w:rsid w:val="000D76A7"/>
    <w:rsid w:val="000E2B02"/>
    <w:rsid w:val="000F2285"/>
    <w:rsid w:val="00113026"/>
    <w:rsid w:val="0015096B"/>
    <w:rsid w:val="00214ABF"/>
    <w:rsid w:val="00225CC9"/>
    <w:rsid w:val="00296D4F"/>
    <w:rsid w:val="00320A69"/>
    <w:rsid w:val="00336D8F"/>
    <w:rsid w:val="003502FE"/>
    <w:rsid w:val="0038685D"/>
    <w:rsid w:val="003C10B1"/>
    <w:rsid w:val="003C54BE"/>
    <w:rsid w:val="00412F1D"/>
    <w:rsid w:val="004E58A1"/>
    <w:rsid w:val="005C2537"/>
    <w:rsid w:val="005D0D98"/>
    <w:rsid w:val="005F692A"/>
    <w:rsid w:val="006120C7"/>
    <w:rsid w:val="006366AB"/>
    <w:rsid w:val="00690050"/>
    <w:rsid w:val="0069252C"/>
    <w:rsid w:val="0069525D"/>
    <w:rsid w:val="006B280C"/>
    <w:rsid w:val="00703730"/>
    <w:rsid w:val="00725A80"/>
    <w:rsid w:val="0072702B"/>
    <w:rsid w:val="00731BB4"/>
    <w:rsid w:val="00735606"/>
    <w:rsid w:val="00735E47"/>
    <w:rsid w:val="00737159"/>
    <w:rsid w:val="00737C98"/>
    <w:rsid w:val="00750BCA"/>
    <w:rsid w:val="00770214"/>
    <w:rsid w:val="007838C6"/>
    <w:rsid w:val="00784D07"/>
    <w:rsid w:val="00817267"/>
    <w:rsid w:val="008823EE"/>
    <w:rsid w:val="008933DE"/>
    <w:rsid w:val="008B7ADB"/>
    <w:rsid w:val="008C303C"/>
    <w:rsid w:val="009108A1"/>
    <w:rsid w:val="009237DA"/>
    <w:rsid w:val="00954DC0"/>
    <w:rsid w:val="0095505F"/>
    <w:rsid w:val="00972A7D"/>
    <w:rsid w:val="0097743A"/>
    <w:rsid w:val="009909C3"/>
    <w:rsid w:val="009E7A4D"/>
    <w:rsid w:val="00A23AD1"/>
    <w:rsid w:val="00A3149C"/>
    <w:rsid w:val="00A51E1E"/>
    <w:rsid w:val="00A54992"/>
    <w:rsid w:val="00A556FC"/>
    <w:rsid w:val="00A61CAC"/>
    <w:rsid w:val="00A82E27"/>
    <w:rsid w:val="00AB0514"/>
    <w:rsid w:val="00AD5D19"/>
    <w:rsid w:val="00B065D9"/>
    <w:rsid w:val="00B31210"/>
    <w:rsid w:val="00B353EF"/>
    <w:rsid w:val="00BD2C43"/>
    <w:rsid w:val="00BD7114"/>
    <w:rsid w:val="00C11D9B"/>
    <w:rsid w:val="00C77A6B"/>
    <w:rsid w:val="00CF1820"/>
    <w:rsid w:val="00D26A3E"/>
    <w:rsid w:val="00D86A28"/>
    <w:rsid w:val="00DA27BB"/>
    <w:rsid w:val="00DD7588"/>
    <w:rsid w:val="00E10C30"/>
    <w:rsid w:val="00E2143E"/>
    <w:rsid w:val="00E62AAC"/>
    <w:rsid w:val="00E754B0"/>
    <w:rsid w:val="00E84098"/>
    <w:rsid w:val="00EC4321"/>
    <w:rsid w:val="00F4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D75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758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D75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75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5</cp:revision>
  <cp:lastPrinted>2021-12-15T13:16:00Z</cp:lastPrinted>
  <dcterms:created xsi:type="dcterms:W3CDTF">2021-12-16T06:08:00Z</dcterms:created>
  <dcterms:modified xsi:type="dcterms:W3CDTF">2021-12-28T09:03:00Z</dcterms:modified>
</cp:coreProperties>
</file>