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DE03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483A42" w:rsidRDefault="0006345A" w:rsidP="00DE03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 xml:space="preserve"> відмову в  затвердженні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</w:p>
    <w:p w:rsidR="00483A42" w:rsidRDefault="00483A42" w:rsidP="00DE03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</w:t>
      </w:r>
    </w:p>
    <w:p w:rsidR="000F695A" w:rsidRDefault="0006345A" w:rsidP="00DE03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proofErr w:type="spellStart"/>
      <w:r w:rsidR="000F695A">
        <w:rPr>
          <w:rFonts w:ascii="Times New Roman" w:hAnsi="Times New Roman" w:cs="Times New Roman"/>
          <w:sz w:val="24"/>
          <w:szCs w:val="24"/>
          <w:lang w:val="uk-UA"/>
        </w:rPr>
        <w:t>гр.Токар</w:t>
      </w:r>
      <w:proofErr w:type="spellEnd"/>
      <w:r w:rsidR="000F69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695A" w:rsidRDefault="000F695A" w:rsidP="00DE03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Раїси Григорівни 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0F695A" w:rsidRDefault="000F695A" w:rsidP="00DE03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ос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подарства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</w:p>
    <w:p w:rsidR="000F695A" w:rsidRDefault="00D97518" w:rsidP="00DE03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7518">
        <w:rPr>
          <w:rFonts w:ascii="Times New Roman" w:hAnsi="Times New Roman" w:cs="Times New Roman"/>
          <w:sz w:val="24"/>
          <w:szCs w:val="24"/>
          <w:lang w:val="uk-UA"/>
        </w:rPr>
        <w:t>Савинської се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 xml:space="preserve">лищної ради Ізюмського району  </w:t>
      </w:r>
      <w:r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</w:p>
    <w:p w:rsidR="00D97518" w:rsidRPr="00D97518" w:rsidRDefault="00D97518" w:rsidP="00DE03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7518">
        <w:rPr>
          <w:rFonts w:ascii="Times New Roman" w:hAnsi="Times New Roman" w:cs="Times New Roman"/>
          <w:sz w:val="24"/>
          <w:szCs w:val="24"/>
          <w:lang w:val="uk-UA"/>
        </w:rPr>
        <w:t xml:space="preserve">області та передача земельної ділянки у власність </w:t>
      </w:r>
    </w:p>
    <w:p w:rsidR="00F95F97" w:rsidRDefault="00F95F97" w:rsidP="00DE03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E0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 xml:space="preserve"> 700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Токар Раїси Григорівни</w:t>
      </w:r>
      <w:r w:rsidR="008E6485" w:rsidRPr="008E6485">
        <w:rPr>
          <w:lang w:val="uk-UA"/>
        </w:rPr>
        <w:t xml:space="preserve"> </w:t>
      </w:r>
      <w:r w:rsidR="008E6485">
        <w:rPr>
          <w:lang w:val="uk-UA"/>
        </w:rPr>
        <w:t>(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 xml:space="preserve">РНОПП </w:t>
      </w:r>
      <w:r w:rsidR="00DE03FD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8E648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03FD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DE03FD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 xml:space="preserve">  в селищі </w:t>
      </w:r>
      <w:proofErr w:type="spellStart"/>
      <w:r w:rsidR="000F695A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0F69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0F695A">
        <w:rPr>
          <w:lang w:val="uk-UA"/>
        </w:rPr>
        <w:t>,</w:t>
      </w:r>
      <w:r w:rsidR="000F695A" w:rsidRPr="00DE03FD">
        <w:rPr>
          <w:lang w:val="uk-UA"/>
        </w:rPr>
        <w:t xml:space="preserve"> </w:t>
      </w:r>
      <w:r w:rsidR="000F695A" w:rsidRPr="000F695A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яка перебуває у постійному користуванні гр. Токар Раїси Григорівни, розташованої</w:t>
      </w:r>
      <w:r w:rsidR="000F695A">
        <w:rPr>
          <w:lang w:val="uk-UA"/>
        </w:rPr>
        <w:t xml:space="preserve">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території Савинської се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лищної ради Ізюмського району  </w:t>
      </w:r>
      <w:r w:rsidR="00D97518" w:rsidRPr="00D97518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 безкоштовно земельну ділянку –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кадастро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вий номер  6320286200:02:000:0238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  Савинської  селищної ради</w:t>
      </w:r>
      <w:r w:rsidR="00A25EB2" w:rsidRPr="0041669F">
        <w:rPr>
          <w:lang w:val="uk-UA"/>
        </w:rPr>
        <w:t xml:space="preserve"> </w:t>
      </w:r>
      <w:r w:rsidR="00A25EB2" w:rsidRPr="00A25EB2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у приватну власність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63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15801372021 від 13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доданий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 xml:space="preserve"> ХР –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 xml:space="preserve"> 01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-00-</w:t>
      </w:r>
      <w:r w:rsidR="00D97518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416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22 трав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F695A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>46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виданого</w:t>
      </w:r>
      <w:r w:rsidR="00D14EA3" w:rsidRPr="00D14EA3">
        <w:t xml:space="preserve"> </w:t>
      </w:r>
      <w:proofErr w:type="spellStart"/>
      <w:r w:rsidR="00D14EA3" w:rsidRPr="00D14EA3">
        <w:rPr>
          <w:rFonts w:ascii="Times New Roman" w:hAnsi="Times New Roman" w:cs="Times New Roman"/>
          <w:sz w:val="24"/>
          <w:szCs w:val="24"/>
          <w:lang w:val="uk-UA"/>
        </w:rPr>
        <w:t>Токар</w:t>
      </w:r>
      <w:r w:rsidR="00D14EA3" w:rsidRPr="00D14EA3">
        <w:rPr>
          <w:rFonts w:ascii="Times New Roman" w:hAnsi="Times New Roman" w:cs="Times New Roman"/>
          <w:b/>
          <w:sz w:val="24"/>
          <w:szCs w:val="24"/>
          <w:lang w:val="uk-UA"/>
        </w:rPr>
        <w:t>ь</w:t>
      </w:r>
      <w:proofErr w:type="spellEnd"/>
      <w:r w:rsidR="00D14E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4EA3">
        <w:rPr>
          <w:rFonts w:ascii="Times New Roman" w:hAnsi="Times New Roman" w:cs="Times New Roman"/>
          <w:sz w:val="24"/>
          <w:szCs w:val="24"/>
          <w:lang w:val="uk-UA"/>
        </w:rPr>
        <w:t>Ра</w:t>
      </w:r>
      <w:r w:rsidR="00D14EA3" w:rsidRPr="00D14EA3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>сі</w:t>
      </w:r>
      <w:proofErr w:type="spellEnd"/>
      <w:r w:rsidR="00D14EA3">
        <w:rPr>
          <w:rFonts w:ascii="Times New Roman" w:hAnsi="Times New Roman" w:cs="Times New Roman"/>
          <w:sz w:val="24"/>
          <w:szCs w:val="24"/>
          <w:lang w:val="uk-UA"/>
        </w:rPr>
        <w:t xml:space="preserve"> Григорівні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27.10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>142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>619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73077" w:rsidRPr="00B73077">
        <w:t xml:space="preserve"> 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B73077" w:rsidRPr="00B73077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 xml:space="preserve"> України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 xml:space="preserve"> Токар Раїса Григорівна</w:t>
      </w:r>
      <w:r w:rsidR="00F7746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7746F" w:rsidRPr="00F774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E03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DE03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7457" w:rsidRPr="007134CB" w:rsidRDefault="005D0D98" w:rsidP="00DE0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>Токар Раїсі Григорівні</w:t>
      </w:r>
      <w:r w:rsidR="00D14EA3" w:rsidRPr="00D14E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затвердж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енні технічної документації із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земельної ділянки в натурі (на місцевості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14EA3" w:rsidRPr="00D14EA3">
        <w:rPr>
          <w:lang w:val="uk-UA"/>
        </w:rPr>
        <w:t xml:space="preserve"> </w:t>
      </w:r>
      <w:r w:rsidR="00D14EA3" w:rsidRPr="00D14EA3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 xml:space="preserve"> Токар Раїси Григорівни</w:t>
      </w:r>
      <w:r w:rsidR="00D14EA3" w:rsidRPr="00D14EA3">
        <w:rPr>
          <w:lang w:val="uk-UA"/>
        </w:rPr>
        <w:t xml:space="preserve"> </w:t>
      </w:r>
      <w:r w:rsidR="00D14EA3" w:rsidRPr="00D14EA3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, за межами 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>сел.</w:t>
      </w:r>
      <w:r w:rsidR="00DE03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4EA3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D14EA3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Савинської се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лищної ради Ізюмського району  </w:t>
      </w:r>
      <w:r w:rsidR="007134CB" w:rsidRPr="007134C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розроблена </w:t>
      </w:r>
      <w:r w:rsidR="00D14EA3">
        <w:rPr>
          <w:rFonts w:ascii="Times New Roman" w:hAnsi="Times New Roman" w:cs="Times New Roman"/>
          <w:sz w:val="24"/>
          <w:szCs w:val="24"/>
          <w:lang w:val="uk-UA"/>
        </w:rPr>
        <w:t xml:space="preserve">ПП «Землевпорядник» </w:t>
      </w:r>
      <w:r w:rsidR="007134CB">
        <w:rPr>
          <w:rFonts w:ascii="Times New Roman" w:hAnsi="Times New Roman" w:cs="Times New Roman"/>
          <w:sz w:val="24"/>
          <w:szCs w:val="24"/>
          <w:lang w:val="uk-UA"/>
        </w:rPr>
        <w:t>(2021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р.)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 та в  передачі земельної ділянки у власність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езкоштовно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DE03FD" w:rsidRPr="00537457">
        <w:rPr>
          <w:rFonts w:ascii="Times New Roman" w:hAnsi="Times New Roman" w:cs="Times New Roman"/>
          <w:b/>
          <w:sz w:val="24"/>
          <w:szCs w:val="24"/>
          <w:lang w:val="uk-UA"/>
        </w:rPr>
        <w:t>зв</w:t>
      </w:r>
      <w:r w:rsidR="00DE03FD">
        <w:rPr>
          <w:rFonts w:ascii="Times New Roman" w:hAnsi="Times New Roman" w:cs="Times New Roman"/>
          <w:b/>
          <w:sz w:val="24"/>
          <w:szCs w:val="24"/>
          <w:lang w:val="uk-UA"/>
        </w:rPr>
        <w:t>’язку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розбіжностями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а саме : 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паспорті громадянина України,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картки фізичної </w:t>
      </w:r>
      <w:proofErr w:type="spellStart"/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>особи-</w:t>
      </w:r>
      <w:proofErr w:type="spellEnd"/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платника податків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Інформації з Державного реєстру речових прав </w:t>
      </w:r>
      <w:bookmarkStart w:id="0" w:name="_GoBack"/>
      <w:bookmarkEnd w:id="0"/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>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7134CB">
        <w:rPr>
          <w:rFonts w:ascii="Times New Roman" w:hAnsi="Times New Roman" w:cs="Times New Roman"/>
          <w:b/>
          <w:sz w:val="24"/>
          <w:szCs w:val="24"/>
          <w:lang w:val="uk-UA"/>
        </w:rPr>
        <w:t>омого майна щодо</w:t>
      </w:r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суб’єкта від 27.10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.2021 за номером </w:t>
      </w:r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>281426619</w:t>
      </w:r>
      <w:r w:rsidR="007134CB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7134CB" w:rsidRPr="00D14EA3">
        <w:rPr>
          <w:lang w:val="uk-UA"/>
        </w:rPr>
        <w:t xml:space="preserve"> </w:t>
      </w:r>
      <w:r w:rsidR="007134CB">
        <w:rPr>
          <w:rFonts w:ascii="Times New Roman" w:hAnsi="Times New Roman" w:cs="Times New Roman"/>
          <w:b/>
          <w:sz w:val="24"/>
          <w:szCs w:val="24"/>
          <w:lang w:val="uk-UA"/>
        </w:rPr>
        <w:t>витязі</w:t>
      </w:r>
      <w:r w:rsidR="007134CB" w:rsidRPr="007134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Державного земельного кадастру про земельну ділянку номер НВ-</w:t>
      </w:r>
      <w:r w:rsidR="00D14EA3" w:rsidRPr="00D14EA3">
        <w:rPr>
          <w:rFonts w:ascii="Times New Roman" w:hAnsi="Times New Roman" w:cs="Times New Roman"/>
          <w:b/>
          <w:sz w:val="24"/>
          <w:szCs w:val="24"/>
          <w:lang w:val="uk-UA"/>
        </w:rPr>
        <w:t>6315801372021</w:t>
      </w:r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13</w:t>
      </w:r>
      <w:r w:rsidR="007134CB" w:rsidRPr="007134CB">
        <w:rPr>
          <w:rFonts w:ascii="Times New Roman" w:hAnsi="Times New Roman" w:cs="Times New Roman"/>
          <w:b/>
          <w:sz w:val="24"/>
          <w:szCs w:val="24"/>
          <w:lang w:val="uk-UA"/>
        </w:rPr>
        <w:t>.08.2021 р</w:t>
      </w:r>
      <w:r w:rsidR="000C7CAA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прізвище </w:t>
      </w:r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ім’я 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вказане </w:t>
      </w:r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>Токар Раїса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а в Державному Акті на право постійного користування землею  серія </w:t>
      </w:r>
      <w:r w:rsidR="00D14EA3" w:rsidRPr="00D14E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ХР – 01-00-10416 від 22 травня 1996 року зареєстрований в Книзі записів державних актів на право постійного користування землею за № 46 </w:t>
      </w:r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- </w:t>
      </w:r>
      <w:proofErr w:type="spellStart"/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>Токарь</w:t>
      </w:r>
      <w:proofErr w:type="spellEnd"/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>Раіса</w:t>
      </w:r>
      <w:proofErr w:type="spellEnd"/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C7CAA" w:rsidRPr="00537457" w:rsidRDefault="007134CB" w:rsidP="00DE03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2.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>Рекомендуємо</w:t>
      </w:r>
      <w:r w:rsidR="00B730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заявнику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</w:t>
      </w:r>
      <w:r w:rsidR="00D14EA3">
        <w:rPr>
          <w:rFonts w:ascii="Times New Roman" w:hAnsi="Times New Roman" w:cs="Times New Roman"/>
          <w:b/>
          <w:sz w:val="24"/>
          <w:szCs w:val="24"/>
          <w:lang w:val="uk-UA"/>
        </w:rPr>
        <w:t>Токар Раїсі Григорівні</w:t>
      </w:r>
      <w:r w:rsidR="00D14EA3" w:rsidRPr="00D14E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C27CE">
        <w:rPr>
          <w:rFonts w:ascii="Times New Roman" w:hAnsi="Times New Roman" w:cs="Times New Roman"/>
          <w:b/>
          <w:sz w:val="24"/>
          <w:szCs w:val="24"/>
          <w:lang w:val="uk-UA"/>
        </w:rPr>
        <w:t>привести документи в належний стан.</w:t>
      </w:r>
      <w:r w:rsid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1669F" w:rsidRPr="005374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5D0D98" w:rsidRDefault="00BD2C43" w:rsidP="00DE0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C7CAA"/>
    <w:rsid w:val="000D1BAA"/>
    <w:rsid w:val="000D325E"/>
    <w:rsid w:val="000F695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B1650"/>
    <w:rsid w:val="003B46CD"/>
    <w:rsid w:val="0041669F"/>
    <w:rsid w:val="00483A42"/>
    <w:rsid w:val="0048618C"/>
    <w:rsid w:val="00494BAC"/>
    <w:rsid w:val="00537457"/>
    <w:rsid w:val="00573F65"/>
    <w:rsid w:val="0057445F"/>
    <w:rsid w:val="00576DFF"/>
    <w:rsid w:val="0058357E"/>
    <w:rsid w:val="005D0D98"/>
    <w:rsid w:val="005D1067"/>
    <w:rsid w:val="006714EB"/>
    <w:rsid w:val="006854CC"/>
    <w:rsid w:val="006C27CE"/>
    <w:rsid w:val="006E323B"/>
    <w:rsid w:val="006F39E5"/>
    <w:rsid w:val="00703E8D"/>
    <w:rsid w:val="007134CB"/>
    <w:rsid w:val="00723D05"/>
    <w:rsid w:val="007256E8"/>
    <w:rsid w:val="00737C98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E6485"/>
    <w:rsid w:val="0093198F"/>
    <w:rsid w:val="00A25EB2"/>
    <w:rsid w:val="00A30580"/>
    <w:rsid w:val="00A657EC"/>
    <w:rsid w:val="00AE162A"/>
    <w:rsid w:val="00AF6E56"/>
    <w:rsid w:val="00B67D40"/>
    <w:rsid w:val="00B73077"/>
    <w:rsid w:val="00BD2C43"/>
    <w:rsid w:val="00CA2A6F"/>
    <w:rsid w:val="00D14EA3"/>
    <w:rsid w:val="00D26A3E"/>
    <w:rsid w:val="00D93039"/>
    <w:rsid w:val="00D97518"/>
    <w:rsid w:val="00DE03FD"/>
    <w:rsid w:val="00E27C9A"/>
    <w:rsid w:val="00E62AAC"/>
    <w:rsid w:val="00EA328F"/>
    <w:rsid w:val="00EB6EE2"/>
    <w:rsid w:val="00EF22B6"/>
    <w:rsid w:val="00F40037"/>
    <w:rsid w:val="00F40E3E"/>
    <w:rsid w:val="00F7746F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26F5F-FFAB-44EA-887B-69E06577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2021-11-22T09:53:00Z</cp:lastPrinted>
  <dcterms:created xsi:type="dcterms:W3CDTF">2021-11-22T11:27:00Z</dcterms:created>
  <dcterms:modified xsi:type="dcterms:W3CDTF">2021-11-25T09:43:00Z</dcterms:modified>
</cp:coreProperties>
</file>