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F39" w:rsidRPr="006B5A0B" w:rsidRDefault="009B6D13" w:rsidP="002C5F39">
      <w:pPr>
        <w:jc w:val="center"/>
        <w:rPr>
          <w:b/>
          <w:bCs/>
          <w:sz w:val="28"/>
          <w:szCs w:val="28"/>
          <w:lang w:val="uk-UA"/>
        </w:rPr>
      </w:pPr>
      <w:r>
        <w:rPr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97.35pt;margin-top:12.75pt;width:39.7pt;height:53.55pt;z-index:251658240;mso-position-horizontal-relative:page;mso-position-vertical-relative:page" o:preferrelative="f" strokeweight="1pt">
            <v:imagedata r:id="rId8" o:title=""/>
            <o:lock v:ext="edit" aspectratio="f"/>
            <w10:wrap type="topAndBottom" anchorx="page" anchory="page"/>
          </v:shape>
          <o:OLEObject Type="Embed" ProgID="PBrush" ShapeID="_x0000_s1026" DrawAspect="Content" ObjectID="_1832393525" r:id="rId9"/>
        </w:pict>
      </w:r>
    </w:p>
    <w:p w:rsidR="002C5F39" w:rsidRPr="006B5A0B" w:rsidRDefault="002C5F39" w:rsidP="002C5F39">
      <w:pPr>
        <w:jc w:val="center"/>
        <w:rPr>
          <w:b/>
          <w:bCs/>
          <w:sz w:val="28"/>
          <w:szCs w:val="28"/>
          <w:lang w:val="uk-UA"/>
        </w:rPr>
      </w:pPr>
      <w:r w:rsidRPr="006B5A0B">
        <w:rPr>
          <w:b/>
          <w:bCs/>
          <w:sz w:val="28"/>
          <w:szCs w:val="28"/>
          <w:lang w:val="uk-UA"/>
        </w:rPr>
        <w:t xml:space="preserve">ПЕЧЕНІЗЬКА СЕЛИЩНА ВІЙСЬКОВА АДМІНІСТРАЦІЯ </w:t>
      </w:r>
    </w:p>
    <w:p w:rsidR="002C5F39" w:rsidRPr="006B5A0B" w:rsidRDefault="002C5F39" w:rsidP="002C5F39">
      <w:pPr>
        <w:pStyle w:val="2"/>
        <w:rPr>
          <w:szCs w:val="28"/>
        </w:rPr>
      </w:pPr>
      <w:r w:rsidRPr="006B5A0B">
        <w:rPr>
          <w:szCs w:val="28"/>
        </w:rPr>
        <w:t>ЧУГУЇВСЬКОГО РАЙОНУ ХАРКІВСЬКОЇ ОБЛАСТІ</w:t>
      </w:r>
    </w:p>
    <w:p w:rsidR="002C5F39" w:rsidRPr="006B5A0B" w:rsidRDefault="002C5F39" w:rsidP="002C5F39">
      <w:pPr>
        <w:rPr>
          <w:lang w:val="uk-UA"/>
        </w:rPr>
      </w:pPr>
    </w:p>
    <w:p w:rsidR="002C5F39" w:rsidRPr="006B5A0B" w:rsidRDefault="002C5F39" w:rsidP="002C5F39">
      <w:pPr>
        <w:pStyle w:val="1"/>
        <w:rPr>
          <w:sz w:val="28"/>
          <w:szCs w:val="28"/>
        </w:rPr>
      </w:pPr>
      <w:r w:rsidRPr="006B5A0B">
        <w:rPr>
          <w:sz w:val="28"/>
          <w:szCs w:val="28"/>
        </w:rPr>
        <w:t xml:space="preserve">Р О З П О Р Я Д Ж Е Н </w:t>
      </w:r>
      <w:proofErr w:type="spellStart"/>
      <w:r w:rsidRPr="006B5A0B">
        <w:rPr>
          <w:sz w:val="28"/>
          <w:szCs w:val="28"/>
        </w:rPr>
        <w:t>Н</w:t>
      </w:r>
      <w:proofErr w:type="spellEnd"/>
      <w:r w:rsidRPr="006B5A0B">
        <w:rPr>
          <w:sz w:val="28"/>
          <w:szCs w:val="28"/>
        </w:rPr>
        <w:t xml:space="preserve"> Я</w:t>
      </w:r>
    </w:p>
    <w:p w:rsidR="002C5F39" w:rsidRPr="006B5A0B" w:rsidRDefault="002C5F39" w:rsidP="002C5F39">
      <w:pPr>
        <w:pStyle w:val="3"/>
        <w:rPr>
          <w:sz w:val="24"/>
        </w:rPr>
      </w:pPr>
    </w:p>
    <w:p w:rsidR="002C5F39" w:rsidRPr="006B5A0B" w:rsidRDefault="004B01C5" w:rsidP="002C5F39">
      <w:pPr>
        <w:pStyle w:val="3"/>
        <w:tabs>
          <w:tab w:val="left" w:pos="708"/>
        </w:tabs>
        <w:jc w:val="left"/>
        <w:rPr>
          <w:b w:val="0"/>
          <w:sz w:val="28"/>
          <w:szCs w:val="28"/>
        </w:rPr>
      </w:pPr>
      <w:r>
        <w:rPr>
          <w:b w:val="0"/>
          <w:bCs w:val="0"/>
          <w:sz w:val="28"/>
          <w:szCs w:val="28"/>
        </w:rPr>
        <w:t>09 лютого 2026 року</w:t>
      </w:r>
      <w:r w:rsidR="002C5F39" w:rsidRPr="006B5A0B">
        <w:rPr>
          <w:b w:val="0"/>
          <w:bCs w:val="0"/>
          <w:sz w:val="28"/>
          <w:szCs w:val="28"/>
        </w:rPr>
        <w:tab/>
      </w:r>
      <w:r w:rsidR="002C5F39" w:rsidRPr="006B5A0B">
        <w:rPr>
          <w:b w:val="0"/>
          <w:bCs w:val="0"/>
          <w:sz w:val="28"/>
          <w:szCs w:val="28"/>
        </w:rPr>
        <w:tab/>
        <w:t xml:space="preserve">       </w:t>
      </w:r>
      <w:r w:rsidR="002C5F39" w:rsidRPr="006B5A0B">
        <w:rPr>
          <w:bCs w:val="0"/>
          <w:sz w:val="28"/>
          <w:szCs w:val="28"/>
        </w:rPr>
        <w:t>Печеніги</w:t>
      </w:r>
      <w:r w:rsidR="002C5F39" w:rsidRPr="006B5A0B">
        <w:rPr>
          <w:b w:val="0"/>
          <w:bCs w:val="0"/>
          <w:sz w:val="28"/>
          <w:szCs w:val="28"/>
        </w:rPr>
        <w:t xml:space="preserve">   </w:t>
      </w:r>
      <w:r w:rsidR="002C5F39" w:rsidRPr="006B5A0B">
        <w:rPr>
          <w:b w:val="0"/>
          <w:bCs w:val="0"/>
          <w:sz w:val="28"/>
          <w:szCs w:val="28"/>
        </w:rPr>
        <w:tab/>
      </w:r>
      <w:r w:rsidR="002C5F39" w:rsidRPr="006B5A0B">
        <w:rPr>
          <w:b w:val="0"/>
          <w:bCs w:val="0"/>
          <w:sz w:val="28"/>
          <w:szCs w:val="28"/>
        </w:rPr>
        <w:tab/>
        <w:t xml:space="preserve">                      </w:t>
      </w:r>
      <w:r>
        <w:rPr>
          <w:b w:val="0"/>
          <w:sz w:val="28"/>
          <w:szCs w:val="28"/>
        </w:rPr>
        <w:t>№ 41</w:t>
      </w:r>
    </w:p>
    <w:p w:rsidR="002C5F39" w:rsidRPr="006B5A0B" w:rsidRDefault="002C5F39" w:rsidP="002C5F39">
      <w:pPr>
        <w:rPr>
          <w:lang w:val="uk-UA"/>
        </w:rPr>
      </w:pPr>
    </w:p>
    <w:p w:rsidR="002C5F39" w:rsidRPr="006B5A0B" w:rsidRDefault="002C5F39" w:rsidP="002C5F39">
      <w:pPr>
        <w:ind w:right="-185"/>
        <w:rPr>
          <w:sz w:val="28"/>
          <w:szCs w:val="28"/>
          <w:lang w:val="uk-UA"/>
        </w:rPr>
      </w:pPr>
    </w:p>
    <w:p w:rsidR="006E4B67" w:rsidRDefault="002C5F39" w:rsidP="006E4B67">
      <w:pPr>
        <w:jc w:val="both"/>
        <w:rPr>
          <w:b/>
          <w:sz w:val="28"/>
          <w:szCs w:val="28"/>
          <w:lang w:val="uk-UA"/>
        </w:rPr>
      </w:pPr>
      <w:r w:rsidRPr="00CA14DE">
        <w:rPr>
          <w:b/>
          <w:sz w:val="28"/>
          <w:szCs w:val="28"/>
          <w:lang w:val="uk-UA"/>
        </w:rPr>
        <w:t xml:space="preserve">Про </w:t>
      </w:r>
      <w:r w:rsidR="006E4B67">
        <w:rPr>
          <w:b/>
          <w:sz w:val="28"/>
          <w:szCs w:val="28"/>
          <w:lang w:val="uk-UA"/>
        </w:rPr>
        <w:t xml:space="preserve">    </w:t>
      </w:r>
      <w:r w:rsidRPr="00CA14DE">
        <w:rPr>
          <w:b/>
          <w:sz w:val="28"/>
          <w:szCs w:val="28"/>
          <w:lang w:val="uk-UA"/>
        </w:rPr>
        <w:t xml:space="preserve">надання </w:t>
      </w:r>
      <w:r w:rsidR="006E4B67">
        <w:rPr>
          <w:b/>
          <w:sz w:val="28"/>
          <w:szCs w:val="28"/>
          <w:lang w:val="uk-UA"/>
        </w:rPr>
        <w:t xml:space="preserve">    </w:t>
      </w:r>
      <w:r w:rsidRPr="00CA14DE">
        <w:rPr>
          <w:b/>
          <w:sz w:val="28"/>
          <w:szCs w:val="28"/>
          <w:lang w:val="uk-UA"/>
        </w:rPr>
        <w:t>дозволу</w:t>
      </w:r>
      <w:r w:rsidR="006E4B67">
        <w:rPr>
          <w:b/>
          <w:sz w:val="28"/>
          <w:szCs w:val="28"/>
          <w:lang w:val="uk-UA"/>
        </w:rPr>
        <w:t xml:space="preserve">  </w:t>
      </w:r>
      <w:r w:rsidRPr="00CA14DE">
        <w:rPr>
          <w:b/>
          <w:sz w:val="28"/>
          <w:szCs w:val="28"/>
          <w:lang w:val="uk-UA"/>
        </w:rPr>
        <w:t xml:space="preserve"> </w:t>
      </w:r>
      <w:r w:rsidR="006E4B67">
        <w:rPr>
          <w:b/>
          <w:sz w:val="28"/>
          <w:szCs w:val="28"/>
          <w:lang w:val="uk-UA"/>
        </w:rPr>
        <w:t xml:space="preserve"> </w:t>
      </w:r>
      <w:r w:rsidRPr="00CA14DE">
        <w:rPr>
          <w:b/>
          <w:sz w:val="28"/>
          <w:szCs w:val="28"/>
          <w:lang w:val="uk-UA"/>
        </w:rPr>
        <w:t xml:space="preserve">на </w:t>
      </w:r>
    </w:p>
    <w:p w:rsidR="002C5F39" w:rsidRPr="00CA14DE" w:rsidRDefault="006E4B67" w:rsidP="006E4B6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купівлю-продаж</w:t>
      </w:r>
      <w:r w:rsidR="002C5F39" w:rsidRPr="00CA14DE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   </w:t>
      </w:r>
      <w:r w:rsidRPr="00CA14DE">
        <w:rPr>
          <w:b/>
          <w:sz w:val="28"/>
          <w:szCs w:val="28"/>
          <w:lang w:val="uk-UA"/>
        </w:rPr>
        <w:t>житлового</w:t>
      </w:r>
    </w:p>
    <w:p w:rsidR="007D4E46" w:rsidRPr="00CA14DE" w:rsidRDefault="006E4B67" w:rsidP="006E4B6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будинку, </w:t>
      </w:r>
      <w:r w:rsidR="002C5F39" w:rsidRPr="00CA14DE">
        <w:rPr>
          <w:b/>
          <w:sz w:val="28"/>
          <w:szCs w:val="28"/>
          <w:lang w:val="uk-UA"/>
        </w:rPr>
        <w:t>право</w:t>
      </w:r>
      <w:r>
        <w:rPr>
          <w:b/>
          <w:sz w:val="28"/>
          <w:szCs w:val="28"/>
          <w:lang w:val="uk-UA"/>
        </w:rPr>
        <w:t xml:space="preserve"> </w:t>
      </w:r>
      <w:r w:rsidR="002C5F39" w:rsidRPr="00CA14DE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користування</w:t>
      </w:r>
    </w:p>
    <w:p w:rsidR="006E4B67" w:rsidRDefault="00CA14DE" w:rsidP="006E4B6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яким</w:t>
      </w:r>
      <w:r w:rsidR="006E4B67">
        <w:rPr>
          <w:b/>
          <w:sz w:val="28"/>
          <w:szCs w:val="28"/>
          <w:lang w:val="uk-UA"/>
        </w:rPr>
        <w:t xml:space="preserve"> </w:t>
      </w:r>
      <w:r w:rsidR="007D4E46" w:rsidRPr="00CA14DE">
        <w:rPr>
          <w:b/>
          <w:sz w:val="28"/>
          <w:szCs w:val="28"/>
          <w:lang w:val="uk-UA"/>
        </w:rPr>
        <w:t xml:space="preserve"> </w:t>
      </w:r>
      <w:r w:rsidR="006E4B67">
        <w:rPr>
          <w:b/>
          <w:sz w:val="28"/>
          <w:szCs w:val="28"/>
          <w:lang w:val="uk-UA"/>
        </w:rPr>
        <w:t xml:space="preserve"> </w:t>
      </w:r>
      <w:r w:rsidR="002C5F39" w:rsidRPr="00CA14DE">
        <w:rPr>
          <w:b/>
          <w:sz w:val="28"/>
          <w:szCs w:val="28"/>
          <w:lang w:val="uk-UA"/>
        </w:rPr>
        <w:t xml:space="preserve">мають </w:t>
      </w:r>
      <w:r w:rsidR="006E4B67">
        <w:rPr>
          <w:b/>
          <w:sz w:val="28"/>
          <w:szCs w:val="28"/>
          <w:lang w:val="uk-UA"/>
        </w:rPr>
        <w:t xml:space="preserve">  малолітні</w:t>
      </w:r>
      <w:r w:rsidR="006E4B67" w:rsidRPr="00CA14DE">
        <w:rPr>
          <w:b/>
          <w:sz w:val="28"/>
          <w:szCs w:val="28"/>
          <w:lang w:val="uk-UA"/>
        </w:rPr>
        <w:t xml:space="preserve"> </w:t>
      </w:r>
      <w:r w:rsidR="006E4B67">
        <w:rPr>
          <w:b/>
          <w:sz w:val="28"/>
          <w:szCs w:val="28"/>
          <w:lang w:val="uk-UA"/>
        </w:rPr>
        <w:t xml:space="preserve"> </w:t>
      </w:r>
      <w:r w:rsidR="006E4B67" w:rsidRPr="00CA14DE">
        <w:rPr>
          <w:b/>
          <w:sz w:val="28"/>
          <w:szCs w:val="28"/>
          <w:lang w:val="uk-UA"/>
        </w:rPr>
        <w:t>діти</w:t>
      </w:r>
    </w:p>
    <w:p w:rsidR="007C1055" w:rsidRPr="00CA14DE" w:rsidRDefault="007C1055" w:rsidP="006E4B6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без згоди батька дітей</w:t>
      </w:r>
    </w:p>
    <w:p w:rsidR="007D4E46" w:rsidRPr="00CA14DE" w:rsidRDefault="007D4E46" w:rsidP="002C5F39">
      <w:pPr>
        <w:ind w:right="-185"/>
        <w:rPr>
          <w:b/>
          <w:sz w:val="28"/>
          <w:szCs w:val="28"/>
          <w:lang w:val="uk-UA"/>
        </w:rPr>
      </w:pPr>
    </w:p>
    <w:p w:rsidR="002C5F39" w:rsidRPr="006B5A0B" w:rsidRDefault="002C5F39" w:rsidP="002C5F39">
      <w:pPr>
        <w:ind w:right="-185"/>
        <w:jc w:val="both"/>
        <w:rPr>
          <w:sz w:val="28"/>
          <w:szCs w:val="28"/>
          <w:lang w:val="uk-UA"/>
        </w:rPr>
      </w:pPr>
      <w:r w:rsidRPr="006B5A0B">
        <w:rPr>
          <w:sz w:val="28"/>
          <w:szCs w:val="28"/>
          <w:lang w:val="uk-UA"/>
        </w:rPr>
        <w:t xml:space="preserve">         </w:t>
      </w:r>
    </w:p>
    <w:p w:rsidR="002C5F39" w:rsidRPr="006B5A0B" w:rsidRDefault="002C5F39" w:rsidP="001F5829">
      <w:pPr>
        <w:jc w:val="both"/>
        <w:rPr>
          <w:sz w:val="28"/>
          <w:szCs w:val="28"/>
          <w:lang w:val="uk-UA"/>
        </w:rPr>
      </w:pPr>
    </w:p>
    <w:p w:rsidR="002C5F39" w:rsidRPr="006B5A0B" w:rsidRDefault="002C5F39" w:rsidP="00FE4B48">
      <w:pPr>
        <w:ind w:firstLine="708"/>
        <w:jc w:val="both"/>
        <w:rPr>
          <w:sz w:val="28"/>
          <w:szCs w:val="28"/>
          <w:lang w:val="uk-UA"/>
        </w:rPr>
      </w:pPr>
      <w:r w:rsidRPr="006B5A0B">
        <w:rPr>
          <w:sz w:val="28"/>
          <w:szCs w:val="28"/>
          <w:lang w:val="uk-UA"/>
        </w:rPr>
        <w:t>Керуючись статтею 40</w:t>
      </w:r>
      <w:r w:rsidR="001E194E">
        <w:rPr>
          <w:sz w:val="28"/>
          <w:szCs w:val="28"/>
          <w:lang w:val="uk-UA"/>
        </w:rPr>
        <w:t xml:space="preserve"> </w:t>
      </w:r>
      <w:r w:rsidRPr="006B5A0B">
        <w:rPr>
          <w:sz w:val="28"/>
          <w:szCs w:val="28"/>
          <w:lang w:val="uk-UA"/>
        </w:rPr>
        <w:t xml:space="preserve">Закону  України  «Про місцеве самоврядування  в  Україні», статтями 17, 18 Закону України «Про охорону дитинства», статтею 12 Закону України «Про основи соціального захисту бездомних громадян і безпритульних дітей», </w:t>
      </w:r>
      <w:r w:rsidR="00A513B8">
        <w:rPr>
          <w:sz w:val="28"/>
          <w:szCs w:val="28"/>
          <w:lang w:val="uk-UA"/>
        </w:rPr>
        <w:t>Указами Президента України</w:t>
      </w:r>
      <w:r w:rsidR="00FE4B48" w:rsidRPr="00FE4B48">
        <w:rPr>
          <w:sz w:val="28"/>
          <w:szCs w:val="28"/>
          <w:lang w:val="uk-UA"/>
        </w:rPr>
        <w:t xml:space="preserve"> </w:t>
      </w:r>
      <w:r w:rsidR="00FE4B48">
        <w:rPr>
          <w:sz w:val="28"/>
          <w:szCs w:val="28"/>
          <w:lang w:val="uk-UA"/>
        </w:rPr>
        <w:t>від 24.02.2022  № 64/2022 «Про введення воєнного стану в Україні»,</w:t>
      </w:r>
      <w:r w:rsidR="00A513B8">
        <w:rPr>
          <w:sz w:val="28"/>
          <w:szCs w:val="28"/>
          <w:lang w:val="uk-UA"/>
        </w:rPr>
        <w:t xml:space="preserve"> від 27.10.2022 № 737/2022 «Про утворення військових адміністрацій населених пунктів у Харківській області»,  постановою Верховної Ради України від 16.11.2022 № 2777-IX «Про здійснення начальниками військових адміністрацій населених пунктів у Харківській області повноважень, передбачених частиною другою статті 10 Закону України</w:t>
      </w:r>
      <w:r w:rsidR="001E194E">
        <w:rPr>
          <w:sz w:val="28"/>
          <w:szCs w:val="28"/>
          <w:lang w:val="uk-UA"/>
        </w:rPr>
        <w:t xml:space="preserve">           </w:t>
      </w:r>
      <w:r w:rsidR="00A513B8">
        <w:rPr>
          <w:sz w:val="28"/>
          <w:szCs w:val="28"/>
          <w:lang w:val="uk-UA"/>
        </w:rPr>
        <w:t xml:space="preserve"> «Про правовий режим воєнного стану», </w:t>
      </w:r>
      <w:r w:rsidRPr="006B5A0B">
        <w:rPr>
          <w:sz w:val="28"/>
          <w:szCs w:val="28"/>
          <w:lang w:val="uk-UA"/>
        </w:rPr>
        <w:t>статтею 177 Сімейного кодексу України, статтями 203, 242 Цивільного кодексу України, пунктами 66, 67 Порядку провадження органами опіки та піклування діяльності</w:t>
      </w:r>
      <w:r w:rsidR="00A513B8">
        <w:rPr>
          <w:sz w:val="28"/>
          <w:szCs w:val="28"/>
          <w:lang w:val="uk-UA"/>
        </w:rPr>
        <w:t xml:space="preserve">, пов’язаної із захистом прав дитини, </w:t>
      </w:r>
      <w:r w:rsidR="000105F2">
        <w:rPr>
          <w:sz w:val="28"/>
          <w:szCs w:val="28"/>
          <w:lang w:val="uk-UA"/>
        </w:rPr>
        <w:t xml:space="preserve">затвердженого </w:t>
      </w:r>
      <w:r w:rsidR="001E194E">
        <w:rPr>
          <w:sz w:val="28"/>
          <w:szCs w:val="28"/>
          <w:lang w:val="uk-UA"/>
        </w:rPr>
        <w:t xml:space="preserve">постановою </w:t>
      </w:r>
      <w:r w:rsidR="000105F2">
        <w:rPr>
          <w:sz w:val="28"/>
          <w:szCs w:val="28"/>
          <w:lang w:val="uk-UA"/>
        </w:rPr>
        <w:t xml:space="preserve">Кабінету Міністрів України від              </w:t>
      </w:r>
      <w:r w:rsidRPr="006B5A0B">
        <w:rPr>
          <w:sz w:val="28"/>
          <w:szCs w:val="28"/>
          <w:lang w:val="uk-UA"/>
        </w:rPr>
        <w:t xml:space="preserve"> 24 вересня 2008 року №866 (із змінами та доповненнями), на підставі заяви </w:t>
      </w:r>
      <w:r w:rsidR="004B01C5">
        <w:rPr>
          <w:sz w:val="28"/>
          <w:szCs w:val="28"/>
          <w:lang w:val="uk-UA"/>
        </w:rPr>
        <w:t>…</w:t>
      </w:r>
      <w:r w:rsidR="006E4B67">
        <w:rPr>
          <w:sz w:val="28"/>
          <w:szCs w:val="28"/>
          <w:lang w:val="uk-UA"/>
        </w:rPr>
        <w:t xml:space="preserve"> від 22.01</w:t>
      </w:r>
      <w:r w:rsidR="001524C6" w:rsidRPr="006B5A0B">
        <w:rPr>
          <w:sz w:val="28"/>
          <w:szCs w:val="28"/>
          <w:lang w:val="uk-UA"/>
        </w:rPr>
        <w:t>.</w:t>
      </w:r>
      <w:r w:rsidR="006E4B67">
        <w:rPr>
          <w:sz w:val="28"/>
          <w:szCs w:val="28"/>
          <w:lang w:val="uk-UA"/>
        </w:rPr>
        <w:t>2026</w:t>
      </w:r>
      <w:r w:rsidR="001524C6" w:rsidRPr="006B5A0B">
        <w:rPr>
          <w:sz w:val="28"/>
          <w:szCs w:val="28"/>
          <w:lang w:val="uk-UA"/>
        </w:rPr>
        <w:t xml:space="preserve"> року, </w:t>
      </w:r>
      <w:r w:rsidR="00E10750" w:rsidRPr="006B5A0B">
        <w:rPr>
          <w:sz w:val="28"/>
          <w:szCs w:val="28"/>
          <w:lang w:val="uk-UA"/>
        </w:rPr>
        <w:t xml:space="preserve">враховуючи </w:t>
      </w:r>
      <w:r w:rsidR="00341179">
        <w:rPr>
          <w:sz w:val="28"/>
          <w:szCs w:val="28"/>
          <w:lang w:val="uk-UA"/>
        </w:rPr>
        <w:t xml:space="preserve"> договір купівлі – продажу від 06.04.2011 року </w:t>
      </w:r>
      <w:r w:rsidR="004B01C5">
        <w:rPr>
          <w:sz w:val="28"/>
          <w:szCs w:val="28"/>
          <w:lang w:val="uk-UA"/>
        </w:rPr>
        <w:t xml:space="preserve">          </w:t>
      </w:r>
      <w:r w:rsidR="00341179">
        <w:rPr>
          <w:sz w:val="28"/>
          <w:szCs w:val="28"/>
          <w:lang w:val="uk-UA"/>
        </w:rPr>
        <w:t xml:space="preserve">( витяг з Державного реєстру правочинів № </w:t>
      </w:r>
      <w:r w:rsidR="004B01C5">
        <w:rPr>
          <w:sz w:val="28"/>
          <w:szCs w:val="28"/>
          <w:lang w:val="uk-UA"/>
        </w:rPr>
        <w:t>…</w:t>
      </w:r>
      <w:r w:rsidR="00341179">
        <w:rPr>
          <w:sz w:val="28"/>
          <w:szCs w:val="28"/>
          <w:lang w:val="uk-UA"/>
        </w:rPr>
        <w:t xml:space="preserve">від </w:t>
      </w:r>
      <w:r w:rsidR="004B01C5">
        <w:rPr>
          <w:sz w:val="28"/>
          <w:szCs w:val="28"/>
          <w:lang w:val="uk-UA"/>
        </w:rPr>
        <w:t>…</w:t>
      </w:r>
      <w:r w:rsidR="00341179">
        <w:rPr>
          <w:sz w:val="28"/>
          <w:szCs w:val="28"/>
          <w:lang w:val="uk-UA"/>
        </w:rPr>
        <w:t xml:space="preserve">, номер правочину: </w:t>
      </w:r>
      <w:r w:rsidR="004B01C5">
        <w:rPr>
          <w:sz w:val="28"/>
          <w:szCs w:val="28"/>
          <w:lang w:val="uk-UA"/>
        </w:rPr>
        <w:t>…</w:t>
      </w:r>
      <w:r w:rsidR="00341179">
        <w:rPr>
          <w:sz w:val="28"/>
          <w:szCs w:val="28"/>
          <w:lang w:val="uk-UA"/>
        </w:rPr>
        <w:t xml:space="preserve">), </w:t>
      </w:r>
      <w:r w:rsidR="00E10750" w:rsidRPr="006B5A0B">
        <w:rPr>
          <w:sz w:val="28"/>
          <w:szCs w:val="28"/>
          <w:lang w:val="uk-UA"/>
        </w:rPr>
        <w:t xml:space="preserve">витяг про </w:t>
      </w:r>
      <w:r w:rsidR="000105F2">
        <w:rPr>
          <w:sz w:val="28"/>
          <w:szCs w:val="28"/>
          <w:lang w:val="uk-UA"/>
        </w:rPr>
        <w:t xml:space="preserve">державну </w:t>
      </w:r>
      <w:r w:rsidR="00E10750" w:rsidRPr="006B5A0B">
        <w:rPr>
          <w:sz w:val="28"/>
          <w:szCs w:val="28"/>
          <w:lang w:val="uk-UA"/>
        </w:rPr>
        <w:t>реєстрацію права</w:t>
      </w:r>
      <w:r w:rsidRPr="006B5A0B">
        <w:rPr>
          <w:sz w:val="28"/>
          <w:szCs w:val="28"/>
          <w:lang w:val="uk-UA"/>
        </w:rPr>
        <w:t xml:space="preserve"> власності на житл</w:t>
      </w:r>
      <w:r w:rsidR="000105F2">
        <w:rPr>
          <w:sz w:val="28"/>
          <w:szCs w:val="28"/>
          <w:lang w:val="uk-UA"/>
        </w:rPr>
        <w:t xml:space="preserve">овий будинок з надвірними будівлями, розташованого за адресою: </w:t>
      </w:r>
      <w:r w:rsidR="004B01C5">
        <w:rPr>
          <w:sz w:val="28"/>
          <w:szCs w:val="28"/>
          <w:lang w:val="uk-UA"/>
        </w:rPr>
        <w:t>…</w:t>
      </w:r>
      <w:r w:rsidR="000105F2">
        <w:rPr>
          <w:sz w:val="28"/>
          <w:szCs w:val="28"/>
          <w:lang w:val="uk-UA"/>
        </w:rPr>
        <w:t xml:space="preserve"> від </w:t>
      </w:r>
      <w:r w:rsidR="004B01C5">
        <w:rPr>
          <w:sz w:val="28"/>
          <w:szCs w:val="28"/>
          <w:lang w:val="uk-UA"/>
        </w:rPr>
        <w:t>…</w:t>
      </w:r>
      <w:r w:rsidR="000105F2">
        <w:rPr>
          <w:sz w:val="28"/>
          <w:szCs w:val="28"/>
          <w:lang w:val="uk-UA"/>
        </w:rPr>
        <w:t xml:space="preserve"> року, номер витягу </w:t>
      </w:r>
      <w:r w:rsidR="004B01C5">
        <w:rPr>
          <w:sz w:val="28"/>
          <w:szCs w:val="28"/>
          <w:lang w:val="uk-UA"/>
        </w:rPr>
        <w:t>…</w:t>
      </w:r>
      <w:r w:rsidR="000105F2">
        <w:rPr>
          <w:sz w:val="28"/>
          <w:szCs w:val="28"/>
          <w:lang w:val="uk-UA"/>
        </w:rPr>
        <w:t xml:space="preserve"> реєстраційний номер об’єкта:  </w:t>
      </w:r>
      <w:r w:rsidR="004B01C5">
        <w:rPr>
          <w:sz w:val="28"/>
          <w:szCs w:val="28"/>
          <w:lang w:val="uk-UA"/>
        </w:rPr>
        <w:t>…</w:t>
      </w:r>
      <w:r w:rsidRPr="006B5A0B">
        <w:rPr>
          <w:sz w:val="28"/>
          <w:szCs w:val="28"/>
          <w:lang w:val="uk-UA"/>
        </w:rPr>
        <w:t>,</w:t>
      </w:r>
      <w:r w:rsidR="00CF6EA6" w:rsidRPr="006B5A0B">
        <w:rPr>
          <w:sz w:val="28"/>
          <w:szCs w:val="28"/>
          <w:lang w:val="uk-UA"/>
        </w:rPr>
        <w:t xml:space="preserve"> </w:t>
      </w:r>
      <w:r w:rsidR="00341179">
        <w:rPr>
          <w:sz w:val="28"/>
          <w:szCs w:val="28"/>
          <w:lang w:val="uk-UA"/>
        </w:rPr>
        <w:t xml:space="preserve"> технічний паспорт на будинок садибного типу з господарськими будівлями та спорудами ( реєстраційний номер в реєстрі будівельної діяльності</w:t>
      </w:r>
      <w:r w:rsidR="00C32F4C">
        <w:rPr>
          <w:sz w:val="28"/>
          <w:szCs w:val="28"/>
          <w:lang w:val="uk-UA"/>
        </w:rPr>
        <w:t xml:space="preserve">: </w:t>
      </w:r>
      <w:r w:rsidR="004B01C5">
        <w:rPr>
          <w:sz w:val="28"/>
          <w:szCs w:val="28"/>
          <w:lang w:val="uk-UA"/>
        </w:rPr>
        <w:t>…</w:t>
      </w:r>
      <w:r w:rsidR="007C1055">
        <w:rPr>
          <w:sz w:val="28"/>
          <w:szCs w:val="28"/>
          <w:lang w:val="uk-UA"/>
        </w:rPr>
        <w:t xml:space="preserve"> від </w:t>
      </w:r>
      <w:r w:rsidR="004B01C5">
        <w:rPr>
          <w:sz w:val="28"/>
          <w:szCs w:val="28"/>
          <w:lang w:val="uk-UA"/>
        </w:rPr>
        <w:t>…</w:t>
      </w:r>
      <w:r w:rsidR="007C1055">
        <w:rPr>
          <w:sz w:val="28"/>
          <w:szCs w:val="28"/>
          <w:lang w:val="uk-UA"/>
        </w:rPr>
        <w:t xml:space="preserve"> року) та</w:t>
      </w:r>
      <w:r w:rsidR="007C1055" w:rsidRPr="007C1055">
        <w:rPr>
          <w:sz w:val="28"/>
          <w:szCs w:val="28"/>
          <w:lang w:val="uk-UA"/>
        </w:rPr>
        <w:t xml:space="preserve"> </w:t>
      </w:r>
      <w:r w:rsidR="007C1055">
        <w:rPr>
          <w:sz w:val="28"/>
          <w:szCs w:val="28"/>
          <w:lang w:val="uk-UA"/>
        </w:rPr>
        <w:t xml:space="preserve">копії ухвали Чугуївського міського суду Харківської області від </w:t>
      </w:r>
      <w:r w:rsidR="004B01C5">
        <w:rPr>
          <w:sz w:val="28"/>
          <w:szCs w:val="28"/>
          <w:lang w:val="uk-UA"/>
        </w:rPr>
        <w:t>…</w:t>
      </w:r>
      <w:r w:rsidR="007C1055">
        <w:rPr>
          <w:sz w:val="28"/>
          <w:szCs w:val="28"/>
          <w:lang w:val="uk-UA"/>
        </w:rPr>
        <w:t xml:space="preserve"> справа №</w:t>
      </w:r>
      <w:r w:rsidR="004B01C5">
        <w:rPr>
          <w:sz w:val="28"/>
          <w:szCs w:val="28"/>
          <w:lang w:val="uk-UA"/>
        </w:rPr>
        <w:t>…</w:t>
      </w:r>
      <w:r w:rsidR="007C1055">
        <w:rPr>
          <w:sz w:val="28"/>
          <w:szCs w:val="28"/>
          <w:lang w:val="uk-UA"/>
        </w:rPr>
        <w:t xml:space="preserve"> щодо відмовлення у стягненні з </w:t>
      </w:r>
      <w:r w:rsidR="004B01C5">
        <w:rPr>
          <w:sz w:val="28"/>
          <w:szCs w:val="28"/>
          <w:lang w:val="uk-UA"/>
        </w:rPr>
        <w:t>…</w:t>
      </w:r>
      <w:r w:rsidR="007C1055">
        <w:rPr>
          <w:sz w:val="28"/>
          <w:szCs w:val="28"/>
          <w:lang w:val="uk-UA"/>
        </w:rPr>
        <w:t xml:space="preserve"> аліментів на утримання малолітніх дітей в зв’язку з неможливістю встановлення місця проживання (перебування) батька дітей, </w:t>
      </w:r>
      <w:r w:rsidR="001524C6" w:rsidRPr="006B5A0B">
        <w:rPr>
          <w:sz w:val="28"/>
          <w:szCs w:val="28"/>
          <w:lang w:val="uk-UA"/>
        </w:rPr>
        <w:t>рішення комісії з питань захисту прав дитини Печенізької селищної</w:t>
      </w:r>
      <w:r w:rsidR="00C32F4C">
        <w:rPr>
          <w:sz w:val="28"/>
          <w:szCs w:val="28"/>
          <w:lang w:val="uk-UA"/>
        </w:rPr>
        <w:t xml:space="preserve"> </w:t>
      </w:r>
      <w:r w:rsidR="00C32F4C" w:rsidRPr="007C1055">
        <w:rPr>
          <w:sz w:val="28"/>
          <w:szCs w:val="28"/>
          <w:lang w:val="uk-UA"/>
        </w:rPr>
        <w:t xml:space="preserve">ради </w:t>
      </w:r>
      <w:r w:rsidR="007C1055" w:rsidRPr="007C1055">
        <w:rPr>
          <w:sz w:val="28"/>
          <w:szCs w:val="28"/>
          <w:lang w:val="uk-UA"/>
        </w:rPr>
        <w:t>від 06</w:t>
      </w:r>
      <w:r w:rsidR="00C32F4C" w:rsidRPr="007C1055">
        <w:rPr>
          <w:sz w:val="28"/>
          <w:szCs w:val="28"/>
          <w:lang w:val="uk-UA"/>
        </w:rPr>
        <w:t>.02.2026 №</w:t>
      </w:r>
      <w:r w:rsidR="00C32F4C" w:rsidRPr="008C0B67">
        <w:rPr>
          <w:sz w:val="28"/>
          <w:szCs w:val="28"/>
          <w:lang w:val="uk-UA"/>
        </w:rPr>
        <w:t xml:space="preserve"> 01</w:t>
      </w:r>
      <w:r w:rsidR="009C4CD7" w:rsidRPr="006B5A0B">
        <w:rPr>
          <w:sz w:val="28"/>
          <w:szCs w:val="28"/>
          <w:lang w:val="uk-UA"/>
        </w:rPr>
        <w:t xml:space="preserve">, </w:t>
      </w:r>
      <w:r w:rsidRPr="006B5A0B">
        <w:rPr>
          <w:sz w:val="28"/>
          <w:szCs w:val="28"/>
          <w:lang w:val="uk-UA"/>
        </w:rPr>
        <w:t>захищаючи зако</w:t>
      </w:r>
      <w:r w:rsidR="00C2680B" w:rsidRPr="006B5A0B">
        <w:rPr>
          <w:sz w:val="28"/>
          <w:szCs w:val="28"/>
          <w:lang w:val="uk-UA"/>
        </w:rPr>
        <w:t>нні права та інтереси неповнолітніх</w:t>
      </w:r>
      <w:r w:rsidR="00C2680B" w:rsidRPr="006B5A0B">
        <w:rPr>
          <w:spacing w:val="5"/>
          <w:sz w:val="28"/>
          <w:szCs w:val="28"/>
          <w:lang w:val="uk-UA"/>
        </w:rPr>
        <w:t>:</w:t>
      </w:r>
    </w:p>
    <w:p w:rsidR="002C5F39" w:rsidRPr="006B5A0B" w:rsidRDefault="009C4CD7" w:rsidP="001F5829">
      <w:pPr>
        <w:pStyle w:val="msonormalbullet1gif"/>
        <w:jc w:val="both"/>
        <w:rPr>
          <w:sz w:val="28"/>
          <w:szCs w:val="28"/>
        </w:rPr>
      </w:pPr>
      <w:r w:rsidRPr="006B5A0B">
        <w:rPr>
          <w:sz w:val="28"/>
          <w:szCs w:val="28"/>
        </w:rPr>
        <w:t xml:space="preserve">        1. Надати </w:t>
      </w:r>
      <w:r w:rsidR="004B01C5">
        <w:rPr>
          <w:sz w:val="28"/>
          <w:szCs w:val="28"/>
        </w:rPr>
        <w:t>…</w:t>
      </w:r>
      <w:r w:rsidRPr="006B5A0B">
        <w:rPr>
          <w:sz w:val="28"/>
          <w:szCs w:val="28"/>
        </w:rPr>
        <w:t xml:space="preserve">, </w:t>
      </w:r>
      <w:r w:rsidR="004B01C5">
        <w:rPr>
          <w:sz w:val="28"/>
          <w:szCs w:val="28"/>
        </w:rPr>
        <w:t>…</w:t>
      </w:r>
      <w:r w:rsidR="00C32F4C">
        <w:rPr>
          <w:sz w:val="28"/>
          <w:szCs w:val="28"/>
        </w:rPr>
        <w:t xml:space="preserve"> </w:t>
      </w:r>
      <w:r w:rsidRPr="006B5A0B">
        <w:rPr>
          <w:sz w:val="28"/>
          <w:szCs w:val="28"/>
        </w:rPr>
        <w:t xml:space="preserve">року народження </w:t>
      </w:r>
      <w:r w:rsidR="002C5F39" w:rsidRPr="006B5A0B">
        <w:rPr>
          <w:sz w:val="28"/>
          <w:szCs w:val="28"/>
        </w:rPr>
        <w:t xml:space="preserve">дозвіл </w:t>
      </w:r>
      <w:r w:rsidR="007D4E46" w:rsidRPr="006B5A0B">
        <w:rPr>
          <w:sz w:val="28"/>
          <w:szCs w:val="28"/>
        </w:rPr>
        <w:t>на укладення договору</w:t>
      </w:r>
      <w:r w:rsidR="006B5A0B" w:rsidRPr="006B5A0B">
        <w:rPr>
          <w:sz w:val="28"/>
          <w:szCs w:val="28"/>
        </w:rPr>
        <w:t xml:space="preserve"> </w:t>
      </w:r>
      <w:r w:rsidR="00C32F4C">
        <w:rPr>
          <w:sz w:val="28"/>
          <w:szCs w:val="28"/>
        </w:rPr>
        <w:t xml:space="preserve">купівлі – продажу </w:t>
      </w:r>
      <w:r w:rsidR="002C5F39" w:rsidRPr="006B5A0B">
        <w:rPr>
          <w:sz w:val="28"/>
          <w:szCs w:val="28"/>
        </w:rPr>
        <w:t>житлового будинк</w:t>
      </w:r>
      <w:r w:rsidR="00C32F4C">
        <w:rPr>
          <w:sz w:val="28"/>
          <w:szCs w:val="28"/>
        </w:rPr>
        <w:t xml:space="preserve">у з надвірними будівлями, загальною площею 71,1 м2 </w:t>
      </w:r>
      <w:r w:rsidR="00C32F4C">
        <w:rPr>
          <w:sz w:val="28"/>
          <w:szCs w:val="28"/>
        </w:rPr>
        <w:lastRenderedPageBreak/>
        <w:t xml:space="preserve">та земельної ділянки, площею 0,1128 га, кадастровий номер </w:t>
      </w:r>
      <w:r w:rsidR="004B01C5">
        <w:rPr>
          <w:sz w:val="28"/>
          <w:szCs w:val="28"/>
        </w:rPr>
        <w:t>…</w:t>
      </w:r>
      <w:r w:rsidR="00C32F4C">
        <w:rPr>
          <w:sz w:val="28"/>
          <w:szCs w:val="28"/>
        </w:rPr>
        <w:t xml:space="preserve">, які розташовані за адресою: </w:t>
      </w:r>
      <w:r w:rsidR="004B01C5">
        <w:rPr>
          <w:sz w:val="28"/>
          <w:szCs w:val="28"/>
        </w:rPr>
        <w:t xml:space="preserve"> …</w:t>
      </w:r>
      <w:r w:rsidR="00C32F4C">
        <w:rPr>
          <w:sz w:val="28"/>
          <w:szCs w:val="28"/>
        </w:rPr>
        <w:t xml:space="preserve"> на ім’я дружини </w:t>
      </w:r>
      <w:r w:rsidR="004B01C5">
        <w:rPr>
          <w:sz w:val="28"/>
          <w:szCs w:val="28"/>
        </w:rPr>
        <w:t>…</w:t>
      </w:r>
      <w:r w:rsidR="00C32F4C">
        <w:rPr>
          <w:sz w:val="28"/>
          <w:szCs w:val="28"/>
        </w:rPr>
        <w:t xml:space="preserve">, </w:t>
      </w:r>
      <w:r w:rsidR="004B01C5">
        <w:rPr>
          <w:sz w:val="28"/>
          <w:szCs w:val="28"/>
        </w:rPr>
        <w:t>…</w:t>
      </w:r>
      <w:r w:rsidR="00C32F4C">
        <w:rPr>
          <w:sz w:val="28"/>
          <w:szCs w:val="28"/>
        </w:rPr>
        <w:t xml:space="preserve"> року</w:t>
      </w:r>
      <w:r w:rsidR="00290D7B">
        <w:rPr>
          <w:sz w:val="28"/>
          <w:szCs w:val="28"/>
        </w:rPr>
        <w:t xml:space="preserve"> народження</w:t>
      </w:r>
      <w:r w:rsidR="00CA14DE">
        <w:rPr>
          <w:sz w:val="28"/>
          <w:szCs w:val="28"/>
        </w:rPr>
        <w:t>, право користування яким</w:t>
      </w:r>
      <w:r w:rsidR="00290D7B">
        <w:rPr>
          <w:sz w:val="28"/>
          <w:szCs w:val="28"/>
        </w:rPr>
        <w:t xml:space="preserve"> мають малолітні </w:t>
      </w:r>
      <w:r w:rsidR="007D4E46" w:rsidRPr="006B5A0B">
        <w:rPr>
          <w:sz w:val="28"/>
          <w:szCs w:val="28"/>
        </w:rPr>
        <w:t xml:space="preserve">діти: </w:t>
      </w:r>
      <w:r w:rsidR="004B01C5">
        <w:rPr>
          <w:sz w:val="28"/>
          <w:szCs w:val="28"/>
        </w:rPr>
        <w:t>…</w:t>
      </w:r>
      <w:r w:rsidR="00290D7B">
        <w:rPr>
          <w:sz w:val="28"/>
          <w:szCs w:val="28"/>
        </w:rPr>
        <w:t xml:space="preserve">, </w:t>
      </w:r>
      <w:r w:rsidR="004B01C5">
        <w:rPr>
          <w:sz w:val="28"/>
          <w:szCs w:val="28"/>
        </w:rPr>
        <w:t>…</w:t>
      </w:r>
      <w:r w:rsidR="00290D7B">
        <w:rPr>
          <w:sz w:val="28"/>
          <w:szCs w:val="28"/>
        </w:rPr>
        <w:t xml:space="preserve"> року народження та </w:t>
      </w:r>
      <w:r w:rsidR="004B01C5">
        <w:rPr>
          <w:sz w:val="28"/>
          <w:szCs w:val="28"/>
        </w:rPr>
        <w:t>…</w:t>
      </w:r>
      <w:r w:rsidR="00290D7B">
        <w:rPr>
          <w:sz w:val="28"/>
          <w:szCs w:val="28"/>
        </w:rPr>
        <w:t xml:space="preserve">, </w:t>
      </w:r>
      <w:r w:rsidR="004B01C5">
        <w:rPr>
          <w:sz w:val="28"/>
          <w:szCs w:val="28"/>
        </w:rPr>
        <w:t>…</w:t>
      </w:r>
      <w:r w:rsidR="00290D7B">
        <w:rPr>
          <w:sz w:val="28"/>
          <w:szCs w:val="28"/>
        </w:rPr>
        <w:t xml:space="preserve"> року народження</w:t>
      </w:r>
      <w:r w:rsidR="00A85A9C">
        <w:rPr>
          <w:sz w:val="28"/>
          <w:szCs w:val="28"/>
        </w:rPr>
        <w:t xml:space="preserve"> за згодою матері, </w:t>
      </w:r>
      <w:r w:rsidR="004B01C5">
        <w:rPr>
          <w:sz w:val="28"/>
          <w:szCs w:val="28"/>
        </w:rPr>
        <w:t>…</w:t>
      </w:r>
      <w:r w:rsidR="00A85A9C">
        <w:rPr>
          <w:sz w:val="28"/>
          <w:szCs w:val="28"/>
        </w:rPr>
        <w:t xml:space="preserve">, </w:t>
      </w:r>
      <w:r w:rsidR="004B01C5">
        <w:rPr>
          <w:sz w:val="28"/>
          <w:szCs w:val="28"/>
        </w:rPr>
        <w:t>…</w:t>
      </w:r>
      <w:r w:rsidR="00A85A9C">
        <w:rPr>
          <w:sz w:val="28"/>
          <w:szCs w:val="28"/>
        </w:rPr>
        <w:t xml:space="preserve">року народження та без згоди батька, </w:t>
      </w:r>
      <w:r w:rsidR="004B01C5">
        <w:rPr>
          <w:sz w:val="28"/>
          <w:szCs w:val="28"/>
        </w:rPr>
        <w:t>…</w:t>
      </w:r>
      <w:r w:rsidR="00A85A9C">
        <w:rPr>
          <w:sz w:val="28"/>
          <w:szCs w:val="28"/>
        </w:rPr>
        <w:t xml:space="preserve">, </w:t>
      </w:r>
      <w:r w:rsidR="004B01C5">
        <w:rPr>
          <w:sz w:val="28"/>
          <w:szCs w:val="28"/>
        </w:rPr>
        <w:t>…</w:t>
      </w:r>
      <w:r w:rsidR="00A85A9C">
        <w:rPr>
          <w:sz w:val="28"/>
          <w:szCs w:val="28"/>
        </w:rPr>
        <w:t xml:space="preserve"> року народження</w:t>
      </w:r>
      <w:r w:rsidR="00290D7B">
        <w:rPr>
          <w:sz w:val="28"/>
          <w:szCs w:val="28"/>
        </w:rPr>
        <w:t>.</w:t>
      </w:r>
    </w:p>
    <w:p w:rsidR="00FF20C2" w:rsidRPr="00FF20C2" w:rsidRDefault="002C5F39" w:rsidP="00012CDD">
      <w:pPr>
        <w:pStyle w:val="msonormalbullet1gif"/>
        <w:jc w:val="both"/>
        <w:rPr>
          <w:sz w:val="28"/>
          <w:szCs w:val="28"/>
        </w:rPr>
      </w:pPr>
      <w:r w:rsidRPr="006B5A0B">
        <w:rPr>
          <w:sz w:val="28"/>
          <w:szCs w:val="28"/>
        </w:rPr>
        <w:t xml:space="preserve">       2. Зобов’язати  </w:t>
      </w:r>
      <w:r w:rsidR="004B01C5">
        <w:rPr>
          <w:sz w:val="28"/>
          <w:szCs w:val="28"/>
        </w:rPr>
        <w:t>…</w:t>
      </w:r>
      <w:r w:rsidRPr="006B5A0B">
        <w:rPr>
          <w:sz w:val="28"/>
          <w:szCs w:val="28"/>
        </w:rPr>
        <w:t xml:space="preserve"> зберегти право користування житлом</w:t>
      </w:r>
      <w:r w:rsidR="00290D7B">
        <w:rPr>
          <w:sz w:val="28"/>
          <w:szCs w:val="28"/>
        </w:rPr>
        <w:t xml:space="preserve"> за малолітніми</w:t>
      </w:r>
      <w:r w:rsidR="00A513B8">
        <w:rPr>
          <w:sz w:val="28"/>
          <w:szCs w:val="28"/>
        </w:rPr>
        <w:t>:</w:t>
      </w:r>
      <w:r w:rsidR="008C0B67">
        <w:rPr>
          <w:sz w:val="28"/>
          <w:szCs w:val="28"/>
        </w:rPr>
        <w:t xml:space="preserve"> </w:t>
      </w:r>
      <w:r w:rsidR="004B01C5">
        <w:rPr>
          <w:sz w:val="28"/>
          <w:szCs w:val="28"/>
        </w:rPr>
        <w:t>…</w:t>
      </w:r>
      <w:r w:rsidR="00290D7B">
        <w:rPr>
          <w:sz w:val="28"/>
          <w:szCs w:val="28"/>
        </w:rPr>
        <w:t xml:space="preserve">, </w:t>
      </w:r>
      <w:r w:rsidR="004B01C5">
        <w:rPr>
          <w:sz w:val="28"/>
          <w:szCs w:val="28"/>
        </w:rPr>
        <w:t>…</w:t>
      </w:r>
      <w:r w:rsidR="00290D7B">
        <w:rPr>
          <w:sz w:val="28"/>
          <w:szCs w:val="28"/>
        </w:rPr>
        <w:t xml:space="preserve"> року народження та </w:t>
      </w:r>
      <w:r w:rsidR="004B01C5">
        <w:rPr>
          <w:sz w:val="28"/>
          <w:szCs w:val="28"/>
        </w:rPr>
        <w:t>…</w:t>
      </w:r>
      <w:r w:rsidR="00290D7B">
        <w:rPr>
          <w:sz w:val="28"/>
          <w:szCs w:val="28"/>
        </w:rPr>
        <w:t xml:space="preserve">, </w:t>
      </w:r>
      <w:r w:rsidR="004B01C5">
        <w:rPr>
          <w:sz w:val="28"/>
          <w:szCs w:val="28"/>
        </w:rPr>
        <w:t>…</w:t>
      </w:r>
      <w:r w:rsidR="00290D7B">
        <w:rPr>
          <w:sz w:val="28"/>
          <w:szCs w:val="28"/>
        </w:rPr>
        <w:t xml:space="preserve"> року народження за адресою: </w:t>
      </w:r>
      <w:r w:rsidR="004B01C5">
        <w:rPr>
          <w:sz w:val="28"/>
          <w:szCs w:val="28"/>
        </w:rPr>
        <w:t>…</w:t>
      </w:r>
      <w:r w:rsidR="00290D7B">
        <w:rPr>
          <w:sz w:val="28"/>
          <w:szCs w:val="28"/>
        </w:rPr>
        <w:t xml:space="preserve"> </w:t>
      </w:r>
      <w:r w:rsidRPr="00FF20C2">
        <w:rPr>
          <w:sz w:val="28"/>
          <w:szCs w:val="28"/>
        </w:rPr>
        <w:t xml:space="preserve">та </w:t>
      </w:r>
      <w:r w:rsidR="00FF20C2">
        <w:rPr>
          <w:sz w:val="28"/>
          <w:szCs w:val="28"/>
        </w:rPr>
        <w:t xml:space="preserve">рекомендувати </w:t>
      </w:r>
      <w:r w:rsidR="00CA14DE">
        <w:rPr>
          <w:sz w:val="28"/>
          <w:szCs w:val="28"/>
        </w:rPr>
        <w:t>надати</w:t>
      </w:r>
      <w:r w:rsidR="00012CDD">
        <w:rPr>
          <w:sz w:val="28"/>
          <w:szCs w:val="28"/>
        </w:rPr>
        <w:t xml:space="preserve"> в місячний термін після вчинення правочину</w:t>
      </w:r>
      <w:r w:rsidR="00CA14DE">
        <w:rPr>
          <w:sz w:val="28"/>
          <w:szCs w:val="28"/>
        </w:rPr>
        <w:t xml:space="preserve"> копію договору</w:t>
      </w:r>
      <w:r w:rsidR="00290D7B">
        <w:rPr>
          <w:sz w:val="28"/>
          <w:szCs w:val="28"/>
        </w:rPr>
        <w:t xml:space="preserve"> купівлі – продажу</w:t>
      </w:r>
      <w:r w:rsidR="00012CDD">
        <w:rPr>
          <w:sz w:val="28"/>
          <w:szCs w:val="28"/>
        </w:rPr>
        <w:t xml:space="preserve"> </w:t>
      </w:r>
      <w:r w:rsidR="00012CDD" w:rsidRPr="006B5A0B">
        <w:rPr>
          <w:sz w:val="28"/>
          <w:szCs w:val="28"/>
        </w:rPr>
        <w:t>житлового будинк</w:t>
      </w:r>
      <w:r w:rsidR="00012CDD">
        <w:rPr>
          <w:sz w:val="28"/>
          <w:szCs w:val="28"/>
        </w:rPr>
        <w:t xml:space="preserve">у з надвірними будівлями, загальною площею 71,1 м2 та земельної ділянки, площею 0,1128 га, кадастровий номер </w:t>
      </w:r>
      <w:r w:rsidR="004B01C5">
        <w:rPr>
          <w:sz w:val="28"/>
          <w:szCs w:val="28"/>
        </w:rPr>
        <w:t>…</w:t>
      </w:r>
      <w:r w:rsidR="00012CDD">
        <w:rPr>
          <w:sz w:val="28"/>
          <w:szCs w:val="28"/>
        </w:rPr>
        <w:t xml:space="preserve">, які розташовані за адресою: </w:t>
      </w:r>
      <w:r w:rsidR="004B01C5">
        <w:rPr>
          <w:sz w:val="28"/>
          <w:szCs w:val="28"/>
        </w:rPr>
        <w:t>…</w:t>
      </w:r>
      <w:bookmarkStart w:id="0" w:name="_GoBack"/>
      <w:bookmarkEnd w:id="0"/>
      <w:r w:rsidR="00290D7B">
        <w:rPr>
          <w:sz w:val="28"/>
          <w:szCs w:val="28"/>
        </w:rPr>
        <w:t xml:space="preserve"> </w:t>
      </w:r>
      <w:r w:rsidR="00012CDD">
        <w:rPr>
          <w:sz w:val="28"/>
          <w:szCs w:val="28"/>
        </w:rPr>
        <w:t xml:space="preserve"> </w:t>
      </w:r>
      <w:r w:rsidR="00FF20C2">
        <w:rPr>
          <w:sz w:val="28"/>
          <w:szCs w:val="28"/>
        </w:rPr>
        <w:t>до служби</w:t>
      </w:r>
      <w:r w:rsidRPr="00FF20C2">
        <w:rPr>
          <w:sz w:val="28"/>
          <w:szCs w:val="28"/>
        </w:rPr>
        <w:t xml:space="preserve"> у справах дітей </w:t>
      </w:r>
      <w:r w:rsidR="00FF20C2">
        <w:rPr>
          <w:sz w:val="28"/>
          <w:szCs w:val="28"/>
        </w:rPr>
        <w:t>Печенізької селищної</w:t>
      </w:r>
      <w:r w:rsidR="00CA14DE">
        <w:rPr>
          <w:sz w:val="28"/>
          <w:szCs w:val="28"/>
        </w:rPr>
        <w:t xml:space="preserve"> ради</w:t>
      </w:r>
      <w:r w:rsidR="00012CDD">
        <w:rPr>
          <w:sz w:val="28"/>
          <w:szCs w:val="28"/>
        </w:rPr>
        <w:t>.</w:t>
      </w:r>
    </w:p>
    <w:p w:rsidR="00FF20C2" w:rsidRDefault="002C5F39" w:rsidP="001F5829">
      <w:pPr>
        <w:pStyle w:val="21"/>
        <w:tabs>
          <w:tab w:val="left" w:pos="9355"/>
        </w:tabs>
        <w:spacing w:after="0" w:line="240" w:lineRule="auto"/>
        <w:jc w:val="both"/>
        <w:rPr>
          <w:sz w:val="28"/>
          <w:szCs w:val="28"/>
          <w:lang w:val="uk-UA"/>
        </w:rPr>
      </w:pPr>
      <w:r w:rsidRPr="002C5F39">
        <w:rPr>
          <w:sz w:val="28"/>
          <w:szCs w:val="28"/>
          <w:lang w:val="uk-UA"/>
        </w:rPr>
        <w:t xml:space="preserve">       3. </w:t>
      </w:r>
      <w:r w:rsidRPr="002C5F39">
        <w:rPr>
          <w:sz w:val="28"/>
          <w:szCs w:val="28"/>
        </w:rPr>
        <w:t> </w:t>
      </w:r>
      <w:r w:rsidRPr="002C5F39">
        <w:rPr>
          <w:sz w:val="28"/>
          <w:szCs w:val="28"/>
          <w:lang w:val="uk-UA"/>
        </w:rPr>
        <w:t>Контр</w:t>
      </w:r>
      <w:r w:rsidR="00C0346A">
        <w:rPr>
          <w:sz w:val="28"/>
          <w:szCs w:val="28"/>
          <w:lang w:val="uk-UA"/>
        </w:rPr>
        <w:t xml:space="preserve">оль за виконанням </w:t>
      </w:r>
      <w:r w:rsidR="00012CDD">
        <w:rPr>
          <w:sz w:val="28"/>
          <w:szCs w:val="28"/>
          <w:lang w:val="uk-UA"/>
        </w:rPr>
        <w:t xml:space="preserve"> даного </w:t>
      </w:r>
      <w:r w:rsidR="000034AF">
        <w:rPr>
          <w:sz w:val="28"/>
          <w:szCs w:val="28"/>
          <w:lang w:val="uk-UA"/>
        </w:rPr>
        <w:t>розпорядження</w:t>
      </w:r>
      <w:r w:rsidRPr="002C5F39">
        <w:rPr>
          <w:sz w:val="28"/>
          <w:szCs w:val="28"/>
          <w:lang w:val="uk-UA"/>
        </w:rPr>
        <w:t xml:space="preserve"> </w:t>
      </w:r>
      <w:r w:rsidR="00012CDD">
        <w:rPr>
          <w:sz w:val="28"/>
          <w:szCs w:val="28"/>
          <w:lang w:val="uk-UA"/>
        </w:rPr>
        <w:t>залишаю за собою.</w:t>
      </w:r>
    </w:p>
    <w:p w:rsidR="00454D43" w:rsidRDefault="00454D43" w:rsidP="001F5829">
      <w:pPr>
        <w:pStyle w:val="21"/>
        <w:tabs>
          <w:tab w:val="left" w:pos="9355"/>
        </w:tabs>
        <w:spacing w:after="0" w:line="240" w:lineRule="auto"/>
        <w:jc w:val="both"/>
        <w:rPr>
          <w:sz w:val="28"/>
          <w:szCs w:val="28"/>
          <w:lang w:val="uk-UA"/>
        </w:rPr>
      </w:pPr>
    </w:p>
    <w:p w:rsidR="00454D43" w:rsidRDefault="00454D43" w:rsidP="001F5829">
      <w:pPr>
        <w:pStyle w:val="21"/>
        <w:tabs>
          <w:tab w:val="left" w:pos="9355"/>
        </w:tabs>
        <w:spacing w:after="0" w:line="240" w:lineRule="auto"/>
        <w:jc w:val="both"/>
        <w:rPr>
          <w:sz w:val="28"/>
          <w:szCs w:val="28"/>
          <w:lang w:val="uk-UA"/>
        </w:rPr>
      </w:pPr>
    </w:p>
    <w:p w:rsidR="00454D43" w:rsidRPr="002C5F39" w:rsidRDefault="00454D43" w:rsidP="001F5829">
      <w:pPr>
        <w:pStyle w:val="21"/>
        <w:tabs>
          <w:tab w:val="left" w:pos="9355"/>
        </w:tabs>
        <w:spacing w:after="0" w:line="240" w:lineRule="auto"/>
        <w:jc w:val="both"/>
        <w:rPr>
          <w:sz w:val="28"/>
          <w:szCs w:val="28"/>
          <w:lang w:val="uk-UA"/>
        </w:rPr>
      </w:pPr>
    </w:p>
    <w:p w:rsidR="00454D43" w:rsidRDefault="00454D43" w:rsidP="00454D43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Начальник Печенізької селищної </w:t>
      </w:r>
    </w:p>
    <w:p w:rsidR="00454D43" w:rsidRDefault="00454D43" w:rsidP="00454D43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військової адміністрації </w:t>
      </w:r>
    </w:p>
    <w:p w:rsidR="00454D43" w:rsidRDefault="00454D43" w:rsidP="00454D43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Чугуївського району </w:t>
      </w:r>
    </w:p>
    <w:p w:rsidR="00454D43" w:rsidRDefault="00454D43" w:rsidP="00454D43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Харківської області 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</w:t>
      </w:r>
      <w:r w:rsidR="007D4E46">
        <w:rPr>
          <w:b/>
          <w:sz w:val="28"/>
          <w:szCs w:val="28"/>
          <w:lang w:val="uk-UA"/>
        </w:rPr>
        <w:t xml:space="preserve">    </w:t>
      </w:r>
      <w:r>
        <w:rPr>
          <w:b/>
          <w:sz w:val="28"/>
          <w:szCs w:val="28"/>
          <w:lang w:val="uk-UA"/>
        </w:rPr>
        <w:t xml:space="preserve"> Олександр ГУСАРОВ</w:t>
      </w:r>
    </w:p>
    <w:p w:rsidR="002C5F39" w:rsidRPr="002C5F39" w:rsidRDefault="002C5F39" w:rsidP="001F5829">
      <w:pPr>
        <w:jc w:val="both"/>
        <w:rPr>
          <w:sz w:val="28"/>
          <w:szCs w:val="28"/>
          <w:lang w:val="uk-UA"/>
        </w:rPr>
      </w:pPr>
    </w:p>
    <w:p w:rsidR="002C5F39" w:rsidRPr="002C5F39" w:rsidRDefault="00FF20C2" w:rsidP="001F582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DB5AB2" w:rsidRPr="002C5F39" w:rsidRDefault="00DB5AB2" w:rsidP="001F5829">
      <w:pPr>
        <w:rPr>
          <w:lang w:val="uk-UA"/>
        </w:rPr>
      </w:pPr>
    </w:p>
    <w:sectPr w:rsidR="00DB5AB2" w:rsidRPr="002C5F39" w:rsidSect="00FE4B48">
      <w:headerReference w:type="default" r:id="rId10"/>
      <w:pgSz w:w="11906" w:h="16838"/>
      <w:pgMar w:top="850" w:right="566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6D13" w:rsidRDefault="009B6D13" w:rsidP="00FE4B48">
      <w:r>
        <w:separator/>
      </w:r>
    </w:p>
  </w:endnote>
  <w:endnote w:type="continuationSeparator" w:id="0">
    <w:p w:rsidR="009B6D13" w:rsidRDefault="009B6D13" w:rsidP="00FE4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6D13" w:rsidRDefault="009B6D13" w:rsidP="00FE4B48">
      <w:r>
        <w:separator/>
      </w:r>
    </w:p>
  </w:footnote>
  <w:footnote w:type="continuationSeparator" w:id="0">
    <w:p w:rsidR="009B6D13" w:rsidRDefault="009B6D13" w:rsidP="00FE4B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945626"/>
      <w:docPartObj>
        <w:docPartGallery w:val="Page Numbers (Top of Page)"/>
        <w:docPartUnique/>
      </w:docPartObj>
    </w:sdtPr>
    <w:sdtEndPr/>
    <w:sdtContent>
      <w:p w:rsidR="00FE4B48" w:rsidRDefault="00255879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01C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E4B48" w:rsidRDefault="00FE4B4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5F39"/>
    <w:rsid w:val="000034AF"/>
    <w:rsid w:val="000105F2"/>
    <w:rsid w:val="00012CDD"/>
    <w:rsid w:val="000C1655"/>
    <w:rsid w:val="001524C6"/>
    <w:rsid w:val="001E194E"/>
    <w:rsid w:val="001F5829"/>
    <w:rsid w:val="00255879"/>
    <w:rsid w:val="00290D7B"/>
    <w:rsid w:val="00293804"/>
    <w:rsid w:val="002C5F39"/>
    <w:rsid w:val="002C7397"/>
    <w:rsid w:val="002F4AF8"/>
    <w:rsid w:val="0032467A"/>
    <w:rsid w:val="00341179"/>
    <w:rsid w:val="003B07A0"/>
    <w:rsid w:val="003D3FA4"/>
    <w:rsid w:val="00454262"/>
    <w:rsid w:val="00454D43"/>
    <w:rsid w:val="004B01C5"/>
    <w:rsid w:val="004D039C"/>
    <w:rsid w:val="00566A72"/>
    <w:rsid w:val="005958F5"/>
    <w:rsid w:val="0068453A"/>
    <w:rsid w:val="00696F04"/>
    <w:rsid w:val="006B5A0B"/>
    <w:rsid w:val="006E4B67"/>
    <w:rsid w:val="007C1055"/>
    <w:rsid w:val="007D4E46"/>
    <w:rsid w:val="0086146B"/>
    <w:rsid w:val="008C0B67"/>
    <w:rsid w:val="008F4A95"/>
    <w:rsid w:val="009837E4"/>
    <w:rsid w:val="009A6B60"/>
    <w:rsid w:val="009B6D13"/>
    <w:rsid w:val="009C4CD7"/>
    <w:rsid w:val="009E27CF"/>
    <w:rsid w:val="00A14206"/>
    <w:rsid w:val="00A507DC"/>
    <w:rsid w:val="00A513B8"/>
    <w:rsid w:val="00A85A9C"/>
    <w:rsid w:val="00AF74B1"/>
    <w:rsid w:val="00BD0537"/>
    <w:rsid w:val="00BF0ED6"/>
    <w:rsid w:val="00C0346A"/>
    <w:rsid w:val="00C20C79"/>
    <w:rsid w:val="00C2680B"/>
    <w:rsid w:val="00C32F4C"/>
    <w:rsid w:val="00CA14DE"/>
    <w:rsid w:val="00CC7BBF"/>
    <w:rsid w:val="00CF1D65"/>
    <w:rsid w:val="00CF6EA6"/>
    <w:rsid w:val="00D85A79"/>
    <w:rsid w:val="00DB5AB2"/>
    <w:rsid w:val="00DF4348"/>
    <w:rsid w:val="00E10750"/>
    <w:rsid w:val="00E12A57"/>
    <w:rsid w:val="00E2718D"/>
    <w:rsid w:val="00E74CA4"/>
    <w:rsid w:val="00EF1E0A"/>
    <w:rsid w:val="00FE4B48"/>
    <w:rsid w:val="00FE68CD"/>
    <w:rsid w:val="00FF20C2"/>
    <w:rsid w:val="00FF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2C5F39"/>
    <w:pPr>
      <w:keepNext/>
      <w:tabs>
        <w:tab w:val="left" w:pos="3047"/>
      </w:tabs>
      <w:jc w:val="center"/>
      <w:outlineLvl w:val="0"/>
    </w:pPr>
    <w:rPr>
      <w:b/>
      <w:bCs/>
      <w:sz w:val="40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2C5F39"/>
    <w:pPr>
      <w:keepNext/>
      <w:tabs>
        <w:tab w:val="left" w:pos="3047"/>
      </w:tabs>
      <w:jc w:val="center"/>
      <w:outlineLvl w:val="1"/>
    </w:pPr>
    <w:rPr>
      <w:b/>
      <w:bCs/>
      <w:sz w:val="28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2C5F39"/>
    <w:pPr>
      <w:keepNext/>
      <w:tabs>
        <w:tab w:val="left" w:pos="3047"/>
      </w:tabs>
      <w:jc w:val="center"/>
      <w:outlineLvl w:val="2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uiPriority w:val="99"/>
    <w:unhideWhenUsed/>
    <w:rsid w:val="002C5F3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2C5F3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sonormalbullet1gif">
    <w:name w:val="msonormalbullet1.gif"/>
    <w:basedOn w:val="a"/>
    <w:rsid w:val="002C5F39"/>
    <w:pPr>
      <w:spacing w:before="100" w:beforeAutospacing="1" w:after="100" w:afterAutospacing="1"/>
    </w:pPr>
    <w:rPr>
      <w:lang w:val="uk-UA" w:eastAsia="uk-UA"/>
    </w:rPr>
  </w:style>
  <w:style w:type="paragraph" w:customStyle="1" w:styleId="msonormalbullet3gif">
    <w:name w:val="msonormalbullet3.gif"/>
    <w:basedOn w:val="a"/>
    <w:rsid w:val="002C5F39"/>
    <w:pPr>
      <w:spacing w:before="100" w:beforeAutospacing="1" w:after="100" w:afterAutospacing="1"/>
    </w:pPr>
    <w:rPr>
      <w:lang w:val="uk-UA" w:eastAsia="uk-UA"/>
    </w:rPr>
  </w:style>
  <w:style w:type="character" w:customStyle="1" w:styleId="10">
    <w:name w:val="Заголовок 1 Знак"/>
    <w:basedOn w:val="a0"/>
    <w:link w:val="1"/>
    <w:rsid w:val="002C5F39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2C5F3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2C5F39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No Spacing"/>
    <w:uiPriority w:val="1"/>
    <w:qFormat/>
    <w:rsid w:val="00BF0E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header"/>
    <w:basedOn w:val="a"/>
    <w:link w:val="a5"/>
    <w:uiPriority w:val="99"/>
    <w:unhideWhenUsed/>
    <w:rsid w:val="00FE4B48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E4B4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semiHidden/>
    <w:unhideWhenUsed/>
    <w:rsid w:val="00FE4B48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E4B48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2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8F0E5C-D676-4363-813E-35954BEAB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2155</Words>
  <Characters>1229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Лілія Мозгова</dc:creator>
  <cp:lastModifiedBy>User</cp:lastModifiedBy>
  <cp:revision>10</cp:revision>
  <cp:lastPrinted>2026-02-05T07:50:00Z</cp:lastPrinted>
  <dcterms:created xsi:type="dcterms:W3CDTF">2026-02-03T11:49:00Z</dcterms:created>
  <dcterms:modified xsi:type="dcterms:W3CDTF">2026-02-12T07:26:00Z</dcterms:modified>
</cp:coreProperties>
</file>