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B5" w:rsidRPr="000833B5" w:rsidRDefault="00EA39CD" w:rsidP="00142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.35pt;margin-top:12.75pt;width:39.7pt;height:53.55pt;z-index:251660288;mso-position-horizontal-relative:page;mso-position-vertical-relative:page" o:preferrelative="f" strokeweight="1pt">
            <v:imagedata r:id="rId5" o:title=""/>
            <o:lock v:ext="edit" aspectratio="f"/>
            <w10:wrap type="topAndBottom" anchorx="page" anchory="page"/>
          </v:shape>
          <o:OLEObject Type="Embed" ProgID="PBrush" ShapeID="_x0000_s1026" DrawAspect="Content" ObjectID="_1808292216" r:id="rId6"/>
        </w:object>
      </w:r>
      <w:r w:rsidR="000833B5" w:rsidRPr="000833B5">
        <w:rPr>
          <w:rFonts w:ascii="Times New Roman" w:hAnsi="Times New Roman" w:cs="Times New Roman"/>
          <w:b/>
          <w:bCs/>
          <w:sz w:val="28"/>
          <w:szCs w:val="28"/>
        </w:rPr>
        <w:t>ПЕЧЕНІЗЬКА СЕЛИЩНА ВІЙСЬКОВА АДМІНІСТРАЦІЯ</w:t>
      </w:r>
    </w:p>
    <w:p w:rsidR="000833B5" w:rsidRPr="000833B5" w:rsidRDefault="000833B5" w:rsidP="00142C68">
      <w:pPr>
        <w:pStyle w:val="2"/>
        <w:jc w:val="center"/>
        <w:rPr>
          <w:i w:val="0"/>
          <w:sz w:val="28"/>
          <w:szCs w:val="28"/>
        </w:rPr>
      </w:pPr>
      <w:r w:rsidRPr="000833B5">
        <w:rPr>
          <w:i w:val="0"/>
          <w:sz w:val="28"/>
          <w:szCs w:val="28"/>
        </w:rPr>
        <w:t>ЧУГУЇВСЬКОГО РАЙОНУ ХАРКІВСЬКОЇ ОБЛАСТІ</w:t>
      </w:r>
    </w:p>
    <w:p w:rsidR="000833B5" w:rsidRPr="000833B5" w:rsidRDefault="000833B5" w:rsidP="00142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3B5" w:rsidRDefault="000833B5" w:rsidP="0067286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833B5">
        <w:rPr>
          <w:rFonts w:ascii="Times New Roman" w:hAnsi="Times New Roman" w:cs="Times New Roman"/>
          <w:sz w:val="28"/>
          <w:szCs w:val="28"/>
        </w:rPr>
        <w:t xml:space="preserve">Р О З П О Р Я Д Ж Е Н </w:t>
      </w:r>
      <w:proofErr w:type="spellStart"/>
      <w:r w:rsidRPr="000833B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833B5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7286E" w:rsidRPr="0067286E" w:rsidRDefault="0067286E" w:rsidP="0067286E">
      <w:pPr>
        <w:spacing w:after="0" w:line="240" w:lineRule="auto"/>
        <w:rPr>
          <w:lang w:val="uk-UA" w:eastAsia="ru-RU"/>
        </w:rPr>
      </w:pPr>
    </w:p>
    <w:p w:rsidR="000833B5" w:rsidRPr="000833B5" w:rsidRDefault="005E4E9C" w:rsidP="0067286E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05 грудня 2023 року</w:t>
      </w:r>
      <w:r w:rsidR="000833B5" w:rsidRPr="000833B5">
        <w:rPr>
          <w:rFonts w:ascii="Times New Roman" w:hAnsi="Times New Roman"/>
          <w:b w:val="0"/>
          <w:bCs w:val="0"/>
          <w:sz w:val="28"/>
          <w:szCs w:val="28"/>
        </w:rPr>
        <w:tab/>
      </w:r>
      <w:r w:rsidR="000833B5" w:rsidRPr="000833B5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 </w:t>
      </w:r>
      <w:r w:rsidR="000833B5" w:rsidRPr="000833B5">
        <w:rPr>
          <w:rFonts w:ascii="Times New Roman" w:hAnsi="Times New Roman"/>
          <w:bCs w:val="0"/>
          <w:sz w:val="28"/>
          <w:szCs w:val="28"/>
        </w:rPr>
        <w:t>Печеніги</w:t>
      </w:r>
      <w:r w:rsidR="000833B5" w:rsidRPr="000833B5"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  <w:r w:rsidR="000833B5" w:rsidRPr="000833B5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               </w:t>
      </w:r>
      <w:r w:rsidR="000833B5" w:rsidRPr="000833B5">
        <w:rPr>
          <w:rFonts w:ascii="Times New Roman" w:hAnsi="Times New Roman"/>
          <w:b w:val="0"/>
          <w:bCs w:val="0"/>
          <w:sz w:val="28"/>
          <w:szCs w:val="28"/>
        </w:rPr>
        <w:tab/>
        <w:t xml:space="preserve"> </w:t>
      </w:r>
      <w:r w:rsidR="000833B5" w:rsidRPr="000833B5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580</w:t>
      </w:r>
    </w:p>
    <w:p w:rsidR="000833B5" w:rsidRPr="000833B5" w:rsidRDefault="000833B5" w:rsidP="00142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33B5" w:rsidRPr="008F0032" w:rsidRDefault="000833B5" w:rsidP="00142C68">
      <w:pPr>
        <w:shd w:val="clear" w:color="auto" w:fill="FFFFFF"/>
        <w:tabs>
          <w:tab w:val="left" w:pos="4820"/>
          <w:tab w:val="left" w:pos="5103"/>
        </w:tabs>
        <w:spacing w:line="240" w:lineRule="auto"/>
        <w:ind w:right="439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003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8F0032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8F00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0032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8F00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0032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8F00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0032">
        <w:rPr>
          <w:rFonts w:ascii="Times New Roman" w:hAnsi="Times New Roman" w:cs="Times New Roman"/>
          <w:b/>
          <w:sz w:val="28"/>
          <w:szCs w:val="28"/>
        </w:rPr>
        <w:t>матеріальної</w:t>
      </w:r>
      <w:proofErr w:type="spellEnd"/>
      <w:r w:rsidRPr="008F00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0032">
        <w:rPr>
          <w:rFonts w:ascii="Times New Roman" w:hAnsi="Times New Roman" w:cs="Times New Roman"/>
          <w:b/>
          <w:sz w:val="28"/>
          <w:szCs w:val="28"/>
        </w:rPr>
        <w:t>допомоги</w:t>
      </w:r>
      <w:proofErr w:type="spellEnd"/>
      <w:r w:rsidRPr="008F00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0032">
        <w:rPr>
          <w:rFonts w:ascii="Times New Roman" w:hAnsi="Times New Roman" w:cs="Times New Roman"/>
          <w:b/>
          <w:sz w:val="28"/>
          <w:szCs w:val="28"/>
        </w:rPr>
        <w:t>хворим</w:t>
      </w:r>
      <w:proofErr w:type="spellEnd"/>
      <w:r w:rsidRPr="008F003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8F0032">
        <w:rPr>
          <w:rFonts w:ascii="Times New Roman" w:hAnsi="Times New Roman" w:cs="Times New Roman"/>
          <w:b/>
          <w:sz w:val="28"/>
          <w:szCs w:val="28"/>
        </w:rPr>
        <w:t>хронічною</w:t>
      </w:r>
      <w:proofErr w:type="spellEnd"/>
      <w:r w:rsidRPr="008F0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3CC" w:rsidRPr="008F00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нирковою </w:t>
      </w:r>
      <w:proofErr w:type="spellStart"/>
      <w:r w:rsidRPr="008F0032">
        <w:rPr>
          <w:rFonts w:ascii="Times New Roman" w:hAnsi="Times New Roman" w:cs="Times New Roman"/>
          <w:b/>
          <w:sz w:val="28"/>
          <w:szCs w:val="28"/>
        </w:rPr>
        <w:t>недостатністю</w:t>
      </w:r>
      <w:proofErr w:type="spellEnd"/>
      <w:r w:rsidRPr="008F0032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710DD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8F003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C13DD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F0032">
        <w:rPr>
          <w:rFonts w:ascii="Times New Roman" w:hAnsi="Times New Roman" w:cs="Times New Roman"/>
          <w:b/>
          <w:sz w:val="28"/>
          <w:szCs w:val="28"/>
        </w:rPr>
        <w:t>к</w:t>
      </w:r>
    </w:p>
    <w:p w:rsidR="000833B5" w:rsidRDefault="000833B5" w:rsidP="00142C68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0833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</w:t>
      </w:r>
    </w:p>
    <w:p w:rsidR="000833B5" w:rsidRPr="00FF73CC" w:rsidRDefault="000833B5" w:rsidP="00142C68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r w:rsidRPr="000833B5">
        <w:rPr>
          <w:rFonts w:ascii="Times New Roman" w:hAnsi="Times New Roman" w:cs="Times New Roman"/>
          <w:spacing w:val="3"/>
          <w:sz w:val="28"/>
          <w:szCs w:val="28"/>
          <w:lang w:val="uk-UA"/>
        </w:rPr>
        <w:t>Відповідно до п.22 ч.1 ст. 26 Закону України «Про місцеве самоврядування в Україні»</w:t>
      </w:r>
      <w:r w:rsidR="00890235">
        <w:rPr>
          <w:rFonts w:ascii="Times New Roman" w:hAnsi="Times New Roman" w:cs="Times New Roman"/>
          <w:spacing w:val="3"/>
          <w:sz w:val="28"/>
          <w:szCs w:val="28"/>
          <w:lang w:val="uk-UA"/>
        </w:rPr>
        <w:t>,</w:t>
      </w:r>
      <w:r w:rsidRPr="000833B5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890235" w:rsidRPr="00C13D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враховуючи </w:t>
      </w:r>
      <w:r w:rsidR="008F0032" w:rsidRPr="00C13DD9">
        <w:rPr>
          <w:rFonts w:ascii="Times New Roman" w:hAnsi="Times New Roman" w:cs="Times New Roman"/>
          <w:bCs/>
          <w:sz w:val="28"/>
          <w:szCs w:val="28"/>
          <w:lang w:val="uk-UA"/>
        </w:rPr>
        <w:t>Закон України «Про правовий режим воєнного стану», п</w:t>
      </w:r>
      <w:r w:rsidR="00890235" w:rsidRPr="00C13DD9">
        <w:rPr>
          <w:rFonts w:ascii="Times New Roman" w:hAnsi="Times New Roman" w:cs="Times New Roman"/>
          <w:bCs/>
          <w:sz w:val="28"/>
          <w:szCs w:val="28"/>
          <w:lang w:val="uk-UA"/>
        </w:rPr>
        <w:t>останову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стану»» від 16 листопада 2022 року № 2777-</w:t>
      </w:r>
      <w:r w:rsidR="00890235" w:rsidRPr="00C13DD9">
        <w:rPr>
          <w:rFonts w:ascii="Times New Roman" w:hAnsi="Times New Roman" w:cs="Times New Roman"/>
          <w:bCs/>
          <w:sz w:val="28"/>
          <w:szCs w:val="28"/>
        </w:rPr>
        <w:t>IX</w:t>
      </w:r>
      <w:r w:rsidR="00890235" w:rsidRPr="00C13D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C13DD9">
        <w:rPr>
          <w:rFonts w:ascii="Times New Roman" w:hAnsi="Times New Roman" w:cs="Times New Roman"/>
          <w:spacing w:val="3"/>
          <w:sz w:val="28"/>
          <w:szCs w:val="28"/>
          <w:lang w:val="uk-UA"/>
        </w:rPr>
        <w:t>та з метою нада</w:t>
      </w:r>
      <w:r w:rsidRPr="000833B5">
        <w:rPr>
          <w:rFonts w:ascii="Times New Roman" w:hAnsi="Times New Roman" w:cs="Times New Roman"/>
          <w:spacing w:val="3"/>
          <w:sz w:val="28"/>
          <w:szCs w:val="28"/>
          <w:lang w:val="uk-UA"/>
        </w:rPr>
        <w:t>ння допомоги мешканцям громади з х</w:t>
      </w:r>
      <w:r w:rsidR="008F0032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воробами </w:t>
      </w:r>
      <w:proofErr w:type="spellStart"/>
      <w:r w:rsidR="008F0032">
        <w:rPr>
          <w:rFonts w:ascii="Times New Roman" w:hAnsi="Times New Roman" w:cs="Times New Roman"/>
          <w:spacing w:val="3"/>
          <w:sz w:val="28"/>
          <w:szCs w:val="28"/>
          <w:lang w:val="uk-UA"/>
        </w:rPr>
        <w:t>нефрологічного</w:t>
      </w:r>
      <w:proofErr w:type="spellEnd"/>
      <w:r w:rsidR="008F0032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профілю</w:t>
      </w:r>
      <w:r w:rsidR="008F0032" w:rsidRPr="008F0032">
        <w:rPr>
          <w:rFonts w:ascii="Times New Roman" w:hAnsi="Times New Roman" w:cs="Times New Roman"/>
          <w:color w:val="FF0000"/>
          <w:spacing w:val="3"/>
          <w:sz w:val="28"/>
          <w:szCs w:val="28"/>
          <w:lang w:val="uk-UA"/>
        </w:rPr>
        <w:t>:</w:t>
      </w:r>
      <w:r w:rsidRPr="000833B5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</w:p>
    <w:p w:rsidR="00FF73CC" w:rsidRDefault="000833B5" w:rsidP="00142C68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356"/>
        </w:tabs>
        <w:spacing w:after="12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73CC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FF7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3CC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FF7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3CC" w:rsidRPr="00FF73C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FF73CC" w:rsidRPr="00FF7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3CC" w:rsidRPr="00FF73CC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="00FF73CC" w:rsidRPr="00FF7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3CC" w:rsidRPr="00FF73CC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FF73CC" w:rsidRPr="00FF7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3CC" w:rsidRPr="00FF73CC">
        <w:rPr>
          <w:rFonts w:ascii="Times New Roman" w:hAnsi="Times New Roman" w:cs="Times New Roman"/>
          <w:sz w:val="28"/>
          <w:szCs w:val="28"/>
        </w:rPr>
        <w:t>хворим</w:t>
      </w:r>
      <w:proofErr w:type="spellEnd"/>
      <w:r w:rsidR="00FF73CC" w:rsidRPr="00FF73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F73CC" w:rsidRPr="00FF73CC">
        <w:rPr>
          <w:rFonts w:ascii="Times New Roman" w:hAnsi="Times New Roman" w:cs="Times New Roman"/>
          <w:sz w:val="28"/>
          <w:szCs w:val="28"/>
        </w:rPr>
        <w:t>хронічною</w:t>
      </w:r>
      <w:proofErr w:type="spellEnd"/>
      <w:r w:rsidR="00FF73CC" w:rsidRPr="00FF73CC">
        <w:rPr>
          <w:rFonts w:ascii="Times New Roman" w:hAnsi="Times New Roman" w:cs="Times New Roman"/>
          <w:sz w:val="28"/>
          <w:szCs w:val="28"/>
        </w:rPr>
        <w:t xml:space="preserve"> </w:t>
      </w:r>
      <w:r w:rsidR="00FF73CC" w:rsidRPr="00FF73CC">
        <w:rPr>
          <w:rFonts w:ascii="Times New Roman" w:hAnsi="Times New Roman" w:cs="Times New Roman"/>
          <w:sz w:val="28"/>
          <w:szCs w:val="28"/>
          <w:lang w:val="uk-UA"/>
        </w:rPr>
        <w:t xml:space="preserve">нирковою </w:t>
      </w:r>
      <w:proofErr w:type="spellStart"/>
      <w:r w:rsidR="00FF73CC" w:rsidRPr="00FF73CC">
        <w:rPr>
          <w:rFonts w:ascii="Times New Roman" w:hAnsi="Times New Roman" w:cs="Times New Roman"/>
          <w:sz w:val="28"/>
          <w:szCs w:val="28"/>
        </w:rPr>
        <w:t>недостатністю</w:t>
      </w:r>
      <w:proofErr w:type="spellEnd"/>
      <w:r w:rsidR="00FF73CC" w:rsidRPr="00FF73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10DD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F73CC" w:rsidRPr="00FF73CC">
        <w:rPr>
          <w:rFonts w:ascii="Times New Roman" w:hAnsi="Times New Roman" w:cs="Times New Roman"/>
          <w:sz w:val="28"/>
          <w:szCs w:val="28"/>
        </w:rPr>
        <w:t xml:space="preserve"> р</w:t>
      </w:r>
      <w:r w:rsidR="00C13D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F73CC" w:rsidRPr="00FF73CC">
        <w:rPr>
          <w:rFonts w:ascii="Times New Roman" w:hAnsi="Times New Roman" w:cs="Times New Roman"/>
          <w:sz w:val="28"/>
          <w:szCs w:val="28"/>
        </w:rPr>
        <w:t>к</w:t>
      </w:r>
      <w:r w:rsidRPr="00FF73CC">
        <w:rPr>
          <w:rFonts w:ascii="Times New Roman" w:hAnsi="Times New Roman" w:cs="Times New Roman"/>
          <w:sz w:val="28"/>
          <w:szCs w:val="28"/>
        </w:rPr>
        <w:t xml:space="preserve"> </w:t>
      </w:r>
      <w:r w:rsidR="00C13DD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F73CC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="00C13DD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F73CC">
        <w:rPr>
          <w:rFonts w:ascii="Times New Roman" w:hAnsi="Times New Roman" w:cs="Times New Roman"/>
          <w:sz w:val="28"/>
          <w:szCs w:val="28"/>
        </w:rPr>
        <w:t>.</w:t>
      </w:r>
    </w:p>
    <w:p w:rsidR="00FF73CC" w:rsidRDefault="00FF73CC" w:rsidP="00142C68">
      <w:pPr>
        <w:pStyle w:val="a5"/>
        <w:shd w:val="clear" w:color="auto" w:fill="FFFFFF"/>
        <w:tabs>
          <w:tab w:val="left" w:pos="4820"/>
          <w:tab w:val="left" w:pos="9356"/>
        </w:tabs>
        <w:spacing w:after="12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33B5" w:rsidRPr="00FF73CC" w:rsidRDefault="000833B5" w:rsidP="00142C68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356"/>
        </w:tabs>
        <w:spacing w:after="12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3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Фінансовому управлінню</w:t>
      </w:r>
      <w:r w:rsidRPr="000833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Печенізької </w:t>
      </w:r>
      <w:r w:rsidRPr="00FF73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833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селищної ради </w:t>
      </w:r>
      <w:r w:rsidRPr="00FF73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передбач</w:t>
      </w:r>
      <w:r w:rsidR="008F003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и</w:t>
      </w:r>
      <w:r w:rsidRPr="00FF73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ти кошти на реалізацію заходів Програми</w:t>
      </w:r>
      <w:r w:rsidR="008F003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FF73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виходячи із наявних бюджетних можливостей на відповідний бюджетний період.</w:t>
      </w:r>
    </w:p>
    <w:p w:rsidR="00FF73CC" w:rsidRPr="00FF73CC" w:rsidRDefault="00FF73CC" w:rsidP="00142C68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33B5" w:rsidRPr="00FF73CC" w:rsidRDefault="000833B5" w:rsidP="00142C6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73CC">
        <w:rPr>
          <w:rFonts w:ascii="Times New Roman" w:hAnsi="Times New Roman" w:cs="Times New Roman"/>
          <w:bCs/>
          <w:sz w:val="28"/>
          <w:szCs w:val="28"/>
          <w:lang w:val="uk-UA"/>
        </w:rPr>
        <w:t>Контроль за виконанням розпорядження залишаю за собою.</w:t>
      </w:r>
    </w:p>
    <w:p w:rsidR="000833B5" w:rsidRDefault="000833B5" w:rsidP="00142C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2C68" w:rsidRDefault="00142C68" w:rsidP="00142C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2C68" w:rsidRPr="00FF73CC" w:rsidRDefault="00142C68" w:rsidP="00142C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33B5" w:rsidRPr="008F0032" w:rsidRDefault="000833B5" w:rsidP="00142C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Начальник Печенізької селищної </w:t>
      </w:r>
    </w:p>
    <w:p w:rsidR="000833B5" w:rsidRPr="008F0032" w:rsidRDefault="000833B5" w:rsidP="00142C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військової адміністрації </w:t>
      </w:r>
    </w:p>
    <w:p w:rsidR="000833B5" w:rsidRPr="008F0032" w:rsidRDefault="000833B5" w:rsidP="00142C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Чугуївського району </w:t>
      </w:r>
    </w:p>
    <w:p w:rsidR="000833B5" w:rsidRPr="008F0032" w:rsidRDefault="000833B5" w:rsidP="00142C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Харківської області </w:t>
      </w: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</w:t>
      </w: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</w:t>
      </w: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142C6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Олександр ГУСАРОВ</w:t>
      </w:r>
      <w:r w:rsidRPr="008F003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:rsidR="000833B5" w:rsidRPr="00224712" w:rsidRDefault="000833B5" w:rsidP="000833B5">
      <w:pPr>
        <w:rPr>
          <w:rFonts w:ascii="Times New Roman" w:hAnsi="Times New Roman" w:cs="Times New Roman"/>
          <w:b/>
          <w:sz w:val="28"/>
          <w:szCs w:val="28"/>
          <w:lang w:val="uk-UA" w:eastAsia="ja-JP"/>
        </w:rPr>
      </w:pPr>
    </w:p>
    <w:p w:rsidR="000833B5" w:rsidRDefault="000833B5" w:rsidP="000833B5">
      <w:pPr>
        <w:ind w:left="5040"/>
        <w:rPr>
          <w:rFonts w:ascii="Times New Roman" w:hAnsi="Times New Roman" w:cs="Times New Roman"/>
          <w:sz w:val="28"/>
          <w:szCs w:val="28"/>
          <w:lang w:val="uk-UA"/>
        </w:rPr>
      </w:pPr>
    </w:p>
    <w:p w:rsidR="00091799" w:rsidRDefault="00091799" w:rsidP="000833B5">
      <w:pPr>
        <w:ind w:left="5040"/>
        <w:rPr>
          <w:rFonts w:ascii="Times New Roman" w:hAnsi="Times New Roman" w:cs="Times New Roman"/>
          <w:sz w:val="28"/>
          <w:szCs w:val="28"/>
          <w:lang w:val="uk-UA"/>
        </w:rPr>
      </w:pPr>
    </w:p>
    <w:p w:rsidR="00091799" w:rsidRPr="00224712" w:rsidRDefault="00091799" w:rsidP="000833B5">
      <w:pPr>
        <w:ind w:left="5040"/>
        <w:rPr>
          <w:rFonts w:ascii="Times New Roman" w:hAnsi="Times New Roman" w:cs="Times New Roman"/>
          <w:sz w:val="28"/>
          <w:szCs w:val="28"/>
          <w:lang w:val="uk-UA"/>
        </w:rPr>
      </w:pPr>
    </w:p>
    <w:p w:rsidR="00503C58" w:rsidRDefault="00503C58" w:rsidP="00F853B5">
      <w:pPr>
        <w:ind w:left="50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53B5" w:rsidRPr="00C13DD9" w:rsidRDefault="00F853B5" w:rsidP="00F853B5">
      <w:pPr>
        <w:ind w:left="50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DD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F853B5" w:rsidRPr="00C13DD9" w:rsidRDefault="00F853B5" w:rsidP="00F853B5">
      <w:pPr>
        <w:spacing w:after="0" w:line="240" w:lineRule="auto"/>
        <w:ind w:left="50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DD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833B5" w:rsidRPr="00C13DD9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r w:rsidR="00DB79C4" w:rsidRPr="00C13DD9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Печенізької селищної військової адміністрації Чугуївського району Харківської області </w:t>
      </w:r>
      <w:r w:rsidR="000833B5" w:rsidRPr="00C13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33B5" w:rsidRPr="00224712" w:rsidRDefault="000833B5" w:rsidP="000833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853B5" w:rsidRPr="00493630" w:rsidRDefault="00F853B5" w:rsidP="000833B5">
      <w:pPr>
        <w:jc w:val="center"/>
        <w:rPr>
          <w:rFonts w:ascii="Times New Roman" w:hAnsi="Times New Roman" w:cs="Times New Roman"/>
          <w:b/>
          <w:kern w:val="32"/>
          <w:sz w:val="28"/>
          <w:szCs w:val="28"/>
          <w:lang w:val="uk-UA"/>
        </w:rPr>
      </w:pPr>
    </w:p>
    <w:p w:rsidR="00F853B5" w:rsidRPr="00493630" w:rsidRDefault="00F853B5" w:rsidP="000833B5">
      <w:pPr>
        <w:jc w:val="center"/>
        <w:rPr>
          <w:rFonts w:ascii="Times New Roman" w:hAnsi="Times New Roman" w:cs="Times New Roman"/>
          <w:b/>
          <w:kern w:val="32"/>
          <w:sz w:val="28"/>
          <w:szCs w:val="28"/>
          <w:lang w:val="uk-UA"/>
        </w:rPr>
      </w:pPr>
    </w:p>
    <w:p w:rsidR="00F853B5" w:rsidRPr="00493630" w:rsidRDefault="00F853B5" w:rsidP="000833B5">
      <w:pPr>
        <w:jc w:val="center"/>
        <w:rPr>
          <w:rFonts w:ascii="Times New Roman" w:hAnsi="Times New Roman" w:cs="Times New Roman"/>
          <w:b/>
          <w:kern w:val="32"/>
          <w:sz w:val="28"/>
          <w:szCs w:val="28"/>
          <w:lang w:val="uk-UA"/>
        </w:rPr>
      </w:pPr>
    </w:p>
    <w:p w:rsidR="000833B5" w:rsidRPr="000833B5" w:rsidRDefault="000833B5" w:rsidP="000833B5">
      <w:pPr>
        <w:jc w:val="center"/>
        <w:rPr>
          <w:rFonts w:ascii="Times New Roman" w:hAnsi="Times New Roman" w:cs="Times New Roman"/>
          <w:b/>
          <w:kern w:val="32"/>
          <w:sz w:val="28"/>
          <w:szCs w:val="28"/>
        </w:rPr>
      </w:pPr>
      <w:r w:rsidRPr="000833B5">
        <w:rPr>
          <w:rFonts w:ascii="Times New Roman" w:hAnsi="Times New Roman" w:cs="Times New Roman"/>
          <w:b/>
          <w:kern w:val="32"/>
          <w:sz w:val="28"/>
          <w:szCs w:val="28"/>
        </w:rPr>
        <w:t>ПРОГРАМА</w:t>
      </w:r>
    </w:p>
    <w:p w:rsidR="00607BC3" w:rsidRDefault="000833B5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33B5">
        <w:rPr>
          <w:rFonts w:ascii="Times New Roman" w:hAnsi="Times New Roman" w:cs="Times New Roman"/>
          <w:b/>
          <w:sz w:val="28"/>
          <w:szCs w:val="28"/>
        </w:rPr>
        <w:t xml:space="preserve">НАДАННЯ </w:t>
      </w:r>
      <w:r w:rsidRPr="000833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МАТЕРІАЛЬНОЇ ДОПОМОГИ ХВОРИМ З ХРОНІЧНОЮ НИРКОВОЮ НЕДОСТАТНІСТЮ</w:t>
      </w:r>
      <w:r w:rsidRPr="000833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3B5" w:rsidRDefault="000833B5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33B5">
        <w:rPr>
          <w:rFonts w:ascii="Times New Roman" w:hAnsi="Times New Roman" w:cs="Times New Roman"/>
          <w:b/>
          <w:sz w:val="28"/>
          <w:szCs w:val="28"/>
        </w:rPr>
        <w:t>НА 202</w:t>
      </w:r>
      <w:r w:rsidR="00710DD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0833B5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C13DD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833B5">
        <w:rPr>
          <w:rFonts w:ascii="Times New Roman" w:hAnsi="Times New Roman" w:cs="Times New Roman"/>
          <w:b/>
          <w:sz w:val="28"/>
          <w:szCs w:val="28"/>
        </w:rPr>
        <w:t>К</w:t>
      </w:r>
    </w:p>
    <w:p w:rsidR="00607BC3" w:rsidRDefault="00607BC3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C3" w:rsidRDefault="00607BC3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C3" w:rsidRDefault="00607BC3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C3" w:rsidRDefault="00607BC3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C3" w:rsidRDefault="00607BC3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C3" w:rsidRDefault="00607BC3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C3" w:rsidRDefault="00607BC3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C3" w:rsidRDefault="00607BC3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C3" w:rsidRDefault="00607BC3" w:rsidP="000833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3B5" w:rsidRDefault="00F853B5" w:rsidP="00F853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3C58" w:rsidRDefault="00503C58" w:rsidP="00F853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3C58" w:rsidRDefault="00503C58" w:rsidP="00F853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7BC3" w:rsidRPr="003C5E76" w:rsidRDefault="003C5E76" w:rsidP="00F853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5E76">
        <w:rPr>
          <w:rFonts w:ascii="Times New Roman" w:hAnsi="Times New Roman" w:cs="Times New Roman"/>
          <w:sz w:val="28"/>
          <w:szCs w:val="28"/>
          <w:lang w:val="uk-UA"/>
        </w:rPr>
        <w:t>смт</w:t>
      </w:r>
      <w:r w:rsidR="004936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C5E76">
        <w:rPr>
          <w:rFonts w:ascii="Times New Roman" w:hAnsi="Times New Roman" w:cs="Times New Roman"/>
          <w:sz w:val="28"/>
          <w:szCs w:val="28"/>
          <w:lang w:val="uk-UA"/>
        </w:rPr>
        <w:t xml:space="preserve"> Печеніги</w:t>
      </w:r>
    </w:p>
    <w:p w:rsidR="003C5E76" w:rsidRPr="003C5E76" w:rsidRDefault="003C5E76" w:rsidP="00F853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5E7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B21A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C5E7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1C6A99" w:rsidRDefault="001C6A99" w:rsidP="00607B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6A99" w:rsidRDefault="001C6A99" w:rsidP="00607B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6A99" w:rsidRDefault="001C6A99" w:rsidP="00607B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3630" w:rsidRDefault="00493630" w:rsidP="00607B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BC3" w:rsidRDefault="00607BC3" w:rsidP="00607B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94733">
        <w:rPr>
          <w:rFonts w:ascii="Times New Roman" w:hAnsi="Times New Roman" w:cs="Times New Roman"/>
          <w:b/>
          <w:sz w:val="32"/>
          <w:szCs w:val="32"/>
        </w:rPr>
        <w:t xml:space="preserve">Паспорт </w:t>
      </w:r>
      <w:proofErr w:type="spellStart"/>
      <w:r w:rsidRPr="00C94733">
        <w:rPr>
          <w:rFonts w:ascii="Times New Roman" w:hAnsi="Times New Roman" w:cs="Times New Roman"/>
          <w:b/>
          <w:sz w:val="32"/>
          <w:szCs w:val="32"/>
        </w:rPr>
        <w:t>Програми</w:t>
      </w:r>
      <w:proofErr w:type="spellEnd"/>
    </w:p>
    <w:p w:rsidR="00DB79C4" w:rsidRP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W w:w="964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4206"/>
        <w:gridCol w:w="4582"/>
      </w:tblGrid>
      <w:tr w:rsidR="00607BC3" w:rsidRPr="00DB79C4" w:rsidTr="00B916FC">
        <w:tc>
          <w:tcPr>
            <w:tcW w:w="8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607BC3" w:rsidP="00B916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607BC3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Ініціатор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8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344ACD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ЦПМСД Печенізької селищної ради</w:t>
            </w:r>
          </w:p>
        </w:tc>
      </w:tr>
      <w:tr w:rsidR="00607BC3" w:rsidRPr="00DB79C4" w:rsidTr="00B916FC">
        <w:tc>
          <w:tcPr>
            <w:tcW w:w="8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607BC3" w:rsidP="00B916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607BC3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Розробник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8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7D1BDD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Печенізька селищна рада</w:t>
            </w:r>
          </w:p>
        </w:tc>
      </w:tr>
      <w:tr w:rsidR="00607BC3" w:rsidRPr="00DB79C4" w:rsidTr="00B916FC">
        <w:tc>
          <w:tcPr>
            <w:tcW w:w="8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DB79C4" w:rsidP="00B916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07BC3" w:rsidRPr="00DB7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607BC3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8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7D1BDD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Печенізька селищна рада</w:t>
            </w:r>
          </w:p>
        </w:tc>
      </w:tr>
      <w:tr w:rsidR="00607BC3" w:rsidRPr="00DB79C4" w:rsidTr="00B916FC">
        <w:tc>
          <w:tcPr>
            <w:tcW w:w="8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DB79C4" w:rsidP="00B916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07BC3" w:rsidRPr="00DB7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607BC3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Учасники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8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7D1BDD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Печенізька селищна рада</w:t>
            </w:r>
          </w:p>
        </w:tc>
      </w:tr>
      <w:tr w:rsidR="00607BC3" w:rsidRPr="00DB79C4" w:rsidTr="00B916FC">
        <w:tc>
          <w:tcPr>
            <w:tcW w:w="8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DB79C4" w:rsidP="00B916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07BC3" w:rsidRPr="00DB7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607BC3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8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823290" w:rsidRDefault="00823290" w:rsidP="004220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1 </w:t>
            </w:r>
            <w:r w:rsidR="00422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31 грудня</w:t>
            </w:r>
            <w:r w:rsidR="00607BC3" w:rsidRPr="00DB79C4">
              <w:rPr>
                <w:rFonts w:ascii="Times New Roman" w:hAnsi="Times New Roman" w:cs="Times New Roman"/>
                <w:sz w:val="28"/>
                <w:szCs w:val="28"/>
              </w:rPr>
              <w:t> 202</w:t>
            </w:r>
            <w:r w:rsidR="00422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607BC3" w:rsidRPr="00DB79C4" w:rsidTr="00B916FC">
        <w:tc>
          <w:tcPr>
            <w:tcW w:w="8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DB79C4" w:rsidP="00B916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07BC3" w:rsidRPr="00DB7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607BC3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бюджетів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беруть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виконанні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8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607BC3" w:rsidP="007D1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7D1BDD" w:rsidRPr="00DB7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Печенізької</w:t>
            </w:r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7D1BDD" w:rsidRPr="00DB7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607BC3" w:rsidRPr="00DB79C4" w:rsidTr="00B916FC">
        <w:tc>
          <w:tcPr>
            <w:tcW w:w="8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DB79C4" w:rsidP="00B916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07BC3" w:rsidRPr="00DB7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C3" w:rsidRPr="00DB79C4" w:rsidRDefault="00607BC3" w:rsidP="00B91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9C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8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133C" w:rsidRPr="0071133C" w:rsidRDefault="00A17056" w:rsidP="00F910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315 360</w:t>
            </w:r>
            <w:r w:rsidR="00F910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</w:tbl>
    <w:p w:rsidR="00607BC3" w:rsidRPr="00DB79C4" w:rsidRDefault="00607BC3" w:rsidP="00607B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79C4">
        <w:rPr>
          <w:rFonts w:ascii="Times New Roman" w:hAnsi="Times New Roman" w:cs="Times New Roman"/>
          <w:sz w:val="28"/>
          <w:szCs w:val="28"/>
        </w:rPr>
        <w:t> </w:t>
      </w:r>
    </w:p>
    <w:p w:rsidR="002C7829" w:rsidRDefault="002C7829" w:rsidP="00607BC3">
      <w:pPr>
        <w:spacing w:after="0"/>
        <w:rPr>
          <w:rFonts w:ascii="Times New Roman" w:hAnsi="Times New Roman" w:cs="Times New Roman"/>
        </w:rPr>
      </w:pPr>
    </w:p>
    <w:p w:rsidR="00607BC3" w:rsidRPr="00C94733" w:rsidRDefault="00607BC3" w:rsidP="00607BC3">
      <w:pPr>
        <w:spacing w:after="0"/>
        <w:rPr>
          <w:rFonts w:ascii="Times New Roman" w:hAnsi="Times New Roman" w:cs="Times New Roman"/>
        </w:rPr>
      </w:pPr>
      <w:r w:rsidRPr="00C94733">
        <w:rPr>
          <w:rFonts w:ascii="Times New Roman" w:hAnsi="Times New Roman" w:cs="Times New Roman"/>
        </w:rPr>
        <w:t> </w:t>
      </w:r>
    </w:p>
    <w:p w:rsidR="00607BC3" w:rsidRPr="00C94733" w:rsidRDefault="00607BC3" w:rsidP="00607BC3">
      <w:pPr>
        <w:spacing w:after="0"/>
        <w:rPr>
          <w:rFonts w:ascii="Times New Roman" w:hAnsi="Times New Roman" w:cs="Times New Roman"/>
        </w:rPr>
      </w:pPr>
      <w:r w:rsidRPr="00C94733">
        <w:rPr>
          <w:rFonts w:ascii="Times New Roman" w:hAnsi="Times New Roman" w:cs="Times New Roman"/>
        </w:rPr>
        <w:t> </w:t>
      </w: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B79C4" w:rsidRDefault="00DB79C4" w:rsidP="00607BC3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6F0408" w:rsidRDefault="006F0408" w:rsidP="00607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C3" w:rsidRPr="00DB79C4" w:rsidRDefault="00224712" w:rsidP="00607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07BC3" w:rsidRPr="00DB79C4">
        <w:rPr>
          <w:rFonts w:ascii="Times New Roman" w:hAnsi="Times New Roman" w:cs="Times New Roman"/>
          <w:b/>
          <w:sz w:val="28"/>
          <w:szCs w:val="28"/>
          <w:lang w:val="uk-UA"/>
        </w:rPr>
        <w:t>. Загальна частина</w:t>
      </w:r>
    </w:p>
    <w:p w:rsidR="00224712" w:rsidRDefault="00DB79C4" w:rsidP="007C0A6F">
      <w:pPr>
        <w:pStyle w:val="2"/>
        <w:shd w:val="clear" w:color="auto" w:fill="FFFFFF"/>
        <w:ind w:firstLine="567"/>
        <w:jc w:val="both"/>
        <w:rPr>
          <w:b w:val="0"/>
          <w:i w:val="0"/>
          <w:caps w:val="0"/>
          <w:sz w:val="28"/>
          <w:szCs w:val="28"/>
        </w:rPr>
      </w:pPr>
      <w:r>
        <w:rPr>
          <w:b w:val="0"/>
          <w:i w:val="0"/>
          <w:caps w:val="0"/>
          <w:sz w:val="28"/>
          <w:szCs w:val="28"/>
        </w:rPr>
        <w:t>З</w:t>
      </w:r>
      <w:r w:rsidRPr="00DB79C4">
        <w:rPr>
          <w:b w:val="0"/>
          <w:i w:val="0"/>
          <w:caps w:val="0"/>
          <w:sz w:val="28"/>
          <w:szCs w:val="28"/>
        </w:rPr>
        <w:t xml:space="preserve"> кожним роком зростає кількість </w:t>
      </w:r>
      <w:r>
        <w:rPr>
          <w:b w:val="0"/>
          <w:i w:val="0"/>
          <w:caps w:val="0"/>
          <w:sz w:val="28"/>
          <w:szCs w:val="28"/>
        </w:rPr>
        <w:t xml:space="preserve">хворих </w:t>
      </w:r>
      <w:proofErr w:type="spellStart"/>
      <w:r>
        <w:rPr>
          <w:b w:val="0"/>
          <w:i w:val="0"/>
          <w:caps w:val="0"/>
          <w:sz w:val="28"/>
          <w:szCs w:val="28"/>
        </w:rPr>
        <w:t>нефрологічного</w:t>
      </w:r>
      <w:proofErr w:type="spellEnd"/>
      <w:r>
        <w:rPr>
          <w:b w:val="0"/>
          <w:i w:val="0"/>
          <w:caps w:val="0"/>
          <w:sz w:val="28"/>
          <w:szCs w:val="28"/>
        </w:rPr>
        <w:t xml:space="preserve"> профілю. П</w:t>
      </w:r>
      <w:r w:rsidRPr="00DB79C4">
        <w:rPr>
          <w:b w:val="0"/>
          <w:i w:val="0"/>
          <w:caps w:val="0"/>
          <w:sz w:val="28"/>
          <w:szCs w:val="28"/>
        </w:rPr>
        <w:t>ереважно це люди молодого віку (до 30 ро</w:t>
      </w:r>
      <w:r>
        <w:rPr>
          <w:b w:val="0"/>
          <w:i w:val="0"/>
          <w:caps w:val="0"/>
          <w:sz w:val="28"/>
          <w:szCs w:val="28"/>
        </w:rPr>
        <w:t xml:space="preserve">ків і навіть підлітковий вік). </w:t>
      </w:r>
      <w:proofErr w:type="spellStart"/>
      <w:r>
        <w:rPr>
          <w:b w:val="0"/>
          <w:i w:val="0"/>
          <w:caps w:val="0"/>
          <w:sz w:val="28"/>
          <w:szCs w:val="28"/>
        </w:rPr>
        <w:t>Г</w:t>
      </w:r>
      <w:r w:rsidRPr="00DB79C4">
        <w:rPr>
          <w:b w:val="0"/>
          <w:i w:val="0"/>
          <w:caps w:val="0"/>
          <w:sz w:val="28"/>
          <w:szCs w:val="28"/>
        </w:rPr>
        <w:t>ломерулонефрит</w:t>
      </w:r>
      <w:proofErr w:type="spellEnd"/>
      <w:r w:rsidRPr="00DB79C4">
        <w:rPr>
          <w:b w:val="0"/>
          <w:i w:val="0"/>
          <w:caps w:val="0"/>
          <w:sz w:val="28"/>
          <w:szCs w:val="28"/>
        </w:rPr>
        <w:t xml:space="preserve"> і інші нефрити мають агресивний прогресуючий перебіг, який через 2-3 роки дає нефроскле</w:t>
      </w:r>
      <w:r>
        <w:rPr>
          <w:b w:val="0"/>
          <w:i w:val="0"/>
          <w:caps w:val="0"/>
          <w:sz w:val="28"/>
          <w:szCs w:val="28"/>
        </w:rPr>
        <w:t>роз із нирковою недостатністю. Ц</w:t>
      </w:r>
      <w:r w:rsidRPr="00DB79C4">
        <w:rPr>
          <w:b w:val="0"/>
          <w:i w:val="0"/>
          <w:caps w:val="0"/>
          <w:sz w:val="28"/>
          <w:szCs w:val="28"/>
        </w:rPr>
        <w:t>е при</w:t>
      </w:r>
      <w:r>
        <w:rPr>
          <w:b w:val="0"/>
          <w:i w:val="0"/>
          <w:caps w:val="0"/>
          <w:sz w:val="28"/>
          <w:szCs w:val="28"/>
        </w:rPr>
        <w:t>водить хворих до інвалідності. Т</w:t>
      </w:r>
      <w:r w:rsidRPr="00DB79C4">
        <w:rPr>
          <w:b w:val="0"/>
          <w:i w:val="0"/>
          <w:caps w:val="0"/>
          <w:sz w:val="28"/>
          <w:szCs w:val="28"/>
        </w:rPr>
        <w:t xml:space="preserve">акі хворі потребують гемодіалізу для підготовки до пересадки донорської нирки. </w:t>
      </w:r>
      <w:r>
        <w:rPr>
          <w:b w:val="0"/>
          <w:i w:val="0"/>
          <w:caps w:val="0"/>
          <w:sz w:val="28"/>
          <w:szCs w:val="28"/>
        </w:rPr>
        <w:t>П</w:t>
      </w:r>
      <w:r w:rsidRPr="00DB79C4">
        <w:rPr>
          <w:b w:val="0"/>
          <w:i w:val="0"/>
          <w:caps w:val="0"/>
          <w:sz w:val="28"/>
          <w:szCs w:val="28"/>
        </w:rPr>
        <w:t>ісля пересадки хворі потребую</w:t>
      </w:r>
      <w:r>
        <w:rPr>
          <w:b w:val="0"/>
          <w:i w:val="0"/>
          <w:caps w:val="0"/>
          <w:sz w:val="28"/>
          <w:szCs w:val="28"/>
        </w:rPr>
        <w:t xml:space="preserve">ть спеціалізованого лікування. </w:t>
      </w:r>
    </w:p>
    <w:p w:rsidR="00224712" w:rsidRPr="00656C73" w:rsidRDefault="00DB79C4" w:rsidP="007C0A6F">
      <w:pPr>
        <w:pStyle w:val="2"/>
        <w:shd w:val="clear" w:color="auto" w:fill="FFFFFF"/>
        <w:ind w:firstLine="567"/>
        <w:jc w:val="both"/>
        <w:rPr>
          <w:b w:val="0"/>
          <w:bCs/>
          <w:i w:val="0"/>
          <w:caps w:val="0"/>
          <w:sz w:val="28"/>
          <w:szCs w:val="28"/>
        </w:rPr>
      </w:pPr>
      <w:r w:rsidRPr="00DB79C4">
        <w:rPr>
          <w:b w:val="0"/>
          <w:i w:val="0"/>
          <w:caps w:val="0"/>
          <w:sz w:val="28"/>
          <w:szCs w:val="28"/>
        </w:rPr>
        <w:t xml:space="preserve">В </w:t>
      </w:r>
      <w:r w:rsidRPr="00656C73">
        <w:rPr>
          <w:b w:val="0"/>
          <w:i w:val="0"/>
          <w:caps w:val="0"/>
          <w:sz w:val="28"/>
          <w:szCs w:val="28"/>
        </w:rPr>
        <w:t xml:space="preserve">області, функціонує </w:t>
      </w:r>
      <w:r w:rsidR="00224712" w:rsidRPr="00656C73">
        <w:rPr>
          <w:b w:val="0"/>
          <w:i w:val="0"/>
          <w:caps w:val="0"/>
          <w:sz w:val="28"/>
          <w:szCs w:val="28"/>
        </w:rPr>
        <w:t xml:space="preserve">КНП  ХОР  ОБЛАСНИЙ МЕДИЧНИЙ </w:t>
      </w:r>
      <w:r w:rsidR="00224712" w:rsidRPr="00656C73">
        <w:rPr>
          <w:b w:val="0"/>
          <w:bCs/>
          <w:i w:val="0"/>
          <w:caps w:val="0"/>
          <w:sz w:val="28"/>
          <w:szCs w:val="28"/>
        </w:rPr>
        <w:t xml:space="preserve">КЛІНІЧНИЙ </w:t>
      </w:r>
      <w:r w:rsidR="00E52C80">
        <w:rPr>
          <w:b w:val="0"/>
          <w:bCs/>
          <w:i w:val="0"/>
          <w:caps w:val="0"/>
          <w:sz w:val="28"/>
          <w:szCs w:val="28"/>
        </w:rPr>
        <w:t xml:space="preserve"> </w:t>
      </w:r>
      <w:r w:rsidR="00224712" w:rsidRPr="00656C73">
        <w:rPr>
          <w:b w:val="0"/>
          <w:bCs/>
          <w:i w:val="0"/>
          <w:caps w:val="0"/>
          <w:sz w:val="28"/>
          <w:szCs w:val="28"/>
        </w:rPr>
        <w:t xml:space="preserve">ЦЕНТР  УРОЛОГІЇ </w:t>
      </w:r>
      <w:r w:rsidR="00E52C80">
        <w:rPr>
          <w:b w:val="0"/>
          <w:bCs/>
          <w:i w:val="0"/>
          <w:caps w:val="0"/>
          <w:sz w:val="28"/>
          <w:szCs w:val="28"/>
        </w:rPr>
        <w:t xml:space="preserve"> </w:t>
      </w:r>
      <w:r w:rsidR="00224712" w:rsidRPr="00656C73">
        <w:rPr>
          <w:b w:val="0"/>
          <w:bCs/>
          <w:i w:val="0"/>
          <w:caps w:val="0"/>
          <w:sz w:val="28"/>
          <w:szCs w:val="28"/>
        </w:rPr>
        <w:t xml:space="preserve">І </w:t>
      </w:r>
      <w:r w:rsidR="00E52C80">
        <w:rPr>
          <w:b w:val="0"/>
          <w:bCs/>
          <w:i w:val="0"/>
          <w:caps w:val="0"/>
          <w:sz w:val="28"/>
          <w:szCs w:val="28"/>
        </w:rPr>
        <w:t xml:space="preserve"> </w:t>
      </w:r>
      <w:r w:rsidR="00224712" w:rsidRPr="00656C73">
        <w:rPr>
          <w:b w:val="0"/>
          <w:bCs/>
          <w:i w:val="0"/>
          <w:caps w:val="0"/>
          <w:sz w:val="28"/>
          <w:szCs w:val="28"/>
        </w:rPr>
        <w:t xml:space="preserve">НЕФРОЛОГІЇ </w:t>
      </w:r>
      <w:r w:rsidR="00E52C80">
        <w:rPr>
          <w:b w:val="0"/>
          <w:bCs/>
          <w:i w:val="0"/>
          <w:caps w:val="0"/>
          <w:sz w:val="28"/>
          <w:szCs w:val="28"/>
        </w:rPr>
        <w:t xml:space="preserve"> </w:t>
      </w:r>
      <w:r w:rsidR="00224712" w:rsidRPr="00656C73">
        <w:rPr>
          <w:b w:val="0"/>
          <w:bCs/>
          <w:i w:val="0"/>
          <w:caps w:val="0"/>
          <w:sz w:val="28"/>
          <w:szCs w:val="28"/>
        </w:rPr>
        <w:t xml:space="preserve">ІМ. В.І. ШАПОВАЛА </w:t>
      </w:r>
      <w:r w:rsidR="00E52C80">
        <w:rPr>
          <w:b w:val="0"/>
          <w:bCs/>
          <w:i w:val="0"/>
          <w:caps w:val="0"/>
          <w:sz w:val="28"/>
          <w:szCs w:val="28"/>
        </w:rPr>
        <w:t xml:space="preserve"> </w:t>
      </w:r>
      <w:r w:rsidRPr="00656C73">
        <w:rPr>
          <w:b w:val="0"/>
          <w:bCs/>
          <w:i w:val="0"/>
          <w:caps w:val="0"/>
          <w:sz w:val="28"/>
          <w:szCs w:val="28"/>
        </w:rPr>
        <w:t>(</w:t>
      </w:r>
      <w:proofErr w:type="spellStart"/>
      <w:r w:rsidRPr="00656C73">
        <w:rPr>
          <w:b w:val="0"/>
          <w:bCs/>
          <w:i w:val="0"/>
          <w:caps w:val="0"/>
          <w:sz w:val="28"/>
          <w:szCs w:val="28"/>
        </w:rPr>
        <w:t>м.Харків</w:t>
      </w:r>
      <w:proofErr w:type="spellEnd"/>
      <w:r w:rsidRPr="00656C73">
        <w:rPr>
          <w:b w:val="0"/>
          <w:bCs/>
          <w:i w:val="0"/>
          <w:caps w:val="0"/>
          <w:sz w:val="28"/>
          <w:szCs w:val="28"/>
        </w:rPr>
        <w:t>, проспект Героїв Харкова, 195)</w:t>
      </w:r>
      <w:r w:rsidR="00E52C80">
        <w:rPr>
          <w:b w:val="0"/>
          <w:bCs/>
          <w:i w:val="0"/>
          <w:caps w:val="0"/>
          <w:sz w:val="28"/>
          <w:szCs w:val="28"/>
        </w:rPr>
        <w:t>.</w:t>
      </w:r>
    </w:p>
    <w:p w:rsidR="00224712" w:rsidRPr="00656C73" w:rsidRDefault="00224712" w:rsidP="007C0A6F">
      <w:pPr>
        <w:pStyle w:val="2"/>
        <w:shd w:val="clear" w:color="auto" w:fill="FFFFFF"/>
        <w:ind w:firstLine="567"/>
        <w:jc w:val="both"/>
        <w:rPr>
          <w:b w:val="0"/>
          <w:i w:val="0"/>
          <w:caps w:val="0"/>
          <w:sz w:val="28"/>
          <w:szCs w:val="28"/>
        </w:rPr>
      </w:pPr>
      <w:r w:rsidRPr="00656C73">
        <w:rPr>
          <w:b w:val="0"/>
          <w:i w:val="0"/>
          <w:caps w:val="0"/>
          <w:sz w:val="28"/>
          <w:szCs w:val="28"/>
        </w:rPr>
        <w:t xml:space="preserve">На даний час в Печенізькій громаді </w:t>
      </w:r>
      <w:r w:rsidRPr="00493630">
        <w:rPr>
          <w:b w:val="0"/>
          <w:i w:val="0"/>
          <w:caps w:val="0"/>
          <w:sz w:val="28"/>
          <w:szCs w:val="28"/>
        </w:rPr>
        <w:t xml:space="preserve">налічується 3 хворих </w:t>
      </w:r>
      <w:r w:rsidRPr="00656C73">
        <w:rPr>
          <w:b w:val="0"/>
          <w:i w:val="0"/>
          <w:caps w:val="0"/>
          <w:sz w:val="28"/>
          <w:szCs w:val="28"/>
        </w:rPr>
        <w:t xml:space="preserve">з хронічною нирковою недостатністю, що отримують курси програмного гемодіалізу. Всі вони отримують пенсію по інвалідності але це не забезпечує в повній мірі їх матеріальні потреби. Вони весь час потерпають через свій стан здоров’я, обділені можливістю сприймати світ в усіх напрямках та забезпечити собі повноцінне життя у суспільстві, що значною мірою позначається як на моральній, так і матеріальній сторонах їхнього життя. </w:t>
      </w:r>
    </w:p>
    <w:p w:rsidR="00224712" w:rsidRPr="00656C73" w:rsidRDefault="00224712" w:rsidP="00DB79C4">
      <w:pPr>
        <w:pStyle w:val="2"/>
        <w:shd w:val="clear" w:color="auto" w:fill="FFFFFF"/>
        <w:jc w:val="both"/>
        <w:rPr>
          <w:b w:val="0"/>
          <w:i w:val="0"/>
          <w:caps w:val="0"/>
          <w:sz w:val="28"/>
          <w:szCs w:val="28"/>
        </w:rPr>
      </w:pPr>
    </w:p>
    <w:p w:rsidR="00224712" w:rsidRPr="00656C73" w:rsidRDefault="00224712" w:rsidP="00224712">
      <w:pPr>
        <w:pStyle w:val="2"/>
        <w:shd w:val="clear" w:color="auto" w:fill="FFFFFF"/>
        <w:jc w:val="center"/>
        <w:rPr>
          <w:i w:val="0"/>
          <w:caps w:val="0"/>
          <w:sz w:val="28"/>
          <w:szCs w:val="28"/>
        </w:rPr>
      </w:pPr>
      <w:r w:rsidRPr="00656C73">
        <w:rPr>
          <w:i w:val="0"/>
          <w:caps w:val="0"/>
          <w:sz w:val="28"/>
          <w:szCs w:val="28"/>
        </w:rPr>
        <w:t>2. Мета програми</w:t>
      </w:r>
    </w:p>
    <w:p w:rsidR="00224712" w:rsidRDefault="00224712" w:rsidP="007C0A6F">
      <w:pPr>
        <w:pStyle w:val="2"/>
        <w:shd w:val="clear" w:color="auto" w:fill="FFFFFF"/>
        <w:ind w:firstLine="567"/>
        <w:jc w:val="both"/>
        <w:rPr>
          <w:b w:val="0"/>
          <w:i w:val="0"/>
          <w:caps w:val="0"/>
          <w:sz w:val="28"/>
          <w:szCs w:val="28"/>
        </w:rPr>
      </w:pPr>
      <w:r w:rsidRPr="00656C73">
        <w:rPr>
          <w:b w:val="0"/>
          <w:i w:val="0"/>
          <w:caps w:val="0"/>
          <w:sz w:val="28"/>
          <w:szCs w:val="28"/>
        </w:rPr>
        <w:t xml:space="preserve">Метою розробки цієї програми є </w:t>
      </w:r>
      <w:r w:rsidR="002C7829" w:rsidRPr="00146121">
        <w:rPr>
          <w:b w:val="0"/>
          <w:i w:val="0"/>
          <w:caps w:val="0"/>
          <w:sz w:val="28"/>
          <w:szCs w:val="28"/>
        </w:rPr>
        <w:t>надання допомоги</w:t>
      </w:r>
      <w:r w:rsidRPr="00146121">
        <w:rPr>
          <w:b w:val="0"/>
          <w:i w:val="0"/>
          <w:caps w:val="0"/>
          <w:sz w:val="28"/>
          <w:szCs w:val="28"/>
        </w:rPr>
        <w:t xml:space="preserve"> </w:t>
      </w:r>
      <w:r w:rsidRPr="00656C73">
        <w:rPr>
          <w:b w:val="0"/>
          <w:i w:val="0"/>
          <w:caps w:val="0"/>
          <w:sz w:val="28"/>
          <w:szCs w:val="28"/>
        </w:rPr>
        <w:t xml:space="preserve">хворим з хронічною нирковою недостатністю для забезпечення реалізації життєвої необхідності, отримання курсів програмного гемодіалізу на базі КНП  ХОР  ОБЛАСНИЙ МЕДИЧНИЙ </w:t>
      </w:r>
      <w:r w:rsidRPr="00656C73">
        <w:rPr>
          <w:b w:val="0"/>
          <w:bCs/>
          <w:i w:val="0"/>
          <w:caps w:val="0"/>
          <w:sz w:val="28"/>
          <w:szCs w:val="28"/>
        </w:rPr>
        <w:t>КЛІНІЧНИЙ ЦЕНТР  УРОЛОГІЇ І НЕФРОЛОГІЇ ІМ. В.І. ШАПОВАЛА</w:t>
      </w:r>
      <w:r w:rsidRPr="00656C73">
        <w:rPr>
          <w:b w:val="0"/>
          <w:i w:val="0"/>
          <w:caps w:val="0"/>
          <w:sz w:val="28"/>
          <w:szCs w:val="28"/>
        </w:rPr>
        <w:t>.</w:t>
      </w:r>
      <w:r w:rsidRPr="00224712">
        <w:rPr>
          <w:b w:val="0"/>
          <w:i w:val="0"/>
          <w:caps w:val="0"/>
          <w:sz w:val="28"/>
          <w:szCs w:val="28"/>
        </w:rPr>
        <w:t xml:space="preserve"> </w:t>
      </w:r>
    </w:p>
    <w:p w:rsidR="00224712" w:rsidRPr="00224712" w:rsidRDefault="00224712" w:rsidP="00DB79C4">
      <w:pPr>
        <w:pStyle w:val="2"/>
        <w:shd w:val="clear" w:color="auto" w:fill="FFFFFF"/>
        <w:jc w:val="both"/>
        <w:rPr>
          <w:i w:val="0"/>
          <w:caps w:val="0"/>
          <w:sz w:val="28"/>
          <w:szCs w:val="28"/>
        </w:rPr>
      </w:pPr>
    </w:p>
    <w:p w:rsidR="00224712" w:rsidRPr="00224712" w:rsidRDefault="00224712" w:rsidP="00224712">
      <w:pPr>
        <w:pStyle w:val="2"/>
        <w:numPr>
          <w:ilvl w:val="0"/>
          <w:numId w:val="4"/>
        </w:numPr>
        <w:shd w:val="clear" w:color="auto" w:fill="FFFFFF"/>
        <w:jc w:val="center"/>
        <w:rPr>
          <w:i w:val="0"/>
          <w:sz w:val="28"/>
          <w:szCs w:val="28"/>
        </w:rPr>
      </w:pPr>
      <w:r w:rsidRPr="00224712">
        <w:rPr>
          <w:i w:val="0"/>
          <w:caps w:val="0"/>
          <w:sz w:val="28"/>
          <w:szCs w:val="28"/>
        </w:rPr>
        <w:t>Основні завдання програми</w:t>
      </w:r>
    </w:p>
    <w:p w:rsidR="00224712" w:rsidRDefault="00224712" w:rsidP="007C0A6F">
      <w:pPr>
        <w:pStyle w:val="2"/>
        <w:shd w:val="clear" w:color="auto" w:fill="FFFFFF"/>
        <w:ind w:firstLine="567"/>
        <w:jc w:val="both"/>
        <w:rPr>
          <w:b w:val="0"/>
          <w:i w:val="0"/>
          <w:caps w:val="0"/>
          <w:sz w:val="28"/>
          <w:szCs w:val="28"/>
        </w:rPr>
      </w:pPr>
      <w:r>
        <w:rPr>
          <w:b w:val="0"/>
          <w:i w:val="0"/>
          <w:caps w:val="0"/>
          <w:sz w:val="28"/>
          <w:szCs w:val="28"/>
        </w:rPr>
        <w:t>О</w:t>
      </w:r>
      <w:r w:rsidRPr="00224712">
        <w:rPr>
          <w:b w:val="0"/>
          <w:i w:val="0"/>
          <w:caps w:val="0"/>
          <w:sz w:val="28"/>
          <w:szCs w:val="28"/>
        </w:rPr>
        <w:t>сновними завданнями програми є фінансова підтримка хворих з хронічною нирковою недостатністю, що отримують курси програмного гемодіалізу.</w:t>
      </w:r>
    </w:p>
    <w:p w:rsidR="00AE02AB" w:rsidRPr="00AE02AB" w:rsidRDefault="00AE02AB" w:rsidP="00AE02AB">
      <w:pPr>
        <w:rPr>
          <w:lang w:val="uk-UA" w:eastAsia="ru-RU"/>
        </w:rPr>
      </w:pPr>
    </w:p>
    <w:p w:rsidR="00224712" w:rsidRPr="00224712" w:rsidRDefault="00224712" w:rsidP="00224712">
      <w:pPr>
        <w:pStyle w:val="2"/>
        <w:numPr>
          <w:ilvl w:val="0"/>
          <w:numId w:val="4"/>
        </w:numPr>
        <w:shd w:val="clear" w:color="auto" w:fill="FFFFFF"/>
        <w:jc w:val="center"/>
        <w:rPr>
          <w:i w:val="0"/>
          <w:caps w:val="0"/>
          <w:sz w:val="28"/>
          <w:szCs w:val="28"/>
        </w:rPr>
      </w:pPr>
      <w:r>
        <w:rPr>
          <w:i w:val="0"/>
          <w:caps w:val="0"/>
          <w:sz w:val="28"/>
          <w:szCs w:val="28"/>
        </w:rPr>
        <w:t>О</w:t>
      </w:r>
      <w:r w:rsidRPr="00224712">
        <w:rPr>
          <w:i w:val="0"/>
          <w:caps w:val="0"/>
          <w:sz w:val="28"/>
          <w:szCs w:val="28"/>
        </w:rPr>
        <w:t>рганізація виконання програми</w:t>
      </w:r>
    </w:p>
    <w:p w:rsidR="00224712" w:rsidRPr="00146121" w:rsidRDefault="002C7829" w:rsidP="007C0A6F">
      <w:pPr>
        <w:pStyle w:val="2"/>
        <w:shd w:val="clear" w:color="auto" w:fill="FFFFFF"/>
        <w:ind w:firstLine="567"/>
        <w:jc w:val="both"/>
        <w:rPr>
          <w:b w:val="0"/>
          <w:i w:val="0"/>
          <w:caps w:val="0"/>
          <w:sz w:val="28"/>
          <w:szCs w:val="28"/>
        </w:rPr>
      </w:pPr>
      <w:r w:rsidRPr="00146121">
        <w:rPr>
          <w:b w:val="0"/>
          <w:i w:val="0"/>
          <w:caps w:val="0"/>
          <w:sz w:val="28"/>
          <w:szCs w:val="28"/>
        </w:rPr>
        <w:t>Надання допомоги</w:t>
      </w:r>
      <w:r w:rsidR="00224712" w:rsidRPr="00146121">
        <w:rPr>
          <w:b w:val="0"/>
          <w:i w:val="0"/>
          <w:caps w:val="0"/>
          <w:sz w:val="28"/>
          <w:szCs w:val="28"/>
        </w:rPr>
        <w:t xml:space="preserve"> хворим з хронічною нирковою недостатністю надається </w:t>
      </w:r>
      <w:r w:rsidR="00937C6B" w:rsidRPr="00146121">
        <w:rPr>
          <w:b w:val="0"/>
          <w:i w:val="0"/>
          <w:caps w:val="0"/>
          <w:sz w:val="28"/>
          <w:szCs w:val="28"/>
        </w:rPr>
        <w:t>мешканцям громади, які зареєстровані та фактично проживають в населених пунктах</w:t>
      </w:r>
      <w:r w:rsidR="00224712" w:rsidRPr="00146121">
        <w:rPr>
          <w:b w:val="0"/>
          <w:i w:val="0"/>
          <w:caps w:val="0"/>
          <w:sz w:val="28"/>
          <w:szCs w:val="28"/>
        </w:rPr>
        <w:t xml:space="preserve"> </w:t>
      </w:r>
      <w:r w:rsidR="00937C6B" w:rsidRPr="00146121">
        <w:rPr>
          <w:b w:val="0"/>
          <w:i w:val="0"/>
          <w:caps w:val="0"/>
          <w:sz w:val="28"/>
          <w:szCs w:val="28"/>
        </w:rPr>
        <w:t>Печенізької територіальної громади</w:t>
      </w:r>
      <w:r w:rsidR="00224712" w:rsidRPr="00146121">
        <w:rPr>
          <w:b w:val="0"/>
          <w:i w:val="0"/>
          <w:caps w:val="0"/>
          <w:sz w:val="28"/>
          <w:szCs w:val="28"/>
        </w:rPr>
        <w:t xml:space="preserve"> на підставі особистої заяви, поданої до </w:t>
      </w:r>
      <w:r w:rsidR="008322BA" w:rsidRPr="00146121">
        <w:rPr>
          <w:b w:val="0"/>
          <w:i w:val="0"/>
          <w:caps w:val="0"/>
          <w:sz w:val="28"/>
          <w:szCs w:val="28"/>
        </w:rPr>
        <w:t xml:space="preserve">відділу - Центр надання адміністративних послуг </w:t>
      </w:r>
      <w:r w:rsidR="00224712" w:rsidRPr="00146121">
        <w:rPr>
          <w:b w:val="0"/>
          <w:i w:val="0"/>
          <w:caps w:val="0"/>
          <w:sz w:val="28"/>
          <w:szCs w:val="28"/>
        </w:rPr>
        <w:t xml:space="preserve">Печенізької селищної ради. Одержувачі </w:t>
      </w:r>
      <w:r w:rsidR="00937C6B" w:rsidRPr="00146121">
        <w:rPr>
          <w:b w:val="0"/>
          <w:i w:val="0"/>
          <w:caps w:val="0"/>
          <w:sz w:val="28"/>
          <w:szCs w:val="28"/>
        </w:rPr>
        <w:t>допомоги</w:t>
      </w:r>
      <w:r w:rsidR="00224712" w:rsidRPr="00146121">
        <w:rPr>
          <w:b w:val="0"/>
          <w:i w:val="0"/>
          <w:caps w:val="0"/>
          <w:sz w:val="28"/>
          <w:szCs w:val="28"/>
        </w:rPr>
        <w:t xml:space="preserve"> зобов'язані повідомляти селищну раду про зміну всіх обставин, що впливають на виплату допомоги. </w:t>
      </w:r>
    </w:p>
    <w:p w:rsidR="00224712" w:rsidRPr="00146121" w:rsidRDefault="00224712" w:rsidP="007C0A6F">
      <w:pPr>
        <w:pStyle w:val="2"/>
        <w:shd w:val="clear" w:color="auto" w:fill="FFFFFF"/>
        <w:ind w:firstLine="567"/>
        <w:jc w:val="both"/>
        <w:rPr>
          <w:b w:val="0"/>
          <w:i w:val="0"/>
          <w:sz w:val="28"/>
          <w:szCs w:val="28"/>
        </w:rPr>
      </w:pPr>
      <w:r w:rsidRPr="00146121">
        <w:rPr>
          <w:b w:val="0"/>
          <w:i w:val="0"/>
          <w:caps w:val="0"/>
          <w:sz w:val="28"/>
          <w:szCs w:val="28"/>
        </w:rPr>
        <w:t xml:space="preserve">Для отримання </w:t>
      </w:r>
      <w:r w:rsidR="00937C6B" w:rsidRPr="00146121">
        <w:rPr>
          <w:b w:val="0"/>
          <w:i w:val="0"/>
          <w:caps w:val="0"/>
          <w:sz w:val="28"/>
          <w:szCs w:val="28"/>
        </w:rPr>
        <w:t>допомоги</w:t>
      </w:r>
      <w:r w:rsidRPr="00146121">
        <w:rPr>
          <w:b w:val="0"/>
          <w:i w:val="0"/>
          <w:caps w:val="0"/>
          <w:sz w:val="28"/>
          <w:szCs w:val="28"/>
        </w:rPr>
        <w:t xml:space="preserve"> громадяни до заяви додають: </w:t>
      </w:r>
    </w:p>
    <w:p w:rsidR="00224712" w:rsidRPr="00146121" w:rsidRDefault="00224712" w:rsidP="00224712">
      <w:pPr>
        <w:pStyle w:val="2"/>
        <w:numPr>
          <w:ilvl w:val="0"/>
          <w:numId w:val="5"/>
        </w:numPr>
        <w:shd w:val="clear" w:color="auto" w:fill="FFFFFF"/>
        <w:ind w:left="426" w:hanging="426"/>
        <w:jc w:val="both"/>
        <w:rPr>
          <w:b w:val="0"/>
          <w:i w:val="0"/>
          <w:sz w:val="28"/>
          <w:szCs w:val="28"/>
        </w:rPr>
      </w:pPr>
      <w:r w:rsidRPr="00146121">
        <w:rPr>
          <w:b w:val="0"/>
          <w:i w:val="0"/>
          <w:caps w:val="0"/>
          <w:sz w:val="28"/>
          <w:szCs w:val="28"/>
        </w:rPr>
        <w:t xml:space="preserve">ксерокопію паспорта (1, 2 та 11 сторінки); </w:t>
      </w:r>
    </w:p>
    <w:p w:rsidR="00224712" w:rsidRPr="00224712" w:rsidRDefault="00224712" w:rsidP="00224712">
      <w:pPr>
        <w:pStyle w:val="2"/>
        <w:numPr>
          <w:ilvl w:val="0"/>
          <w:numId w:val="5"/>
        </w:numPr>
        <w:shd w:val="clear" w:color="auto" w:fill="FFFFFF"/>
        <w:ind w:left="426" w:hanging="426"/>
        <w:jc w:val="both"/>
        <w:rPr>
          <w:b w:val="0"/>
          <w:i w:val="0"/>
          <w:sz w:val="28"/>
          <w:szCs w:val="28"/>
        </w:rPr>
      </w:pPr>
      <w:r w:rsidRPr="00224712">
        <w:rPr>
          <w:b w:val="0"/>
          <w:i w:val="0"/>
          <w:caps w:val="0"/>
          <w:sz w:val="28"/>
          <w:szCs w:val="28"/>
        </w:rPr>
        <w:t xml:space="preserve">ксерокопію довідки про присвоєння реєстраційного номера облікової картки платника податків; </w:t>
      </w:r>
    </w:p>
    <w:p w:rsidR="00224712" w:rsidRDefault="00224712" w:rsidP="00224712">
      <w:pPr>
        <w:pStyle w:val="2"/>
        <w:numPr>
          <w:ilvl w:val="0"/>
          <w:numId w:val="5"/>
        </w:numPr>
        <w:shd w:val="clear" w:color="auto" w:fill="FFFFFF"/>
        <w:ind w:left="426" w:hanging="426"/>
        <w:jc w:val="both"/>
        <w:rPr>
          <w:b w:val="0"/>
          <w:i w:val="0"/>
          <w:caps w:val="0"/>
          <w:sz w:val="28"/>
          <w:szCs w:val="28"/>
        </w:rPr>
      </w:pPr>
      <w:r w:rsidRPr="00224712">
        <w:rPr>
          <w:b w:val="0"/>
          <w:i w:val="0"/>
          <w:caps w:val="0"/>
          <w:sz w:val="28"/>
          <w:szCs w:val="28"/>
        </w:rPr>
        <w:t>медичну довідку про отримання програмного гемодіалізу;</w:t>
      </w:r>
    </w:p>
    <w:p w:rsidR="00344ACD" w:rsidRPr="00730923" w:rsidRDefault="00344ACD" w:rsidP="00344ACD">
      <w:pPr>
        <w:pStyle w:val="a5"/>
        <w:numPr>
          <w:ilvl w:val="0"/>
          <w:numId w:val="5"/>
        </w:numPr>
        <w:shd w:val="clear" w:color="auto" w:fill="FFFFFF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30923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730923">
        <w:rPr>
          <w:rFonts w:ascii="Times New Roman" w:hAnsi="Times New Roman" w:cs="Times New Roman"/>
          <w:sz w:val="28"/>
          <w:szCs w:val="28"/>
        </w:rPr>
        <w:t>опі</w:t>
      </w:r>
      <w:proofErr w:type="spellEnd"/>
      <w:r w:rsidR="00730923" w:rsidRPr="0073092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30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923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Pr="0073092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3092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30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92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30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923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730923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730923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730923">
        <w:rPr>
          <w:rFonts w:ascii="Times New Roman" w:hAnsi="Times New Roman" w:cs="Times New Roman"/>
          <w:sz w:val="28"/>
          <w:szCs w:val="28"/>
        </w:rPr>
        <w:t>)</w:t>
      </w:r>
      <w:r w:rsidR="007309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44ACD" w:rsidRPr="00344ACD" w:rsidRDefault="00344ACD" w:rsidP="00344ACD">
      <w:pPr>
        <w:rPr>
          <w:lang w:eastAsia="ru-RU"/>
        </w:rPr>
      </w:pPr>
    </w:p>
    <w:p w:rsidR="00224712" w:rsidRPr="00224712" w:rsidRDefault="00601352" w:rsidP="00224712">
      <w:pPr>
        <w:pStyle w:val="2"/>
        <w:numPr>
          <w:ilvl w:val="0"/>
          <w:numId w:val="5"/>
        </w:numPr>
        <w:shd w:val="clear" w:color="auto" w:fill="FFFFFF"/>
        <w:ind w:left="426" w:hanging="426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caps w:val="0"/>
          <w:sz w:val="28"/>
          <w:szCs w:val="28"/>
        </w:rPr>
        <w:t xml:space="preserve">витяг про зареєстрованих у житловому приміщенні/будинку осіб або </w:t>
      </w:r>
      <w:r w:rsidR="00224712" w:rsidRPr="00224712">
        <w:rPr>
          <w:b w:val="0"/>
          <w:i w:val="0"/>
          <w:caps w:val="0"/>
          <w:sz w:val="28"/>
          <w:szCs w:val="28"/>
        </w:rPr>
        <w:t xml:space="preserve">довідку про </w:t>
      </w:r>
      <w:r w:rsidR="00224712">
        <w:rPr>
          <w:b w:val="0"/>
          <w:i w:val="0"/>
          <w:caps w:val="0"/>
          <w:sz w:val="28"/>
          <w:szCs w:val="28"/>
        </w:rPr>
        <w:t>зареєстрованих осіб</w:t>
      </w:r>
      <w:r w:rsidR="00224712" w:rsidRPr="00224712">
        <w:rPr>
          <w:b w:val="0"/>
          <w:i w:val="0"/>
          <w:caps w:val="0"/>
          <w:sz w:val="28"/>
          <w:szCs w:val="28"/>
        </w:rPr>
        <w:t xml:space="preserve">, що підтверджує місце проживання; </w:t>
      </w:r>
    </w:p>
    <w:p w:rsidR="00601352" w:rsidRDefault="00224712" w:rsidP="00224712">
      <w:pPr>
        <w:pStyle w:val="2"/>
        <w:numPr>
          <w:ilvl w:val="0"/>
          <w:numId w:val="5"/>
        </w:numPr>
        <w:shd w:val="clear" w:color="auto" w:fill="FFFFFF"/>
        <w:ind w:left="426" w:hanging="426"/>
        <w:jc w:val="both"/>
        <w:rPr>
          <w:b w:val="0"/>
          <w:i w:val="0"/>
          <w:caps w:val="0"/>
          <w:sz w:val="28"/>
          <w:szCs w:val="28"/>
        </w:rPr>
      </w:pPr>
      <w:r w:rsidRPr="00224712">
        <w:rPr>
          <w:b w:val="0"/>
          <w:i w:val="0"/>
          <w:caps w:val="0"/>
          <w:sz w:val="28"/>
          <w:szCs w:val="28"/>
        </w:rPr>
        <w:t>номер особового рахунку в установах банку для зарахування коштів на рахун</w:t>
      </w:r>
      <w:r w:rsidR="00601352">
        <w:rPr>
          <w:b w:val="0"/>
          <w:i w:val="0"/>
          <w:caps w:val="0"/>
          <w:sz w:val="28"/>
          <w:szCs w:val="28"/>
        </w:rPr>
        <w:t>о</w:t>
      </w:r>
      <w:r w:rsidRPr="00224712">
        <w:rPr>
          <w:b w:val="0"/>
          <w:i w:val="0"/>
          <w:caps w:val="0"/>
          <w:sz w:val="28"/>
          <w:szCs w:val="28"/>
        </w:rPr>
        <w:t>к.</w:t>
      </w:r>
    </w:p>
    <w:p w:rsidR="0071133C" w:rsidRDefault="0071133C" w:rsidP="0071133C">
      <w:pPr>
        <w:rPr>
          <w:lang w:val="uk-UA" w:eastAsia="ru-RU"/>
        </w:rPr>
      </w:pPr>
    </w:p>
    <w:p w:rsidR="00373E8C" w:rsidRPr="00224712" w:rsidRDefault="00373E8C" w:rsidP="007C0A6F">
      <w:pPr>
        <w:pStyle w:val="2"/>
        <w:shd w:val="clear" w:color="auto" w:fill="FFFFFF"/>
        <w:ind w:firstLine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caps w:val="0"/>
          <w:sz w:val="28"/>
          <w:szCs w:val="28"/>
        </w:rPr>
        <w:t>У разі якщо особа (хворий) не може особисто звернутися до селищної ради дл</w:t>
      </w:r>
      <w:r w:rsidRPr="00224712">
        <w:rPr>
          <w:b w:val="0"/>
          <w:i w:val="0"/>
          <w:caps w:val="0"/>
          <w:sz w:val="28"/>
          <w:szCs w:val="28"/>
        </w:rPr>
        <w:t xml:space="preserve">я </w:t>
      </w:r>
      <w:r w:rsidR="00656C73">
        <w:rPr>
          <w:b w:val="0"/>
          <w:i w:val="0"/>
          <w:caps w:val="0"/>
          <w:sz w:val="28"/>
          <w:szCs w:val="28"/>
        </w:rPr>
        <w:t xml:space="preserve">подання заяви та </w:t>
      </w:r>
      <w:r w:rsidRPr="00224712">
        <w:rPr>
          <w:b w:val="0"/>
          <w:i w:val="0"/>
          <w:caps w:val="0"/>
          <w:sz w:val="28"/>
          <w:szCs w:val="28"/>
        </w:rPr>
        <w:t xml:space="preserve">отримання </w:t>
      </w:r>
      <w:r w:rsidR="007C0A6F" w:rsidRPr="00146121">
        <w:rPr>
          <w:b w:val="0"/>
          <w:i w:val="0"/>
          <w:caps w:val="0"/>
          <w:sz w:val="28"/>
          <w:szCs w:val="28"/>
        </w:rPr>
        <w:t>допомоги</w:t>
      </w:r>
      <w:r w:rsidRPr="00146121">
        <w:rPr>
          <w:b w:val="0"/>
          <w:i w:val="0"/>
          <w:caps w:val="0"/>
          <w:sz w:val="28"/>
          <w:szCs w:val="28"/>
        </w:rPr>
        <w:t>,</w:t>
      </w:r>
      <w:r>
        <w:rPr>
          <w:b w:val="0"/>
          <w:i w:val="0"/>
          <w:caps w:val="0"/>
          <w:sz w:val="28"/>
          <w:szCs w:val="28"/>
        </w:rPr>
        <w:t xml:space="preserve"> її родичі або опікуни (піклувальники) звертаються з</w:t>
      </w:r>
      <w:r w:rsidRPr="00224712">
        <w:rPr>
          <w:b w:val="0"/>
          <w:i w:val="0"/>
          <w:caps w:val="0"/>
          <w:sz w:val="28"/>
          <w:szCs w:val="28"/>
        </w:rPr>
        <w:t xml:space="preserve"> заяв</w:t>
      </w:r>
      <w:r>
        <w:rPr>
          <w:b w:val="0"/>
          <w:i w:val="0"/>
          <w:caps w:val="0"/>
          <w:sz w:val="28"/>
          <w:szCs w:val="28"/>
        </w:rPr>
        <w:t>ою від імені хворого та додають до неї такі документи</w:t>
      </w:r>
      <w:r w:rsidRPr="00224712">
        <w:rPr>
          <w:b w:val="0"/>
          <w:i w:val="0"/>
          <w:caps w:val="0"/>
          <w:sz w:val="28"/>
          <w:szCs w:val="28"/>
        </w:rPr>
        <w:t xml:space="preserve">: </w:t>
      </w:r>
    </w:p>
    <w:p w:rsidR="00656C73" w:rsidRPr="00224712" w:rsidRDefault="00656C73" w:rsidP="00656C73">
      <w:pPr>
        <w:pStyle w:val="2"/>
        <w:numPr>
          <w:ilvl w:val="0"/>
          <w:numId w:val="5"/>
        </w:numPr>
        <w:shd w:val="clear" w:color="auto" w:fill="FFFFFF"/>
        <w:ind w:left="426" w:hanging="426"/>
        <w:jc w:val="both"/>
        <w:rPr>
          <w:b w:val="0"/>
          <w:i w:val="0"/>
          <w:sz w:val="28"/>
          <w:szCs w:val="28"/>
        </w:rPr>
      </w:pPr>
      <w:r w:rsidRPr="00224712">
        <w:rPr>
          <w:b w:val="0"/>
          <w:i w:val="0"/>
          <w:caps w:val="0"/>
          <w:sz w:val="28"/>
          <w:szCs w:val="28"/>
        </w:rPr>
        <w:t>ксерокопію паспорта</w:t>
      </w:r>
      <w:r>
        <w:rPr>
          <w:b w:val="0"/>
          <w:i w:val="0"/>
          <w:caps w:val="0"/>
          <w:sz w:val="28"/>
          <w:szCs w:val="28"/>
        </w:rPr>
        <w:t xml:space="preserve"> близького родича, опікуна (піклувальника)</w:t>
      </w:r>
      <w:r w:rsidRPr="00224712">
        <w:rPr>
          <w:b w:val="0"/>
          <w:i w:val="0"/>
          <w:caps w:val="0"/>
          <w:sz w:val="28"/>
          <w:szCs w:val="28"/>
        </w:rPr>
        <w:t xml:space="preserve"> (1, 2 та 11 сторінки); </w:t>
      </w:r>
    </w:p>
    <w:p w:rsidR="00656C73" w:rsidRPr="00224712" w:rsidRDefault="00656C73" w:rsidP="00656C73">
      <w:pPr>
        <w:pStyle w:val="2"/>
        <w:numPr>
          <w:ilvl w:val="0"/>
          <w:numId w:val="5"/>
        </w:numPr>
        <w:shd w:val="clear" w:color="auto" w:fill="FFFFFF"/>
        <w:ind w:left="426" w:hanging="426"/>
        <w:jc w:val="both"/>
        <w:rPr>
          <w:b w:val="0"/>
          <w:i w:val="0"/>
          <w:sz w:val="28"/>
          <w:szCs w:val="28"/>
        </w:rPr>
      </w:pPr>
      <w:r w:rsidRPr="00224712">
        <w:rPr>
          <w:b w:val="0"/>
          <w:i w:val="0"/>
          <w:caps w:val="0"/>
          <w:sz w:val="28"/>
          <w:szCs w:val="28"/>
        </w:rPr>
        <w:t>ксерокопію довідки про присвоєння реєстраційного номера облікової картки платника податків</w:t>
      </w:r>
      <w:r>
        <w:rPr>
          <w:b w:val="0"/>
          <w:i w:val="0"/>
          <w:caps w:val="0"/>
          <w:sz w:val="28"/>
          <w:szCs w:val="28"/>
        </w:rPr>
        <w:t xml:space="preserve"> близького родича, опікуна (піклувальника)</w:t>
      </w:r>
      <w:r w:rsidRPr="00224712">
        <w:rPr>
          <w:b w:val="0"/>
          <w:i w:val="0"/>
          <w:caps w:val="0"/>
          <w:sz w:val="28"/>
          <w:szCs w:val="28"/>
        </w:rPr>
        <w:t xml:space="preserve">; </w:t>
      </w:r>
    </w:p>
    <w:p w:rsidR="00373E8C" w:rsidRPr="00224712" w:rsidRDefault="00373E8C" w:rsidP="00373E8C">
      <w:pPr>
        <w:pStyle w:val="2"/>
        <w:numPr>
          <w:ilvl w:val="0"/>
          <w:numId w:val="5"/>
        </w:numPr>
        <w:shd w:val="clear" w:color="auto" w:fill="FFFFFF"/>
        <w:ind w:left="426" w:hanging="426"/>
        <w:jc w:val="both"/>
        <w:rPr>
          <w:b w:val="0"/>
          <w:i w:val="0"/>
          <w:sz w:val="28"/>
          <w:szCs w:val="28"/>
        </w:rPr>
      </w:pPr>
      <w:r w:rsidRPr="00224712">
        <w:rPr>
          <w:b w:val="0"/>
          <w:i w:val="0"/>
          <w:caps w:val="0"/>
          <w:sz w:val="28"/>
          <w:szCs w:val="28"/>
        </w:rPr>
        <w:t>ксерокопію паспорта</w:t>
      </w:r>
      <w:r>
        <w:rPr>
          <w:b w:val="0"/>
          <w:i w:val="0"/>
          <w:caps w:val="0"/>
          <w:sz w:val="28"/>
          <w:szCs w:val="28"/>
        </w:rPr>
        <w:t xml:space="preserve"> хворого</w:t>
      </w:r>
      <w:r w:rsidRPr="00224712">
        <w:rPr>
          <w:b w:val="0"/>
          <w:i w:val="0"/>
          <w:caps w:val="0"/>
          <w:sz w:val="28"/>
          <w:szCs w:val="28"/>
        </w:rPr>
        <w:t xml:space="preserve"> (1, 2 та 11 сторінки); </w:t>
      </w:r>
    </w:p>
    <w:p w:rsidR="00373E8C" w:rsidRPr="00224712" w:rsidRDefault="00373E8C" w:rsidP="00373E8C">
      <w:pPr>
        <w:pStyle w:val="2"/>
        <w:numPr>
          <w:ilvl w:val="0"/>
          <w:numId w:val="5"/>
        </w:numPr>
        <w:shd w:val="clear" w:color="auto" w:fill="FFFFFF"/>
        <w:ind w:left="426" w:hanging="426"/>
        <w:jc w:val="both"/>
        <w:rPr>
          <w:b w:val="0"/>
          <w:i w:val="0"/>
          <w:sz w:val="28"/>
          <w:szCs w:val="28"/>
        </w:rPr>
      </w:pPr>
      <w:r w:rsidRPr="00224712">
        <w:rPr>
          <w:b w:val="0"/>
          <w:i w:val="0"/>
          <w:caps w:val="0"/>
          <w:sz w:val="28"/>
          <w:szCs w:val="28"/>
        </w:rPr>
        <w:t>ксерокопію довідки про присвоєння реєстраційного номера облікової картки платника податків</w:t>
      </w:r>
      <w:r>
        <w:rPr>
          <w:b w:val="0"/>
          <w:i w:val="0"/>
          <w:caps w:val="0"/>
          <w:sz w:val="28"/>
          <w:szCs w:val="28"/>
        </w:rPr>
        <w:t xml:space="preserve"> хворого</w:t>
      </w:r>
      <w:r w:rsidRPr="00224712">
        <w:rPr>
          <w:b w:val="0"/>
          <w:i w:val="0"/>
          <w:caps w:val="0"/>
          <w:sz w:val="28"/>
          <w:szCs w:val="28"/>
        </w:rPr>
        <w:t xml:space="preserve">; </w:t>
      </w:r>
    </w:p>
    <w:p w:rsidR="00373E8C" w:rsidRDefault="00373E8C" w:rsidP="00373E8C">
      <w:pPr>
        <w:pStyle w:val="2"/>
        <w:numPr>
          <w:ilvl w:val="0"/>
          <w:numId w:val="5"/>
        </w:numPr>
        <w:shd w:val="clear" w:color="auto" w:fill="FFFFFF"/>
        <w:ind w:left="426" w:hanging="426"/>
        <w:jc w:val="both"/>
        <w:rPr>
          <w:b w:val="0"/>
          <w:i w:val="0"/>
          <w:caps w:val="0"/>
          <w:sz w:val="28"/>
          <w:szCs w:val="28"/>
        </w:rPr>
      </w:pPr>
      <w:r w:rsidRPr="00224712">
        <w:rPr>
          <w:b w:val="0"/>
          <w:i w:val="0"/>
          <w:caps w:val="0"/>
          <w:sz w:val="28"/>
          <w:szCs w:val="28"/>
        </w:rPr>
        <w:t>медичну довідку про отримання програмного гемодіалізу;</w:t>
      </w:r>
    </w:p>
    <w:p w:rsidR="00656C73" w:rsidRPr="00656C73" w:rsidRDefault="00373E8C" w:rsidP="00373E8C">
      <w:pPr>
        <w:pStyle w:val="a5"/>
        <w:numPr>
          <w:ilvl w:val="0"/>
          <w:numId w:val="5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656C73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опі</w:t>
      </w:r>
      <w:proofErr w:type="spellEnd"/>
      <w:r w:rsidR="0073092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5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>)</w:t>
      </w:r>
      <w:r w:rsidR="00656C73" w:rsidRPr="00656C7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6C73" w:rsidRPr="00656C73" w:rsidRDefault="00373E8C" w:rsidP="00373E8C">
      <w:pPr>
        <w:pStyle w:val="a5"/>
        <w:numPr>
          <w:ilvl w:val="0"/>
          <w:numId w:val="5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C73">
        <w:rPr>
          <w:rFonts w:ascii="Times New Roman" w:hAnsi="Times New Roman" w:cs="Times New Roman"/>
          <w:sz w:val="28"/>
          <w:szCs w:val="28"/>
        </w:rPr>
        <w:t>витяг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у житловому приміщенні/будинку осіб або довідку про зареєстрованих осіб, що підтверджує місце проживання; </w:t>
      </w:r>
    </w:p>
    <w:p w:rsidR="00373E8C" w:rsidRPr="00656C73" w:rsidRDefault="00373E8C" w:rsidP="00373E8C">
      <w:pPr>
        <w:pStyle w:val="a5"/>
        <w:numPr>
          <w:ilvl w:val="0"/>
          <w:numId w:val="5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6C73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банку для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6C7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656C73">
        <w:rPr>
          <w:rFonts w:ascii="Times New Roman" w:hAnsi="Times New Roman" w:cs="Times New Roman"/>
          <w:sz w:val="28"/>
          <w:szCs w:val="28"/>
        </w:rPr>
        <w:t>.</w:t>
      </w:r>
      <w:r w:rsidR="00656C73">
        <w:rPr>
          <w:rFonts w:ascii="Times New Roman" w:hAnsi="Times New Roman" w:cs="Times New Roman"/>
          <w:sz w:val="28"/>
          <w:szCs w:val="28"/>
          <w:lang w:val="uk-UA"/>
        </w:rPr>
        <w:t xml:space="preserve"> У разі відсутності </w:t>
      </w:r>
      <w:proofErr w:type="spellStart"/>
      <w:r w:rsidR="00656C73" w:rsidRPr="00656C73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656C73" w:rsidRPr="0065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73" w:rsidRPr="00656C73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="00656C73" w:rsidRPr="00656C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56C73" w:rsidRPr="00656C73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="00656C73" w:rsidRPr="00656C73">
        <w:rPr>
          <w:rFonts w:ascii="Times New Roman" w:hAnsi="Times New Roman" w:cs="Times New Roman"/>
          <w:sz w:val="28"/>
          <w:szCs w:val="28"/>
        </w:rPr>
        <w:t xml:space="preserve"> банку</w:t>
      </w:r>
      <w:r w:rsidR="00656C73">
        <w:rPr>
          <w:rFonts w:ascii="Times New Roman" w:hAnsi="Times New Roman" w:cs="Times New Roman"/>
          <w:sz w:val="28"/>
          <w:szCs w:val="28"/>
          <w:lang w:val="uk-UA"/>
        </w:rPr>
        <w:t xml:space="preserve"> відкритого на </w:t>
      </w:r>
      <w:proofErr w:type="spellStart"/>
      <w:r w:rsidR="00656C73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="00656C73" w:rsidRPr="00656C73">
        <w:rPr>
          <w:rFonts w:ascii="Times New Roman" w:hAnsi="Times New Roman" w:cs="Times New Roman"/>
          <w:sz w:val="28"/>
          <w:szCs w:val="28"/>
        </w:rPr>
        <w:t>’</w:t>
      </w:r>
      <w:r w:rsidR="00656C73">
        <w:rPr>
          <w:rFonts w:ascii="Times New Roman" w:hAnsi="Times New Roman" w:cs="Times New Roman"/>
          <w:sz w:val="28"/>
          <w:szCs w:val="28"/>
          <w:lang w:val="uk-UA"/>
        </w:rPr>
        <w:t xml:space="preserve">я хворого, кошти перераховуються на рахунок </w:t>
      </w:r>
      <w:proofErr w:type="spellStart"/>
      <w:r w:rsidR="00656C73" w:rsidRPr="00656C73">
        <w:rPr>
          <w:rFonts w:ascii="Times New Roman" w:hAnsi="Times New Roman" w:cs="Times New Roman"/>
          <w:sz w:val="28"/>
          <w:szCs w:val="28"/>
        </w:rPr>
        <w:t>близького</w:t>
      </w:r>
      <w:proofErr w:type="spellEnd"/>
      <w:r w:rsidR="00656C73" w:rsidRPr="00656C73">
        <w:rPr>
          <w:rFonts w:ascii="Times New Roman" w:hAnsi="Times New Roman" w:cs="Times New Roman"/>
          <w:sz w:val="28"/>
          <w:szCs w:val="28"/>
        </w:rPr>
        <w:t xml:space="preserve"> родича, </w:t>
      </w:r>
      <w:proofErr w:type="spellStart"/>
      <w:r w:rsidR="00656C73" w:rsidRPr="00656C73"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 w:rsidR="00656C73" w:rsidRPr="00656C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56C73" w:rsidRPr="00656C73">
        <w:rPr>
          <w:rFonts w:ascii="Times New Roman" w:hAnsi="Times New Roman" w:cs="Times New Roman"/>
          <w:sz w:val="28"/>
          <w:szCs w:val="28"/>
        </w:rPr>
        <w:t>піклувальника</w:t>
      </w:r>
      <w:proofErr w:type="spellEnd"/>
      <w:r w:rsidR="00656C73" w:rsidRPr="00656C73">
        <w:rPr>
          <w:rFonts w:ascii="Times New Roman" w:hAnsi="Times New Roman" w:cs="Times New Roman"/>
          <w:sz w:val="28"/>
          <w:szCs w:val="28"/>
        </w:rPr>
        <w:t>)</w:t>
      </w:r>
      <w:r w:rsidR="00656C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3E8C" w:rsidRPr="00146121" w:rsidRDefault="00146121" w:rsidP="00146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46121">
        <w:rPr>
          <w:rFonts w:ascii="Times New Roman" w:hAnsi="Times New Roman" w:cs="Times New Roman"/>
          <w:sz w:val="28"/>
          <w:szCs w:val="28"/>
          <w:lang w:val="uk-UA" w:eastAsia="ru-RU"/>
        </w:rPr>
        <w:t>Одержувачі допомоги щомісячно до 5 числа повинні оновлювати медичну довідку про отримання програмного гемодіалізу.</w:t>
      </w:r>
    </w:p>
    <w:p w:rsidR="0071133C" w:rsidRPr="000833B5" w:rsidRDefault="0071133C" w:rsidP="007113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833B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 xml:space="preserve"> заходи </w:t>
      </w: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реалізації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>.</w:t>
      </w:r>
    </w:p>
    <w:p w:rsidR="0071133C" w:rsidRPr="000833B5" w:rsidRDefault="0071133C" w:rsidP="007113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181"/>
        <w:gridCol w:w="3181"/>
      </w:tblGrid>
      <w:tr w:rsidR="00344ACD" w:rsidRPr="000833B5" w:rsidTr="00344ACD">
        <w:tc>
          <w:tcPr>
            <w:tcW w:w="3209" w:type="dxa"/>
          </w:tcPr>
          <w:p w:rsidR="00344ACD" w:rsidRPr="004E13D8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Взяття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право на </w:t>
            </w:r>
            <w:r w:rsidR="001C28E6" w:rsidRPr="004E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допомогу</w:t>
            </w:r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4ACD" w:rsidRPr="004E13D8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розпорядник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</w:p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ACD" w:rsidRPr="000833B5" w:rsidTr="00344ACD">
        <w:tc>
          <w:tcPr>
            <w:tcW w:w="3209" w:type="dxa"/>
          </w:tcPr>
          <w:p w:rsidR="00344ACD" w:rsidRPr="004E13D8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Забезпеч</w:t>
            </w:r>
            <w:r w:rsidR="00B5108E" w:rsidRPr="004E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1C28E6" w:rsidRPr="004E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допомоги</w:t>
            </w:r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4ACD" w:rsidRPr="004E13D8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розпорядник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</w:p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  <w:proofErr w:type="spellEnd"/>
          </w:p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ACD" w:rsidRPr="000833B5" w:rsidTr="00344ACD">
        <w:tc>
          <w:tcPr>
            <w:tcW w:w="3209" w:type="dxa"/>
          </w:tcPr>
          <w:p w:rsidR="00344ACD" w:rsidRPr="004E13D8" w:rsidRDefault="00344ACD" w:rsidP="001C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Забезпеч</w:t>
            </w:r>
            <w:r w:rsidR="00B5108E" w:rsidRPr="004E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надан</w:t>
            </w:r>
            <w:r w:rsidR="001C28E6" w:rsidRPr="004E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8E6" w:rsidRPr="004E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</w:t>
            </w:r>
          </w:p>
        </w:tc>
        <w:tc>
          <w:tcPr>
            <w:tcW w:w="3181" w:type="dxa"/>
          </w:tcPr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Фінансов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управління Печенізької селищної ради</w:t>
            </w:r>
          </w:p>
        </w:tc>
        <w:tc>
          <w:tcPr>
            <w:tcW w:w="3181" w:type="dxa"/>
          </w:tcPr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  <w:proofErr w:type="spellEnd"/>
          </w:p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ACD" w:rsidRPr="000833B5" w:rsidTr="00344ACD">
        <w:tc>
          <w:tcPr>
            <w:tcW w:w="3209" w:type="dxa"/>
          </w:tcPr>
          <w:p w:rsidR="00344ACD" w:rsidRPr="004E13D8" w:rsidRDefault="00344ACD" w:rsidP="00B51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Забезпеч</w:t>
            </w:r>
            <w:r w:rsidR="00B5108E" w:rsidRPr="004E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своєчасн</w:t>
            </w:r>
            <w:proofErr w:type="spellEnd"/>
            <w:r w:rsidR="00B5108E" w:rsidRPr="004E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перерахування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розрахункові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рахунки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отримують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програмний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гемодіаліз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  в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закладах </w:t>
            </w:r>
            <w:r w:rsidRPr="004E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proofErr w:type="spellEnd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13D8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3181" w:type="dxa"/>
          </w:tcPr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Головний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розпорядник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</w:p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3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надходженні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</w:p>
          <w:p w:rsidR="00344ACD" w:rsidRPr="000833B5" w:rsidRDefault="00344ACD" w:rsidP="00B9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33C" w:rsidRDefault="0071133C" w:rsidP="007113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833B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344ACD" w:rsidRPr="00344ACD" w:rsidRDefault="00344ACD" w:rsidP="007113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1352" w:rsidRPr="00601352" w:rsidRDefault="00601352" w:rsidP="0071133C">
      <w:pPr>
        <w:pStyle w:val="2"/>
        <w:numPr>
          <w:ilvl w:val="0"/>
          <w:numId w:val="6"/>
        </w:numPr>
        <w:shd w:val="clear" w:color="auto" w:fill="FFFFFF"/>
        <w:jc w:val="center"/>
        <w:rPr>
          <w:i w:val="0"/>
          <w:caps w:val="0"/>
          <w:sz w:val="28"/>
          <w:szCs w:val="28"/>
        </w:rPr>
      </w:pPr>
      <w:r>
        <w:rPr>
          <w:i w:val="0"/>
          <w:caps w:val="0"/>
          <w:sz w:val="28"/>
          <w:szCs w:val="28"/>
        </w:rPr>
        <w:t>Ф</w:t>
      </w:r>
      <w:r w:rsidR="00224712" w:rsidRPr="00601352">
        <w:rPr>
          <w:i w:val="0"/>
          <w:caps w:val="0"/>
          <w:sz w:val="28"/>
          <w:szCs w:val="28"/>
        </w:rPr>
        <w:t>інансування заходів</w:t>
      </w:r>
    </w:p>
    <w:p w:rsidR="00DF3FF9" w:rsidRPr="004E13D8" w:rsidRDefault="00601352" w:rsidP="00DF3FF9">
      <w:pPr>
        <w:pStyle w:val="2"/>
        <w:shd w:val="clear" w:color="auto" w:fill="FFFFFF"/>
        <w:ind w:firstLine="567"/>
        <w:jc w:val="both"/>
        <w:rPr>
          <w:b w:val="0"/>
          <w:i w:val="0"/>
          <w:caps w:val="0"/>
          <w:sz w:val="28"/>
          <w:szCs w:val="28"/>
        </w:rPr>
      </w:pPr>
      <w:r w:rsidRPr="004E13D8">
        <w:rPr>
          <w:b w:val="0"/>
          <w:i w:val="0"/>
          <w:caps w:val="0"/>
          <w:sz w:val="28"/>
          <w:szCs w:val="28"/>
        </w:rPr>
        <w:t xml:space="preserve"> Д</w:t>
      </w:r>
      <w:r w:rsidR="00224712" w:rsidRPr="004E13D8">
        <w:rPr>
          <w:b w:val="0"/>
          <w:i w:val="0"/>
          <w:caps w:val="0"/>
          <w:sz w:val="28"/>
          <w:szCs w:val="28"/>
        </w:rPr>
        <w:t xml:space="preserve">ля виконання програми </w:t>
      </w:r>
      <w:r w:rsidRPr="004E13D8">
        <w:rPr>
          <w:b w:val="0"/>
          <w:i w:val="0"/>
          <w:caps w:val="0"/>
          <w:sz w:val="28"/>
          <w:szCs w:val="28"/>
        </w:rPr>
        <w:t>Печенізька селищна рада</w:t>
      </w:r>
      <w:r w:rsidR="00224712" w:rsidRPr="004E13D8">
        <w:rPr>
          <w:b w:val="0"/>
          <w:i w:val="0"/>
          <w:caps w:val="0"/>
          <w:sz w:val="28"/>
          <w:szCs w:val="28"/>
        </w:rPr>
        <w:t xml:space="preserve"> </w:t>
      </w:r>
      <w:r w:rsidR="009A4B86" w:rsidRPr="004E13D8">
        <w:rPr>
          <w:b w:val="0"/>
          <w:i w:val="0"/>
          <w:caps w:val="0"/>
          <w:sz w:val="28"/>
          <w:szCs w:val="28"/>
        </w:rPr>
        <w:t xml:space="preserve">надає допомогу </w:t>
      </w:r>
      <w:r w:rsidR="006961AD" w:rsidRPr="004E13D8">
        <w:rPr>
          <w:b w:val="0"/>
          <w:i w:val="0"/>
          <w:caps w:val="0"/>
          <w:sz w:val="28"/>
          <w:szCs w:val="28"/>
        </w:rPr>
        <w:t xml:space="preserve">в розмірі трьох прожиткових мінімумів </w:t>
      </w:r>
      <w:r w:rsidR="009E24A4" w:rsidRPr="004E13D8">
        <w:rPr>
          <w:b w:val="0"/>
          <w:i w:val="0"/>
          <w:caps w:val="0"/>
          <w:sz w:val="28"/>
          <w:szCs w:val="28"/>
        </w:rPr>
        <w:t>на одну особу в розрахунку на місяць. Прожитковий мінімум для призначення допомоги береться станом на 1 січня календарного року</w:t>
      </w:r>
      <w:r w:rsidR="00DF3FF9" w:rsidRPr="004E13D8">
        <w:rPr>
          <w:b w:val="0"/>
          <w:i w:val="0"/>
          <w:caps w:val="0"/>
          <w:sz w:val="28"/>
          <w:szCs w:val="28"/>
        </w:rPr>
        <w:t xml:space="preserve"> (в 202</w:t>
      </w:r>
      <w:r w:rsidR="004E13D8" w:rsidRPr="004E13D8">
        <w:rPr>
          <w:b w:val="0"/>
          <w:i w:val="0"/>
          <w:caps w:val="0"/>
          <w:sz w:val="28"/>
          <w:szCs w:val="28"/>
        </w:rPr>
        <w:t>4</w:t>
      </w:r>
      <w:r w:rsidR="00DF3FF9" w:rsidRPr="004E13D8">
        <w:rPr>
          <w:b w:val="0"/>
          <w:i w:val="0"/>
          <w:caps w:val="0"/>
          <w:sz w:val="28"/>
          <w:szCs w:val="28"/>
        </w:rPr>
        <w:t xml:space="preserve"> році – 29</w:t>
      </w:r>
      <w:r w:rsidR="004E13D8" w:rsidRPr="004E13D8">
        <w:rPr>
          <w:b w:val="0"/>
          <w:i w:val="0"/>
          <w:caps w:val="0"/>
          <w:sz w:val="28"/>
          <w:szCs w:val="28"/>
        </w:rPr>
        <w:t>20</w:t>
      </w:r>
      <w:r w:rsidR="00DF3FF9" w:rsidRPr="004E13D8">
        <w:rPr>
          <w:b w:val="0"/>
          <w:i w:val="0"/>
          <w:caps w:val="0"/>
          <w:sz w:val="28"/>
          <w:szCs w:val="28"/>
        </w:rPr>
        <w:t xml:space="preserve"> грн</w:t>
      </w:r>
      <w:r w:rsidR="009E24A4" w:rsidRPr="004E13D8">
        <w:rPr>
          <w:b w:val="0"/>
          <w:i w:val="0"/>
          <w:caps w:val="0"/>
          <w:sz w:val="28"/>
          <w:szCs w:val="28"/>
        </w:rPr>
        <w:t>.</w:t>
      </w:r>
      <w:r w:rsidR="00DF3FF9" w:rsidRPr="004E13D8">
        <w:rPr>
          <w:b w:val="0"/>
          <w:i w:val="0"/>
          <w:caps w:val="0"/>
          <w:sz w:val="28"/>
          <w:szCs w:val="28"/>
        </w:rPr>
        <w:t>)</w:t>
      </w:r>
      <w:r w:rsidR="009E24A4" w:rsidRPr="004E13D8">
        <w:rPr>
          <w:b w:val="0"/>
          <w:i w:val="0"/>
          <w:caps w:val="0"/>
          <w:sz w:val="28"/>
          <w:szCs w:val="28"/>
        </w:rPr>
        <w:t xml:space="preserve"> Допомога призначається</w:t>
      </w:r>
      <w:r w:rsidR="006961AD" w:rsidRPr="004E13D8">
        <w:rPr>
          <w:b w:val="0"/>
          <w:i w:val="0"/>
          <w:caps w:val="0"/>
          <w:sz w:val="28"/>
          <w:szCs w:val="28"/>
        </w:rPr>
        <w:t xml:space="preserve"> </w:t>
      </w:r>
      <w:r w:rsidR="00224712" w:rsidRPr="004E13D8">
        <w:rPr>
          <w:b w:val="0"/>
          <w:i w:val="0"/>
          <w:caps w:val="0"/>
          <w:sz w:val="28"/>
          <w:szCs w:val="28"/>
        </w:rPr>
        <w:t>на поточний рік з місяця звернення (якщо протягом місяця подані всі необхідні документи) в розрахунку на місяць та виплачує</w:t>
      </w:r>
      <w:r w:rsidR="00DF3FF9" w:rsidRPr="004E13D8">
        <w:rPr>
          <w:b w:val="0"/>
          <w:i w:val="0"/>
          <w:caps w:val="0"/>
          <w:sz w:val="28"/>
          <w:szCs w:val="28"/>
        </w:rPr>
        <w:t>ться</w:t>
      </w:r>
      <w:r w:rsidR="00224712" w:rsidRPr="004E13D8">
        <w:rPr>
          <w:b w:val="0"/>
          <w:i w:val="0"/>
          <w:caps w:val="0"/>
          <w:sz w:val="28"/>
          <w:szCs w:val="28"/>
        </w:rPr>
        <w:t xml:space="preserve"> щомісячно згідно додатку </w:t>
      </w:r>
      <w:r w:rsidR="00DF3FF9" w:rsidRPr="004E13D8">
        <w:rPr>
          <w:b w:val="0"/>
          <w:i w:val="0"/>
          <w:caps w:val="0"/>
          <w:sz w:val="28"/>
          <w:szCs w:val="28"/>
        </w:rPr>
        <w:t xml:space="preserve">1 </w:t>
      </w:r>
      <w:r w:rsidR="00224712" w:rsidRPr="004E13D8">
        <w:rPr>
          <w:b w:val="0"/>
          <w:i w:val="0"/>
          <w:caps w:val="0"/>
          <w:sz w:val="28"/>
          <w:szCs w:val="28"/>
        </w:rPr>
        <w:t xml:space="preserve">до </w:t>
      </w:r>
      <w:r w:rsidR="00DF3FF9" w:rsidRPr="004E13D8">
        <w:rPr>
          <w:b w:val="0"/>
          <w:i w:val="0"/>
          <w:caps w:val="0"/>
          <w:sz w:val="28"/>
          <w:szCs w:val="28"/>
        </w:rPr>
        <w:t>П</w:t>
      </w:r>
      <w:r w:rsidR="00224712" w:rsidRPr="004E13D8">
        <w:rPr>
          <w:b w:val="0"/>
          <w:i w:val="0"/>
          <w:caps w:val="0"/>
          <w:sz w:val="28"/>
          <w:szCs w:val="28"/>
        </w:rPr>
        <w:t xml:space="preserve">рограми. </w:t>
      </w:r>
      <w:r w:rsidRPr="004E13D8">
        <w:rPr>
          <w:b w:val="0"/>
          <w:i w:val="0"/>
          <w:caps w:val="0"/>
          <w:sz w:val="28"/>
          <w:szCs w:val="28"/>
        </w:rPr>
        <w:t xml:space="preserve">           </w:t>
      </w:r>
    </w:p>
    <w:p w:rsidR="00601352" w:rsidRDefault="00601352" w:rsidP="00DF3FF9">
      <w:pPr>
        <w:pStyle w:val="2"/>
        <w:shd w:val="clear" w:color="auto" w:fill="FFFFFF"/>
        <w:ind w:firstLine="567"/>
        <w:jc w:val="both"/>
        <w:rPr>
          <w:b w:val="0"/>
          <w:i w:val="0"/>
          <w:caps w:val="0"/>
          <w:sz w:val="28"/>
          <w:szCs w:val="28"/>
        </w:rPr>
      </w:pPr>
      <w:r w:rsidRPr="004E13D8">
        <w:rPr>
          <w:b w:val="0"/>
          <w:i w:val="0"/>
          <w:caps w:val="0"/>
          <w:sz w:val="28"/>
          <w:szCs w:val="28"/>
        </w:rPr>
        <w:t>В</w:t>
      </w:r>
      <w:r w:rsidR="00224712" w:rsidRPr="004E13D8">
        <w:rPr>
          <w:b w:val="0"/>
          <w:i w:val="0"/>
          <w:caps w:val="0"/>
          <w:sz w:val="28"/>
          <w:szCs w:val="28"/>
        </w:rPr>
        <w:t>ідділ бухгалтерського обліку</w:t>
      </w:r>
      <w:r w:rsidRPr="004E13D8">
        <w:rPr>
          <w:b w:val="0"/>
          <w:i w:val="0"/>
          <w:caps w:val="0"/>
          <w:sz w:val="28"/>
          <w:szCs w:val="28"/>
        </w:rPr>
        <w:t xml:space="preserve"> та звітності Печенізької селищної ради</w:t>
      </w:r>
      <w:r w:rsidR="00224712" w:rsidRPr="004E13D8">
        <w:rPr>
          <w:b w:val="0"/>
          <w:i w:val="0"/>
          <w:caps w:val="0"/>
          <w:sz w:val="28"/>
          <w:szCs w:val="28"/>
        </w:rPr>
        <w:t xml:space="preserve"> готує та передає виплатні документи до 5 числа </w:t>
      </w:r>
      <w:r w:rsidR="00315001" w:rsidRPr="004E13D8">
        <w:rPr>
          <w:b w:val="0"/>
          <w:i w:val="0"/>
          <w:caps w:val="0"/>
          <w:sz w:val="28"/>
          <w:szCs w:val="28"/>
        </w:rPr>
        <w:t xml:space="preserve">наступного </w:t>
      </w:r>
      <w:r w:rsidR="00224712" w:rsidRPr="004E13D8">
        <w:rPr>
          <w:b w:val="0"/>
          <w:i w:val="0"/>
          <w:caps w:val="0"/>
          <w:sz w:val="28"/>
          <w:szCs w:val="28"/>
        </w:rPr>
        <w:t xml:space="preserve">місяця до </w:t>
      </w:r>
      <w:r w:rsidR="00224712" w:rsidRPr="00224712">
        <w:rPr>
          <w:b w:val="0"/>
          <w:i w:val="0"/>
          <w:caps w:val="0"/>
          <w:sz w:val="28"/>
          <w:szCs w:val="28"/>
        </w:rPr>
        <w:t xml:space="preserve">установ банку та здійснює розрахунки з громадянами. </w:t>
      </w:r>
    </w:p>
    <w:p w:rsidR="00BC387F" w:rsidRDefault="00601352" w:rsidP="00315001">
      <w:pPr>
        <w:pStyle w:val="2"/>
        <w:shd w:val="clear" w:color="auto" w:fill="FFFFFF"/>
        <w:ind w:firstLine="567"/>
        <w:jc w:val="both"/>
        <w:rPr>
          <w:b w:val="0"/>
          <w:i w:val="0"/>
          <w:caps w:val="0"/>
          <w:sz w:val="28"/>
          <w:szCs w:val="28"/>
        </w:rPr>
      </w:pPr>
      <w:r>
        <w:rPr>
          <w:b w:val="0"/>
          <w:i w:val="0"/>
          <w:caps w:val="0"/>
          <w:sz w:val="28"/>
          <w:szCs w:val="28"/>
        </w:rPr>
        <w:t>Н</w:t>
      </w:r>
      <w:r w:rsidR="00224712" w:rsidRPr="00224712">
        <w:rPr>
          <w:b w:val="0"/>
          <w:i w:val="0"/>
          <w:caps w:val="0"/>
          <w:sz w:val="28"/>
          <w:szCs w:val="28"/>
        </w:rPr>
        <w:t>арахування компенсації проводиться незалежно від факту перебування хворих на стаціонарному лікуванні, від фактичного проходження ними програмного гемодіалізу</w:t>
      </w:r>
      <w:r>
        <w:rPr>
          <w:b w:val="0"/>
          <w:i w:val="0"/>
          <w:caps w:val="0"/>
          <w:sz w:val="28"/>
          <w:szCs w:val="28"/>
        </w:rPr>
        <w:t xml:space="preserve">. </w:t>
      </w:r>
    </w:p>
    <w:p w:rsidR="00373E8C" w:rsidRDefault="00BC387F" w:rsidP="00373E8C">
      <w:pPr>
        <w:pStyle w:val="a4"/>
        <w:shd w:val="clear" w:color="auto" w:fill="FFFFFF"/>
        <w:spacing w:before="0" w:beforeAutospacing="0" w:after="150" w:afterAutospacing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</w:t>
      </w:r>
      <w:r w:rsidR="00373E8C">
        <w:rPr>
          <w:sz w:val="28"/>
          <w:szCs w:val="28"/>
          <w:lang w:val="uk-UA"/>
        </w:rPr>
        <w:t xml:space="preserve">  </w:t>
      </w:r>
    </w:p>
    <w:p w:rsidR="00BC387F" w:rsidRPr="00BC387F" w:rsidRDefault="00BC387F" w:rsidP="0071133C">
      <w:pPr>
        <w:pStyle w:val="2"/>
        <w:numPr>
          <w:ilvl w:val="0"/>
          <w:numId w:val="6"/>
        </w:numPr>
        <w:shd w:val="clear" w:color="auto" w:fill="FFFFFF"/>
        <w:jc w:val="center"/>
        <w:rPr>
          <w:i w:val="0"/>
          <w:caps w:val="0"/>
          <w:sz w:val="28"/>
          <w:szCs w:val="28"/>
        </w:rPr>
      </w:pPr>
      <w:r w:rsidRPr="00BC387F">
        <w:rPr>
          <w:i w:val="0"/>
          <w:caps w:val="0"/>
          <w:sz w:val="28"/>
          <w:szCs w:val="28"/>
        </w:rPr>
        <w:t>О</w:t>
      </w:r>
      <w:r w:rsidR="00224712" w:rsidRPr="00BC387F">
        <w:rPr>
          <w:i w:val="0"/>
          <w:caps w:val="0"/>
          <w:sz w:val="28"/>
          <w:szCs w:val="28"/>
        </w:rPr>
        <w:t>чікувані результати</w:t>
      </w:r>
    </w:p>
    <w:p w:rsidR="008C015C" w:rsidRDefault="008C015C" w:rsidP="0035530B">
      <w:pPr>
        <w:pStyle w:val="2"/>
        <w:shd w:val="clear" w:color="auto" w:fill="FFFFFF"/>
        <w:ind w:firstLine="567"/>
        <w:jc w:val="both"/>
        <w:rPr>
          <w:b w:val="0"/>
          <w:i w:val="0"/>
          <w:caps w:val="0"/>
          <w:sz w:val="28"/>
          <w:szCs w:val="28"/>
        </w:rPr>
      </w:pPr>
      <w:r>
        <w:rPr>
          <w:b w:val="0"/>
          <w:i w:val="0"/>
          <w:caps w:val="0"/>
          <w:sz w:val="28"/>
          <w:szCs w:val="28"/>
        </w:rPr>
        <w:t>В</w:t>
      </w:r>
      <w:r w:rsidR="00224712" w:rsidRPr="00224712">
        <w:rPr>
          <w:b w:val="0"/>
          <w:i w:val="0"/>
          <w:caps w:val="0"/>
          <w:sz w:val="28"/>
          <w:szCs w:val="28"/>
        </w:rPr>
        <w:t xml:space="preserve">иконання програми дасть змогу надати додаткові соціальні гарантії хворим з хронічною нирковою недостатністю, що отримують курси програмного гемодіалізу. </w:t>
      </w:r>
    </w:p>
    <w:p w:rsidR="00A1053D" w:rsidRPr="00A1053D" w:rsidRDefault="00A1053D" w:rsidP="00A1053D">
      <w:pPr>
        <w:rPr>
          <w:lang w:val="uk-UA" w:eastAsia="ru-RU"/>
        </w:rPr>
      </w:pPr>
    </w:p>
    <w:p w:rsidR="00A1053D" w:rsidRPr="00A1053D" w:rsidRDefault="000833B5" w:rsidP="0071133C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1053D">
        <w:rPr>
          <w:rFonts w:ascii="Times New Roman" w:hAnsi="Times New Roman" w:cs="Times New Roman"/>
          <w:b/>
          <w:sz w:val="28"/>
          <w:szCs w:val="28"/>
        </w:rPr>
        <w:t>Термін</w:t>
      </w:r>
      <w:proofErr w:type="spellEnd"/>
      <w:r w:rsidRPr="00A105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053D">
        <w:rPr>
          <w:rFonts w:ascii="Times New Roman" w:hAnsi="Times New Roman" w:cs="Times New Roman"/>
          <w:b/>
          <w:sz w:val="28"/>
          <w:szCs w:val="28"/>
        </w:rPr>
        <w:t>дії</w:t>
      </w:r>
      <w:proofErr w:type="spellEnd"/>
      <w:r w:rsidRPr="00A105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053D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05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53D" w:rsidRDefault="000833B5" w:rsidP="00503C5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053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A10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3D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A1053D">
        <w:rPr>
          <w:rFonts w:ascii="Times New Roman" w:hAnsi="Times New Roman" w:cs="Times New Roman"/>
          <w:sz w:val="28"/>
          <w:szCs w:val="28"/>
        </w:rPr>
        <w:t xml:space="preserve"> з 01</w:t>
      </w:r>
      <w:r w:rsidR="004E13D8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A1053D">
        <w:rPr>
          <w:rFonts w:ascii="Times New Roman" w:hAnsi="Times New Roman" w:cs="Times New Roman"/>
          <w:sz w:val="28"/>
          <w:szCs w:val="28"/>
        </w:rPr>
        <w:t xml:space="preserve"> 202</w:t>
      </w:r>
      <w:r w:rsidR="004E13D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1053D">
        <w:rPr>
          <w:rFonts w:ascii="Times New Roman" w:hAnsi="Times New Roman" w:cs="Times New Roman"/>
          <w:sz w:val="28"/>
          <w:szCs w:val="28"/>
        </w:rPr>
        <w:t xml:space="preserve"> року по 31 </w:t>
      </w:r>
      <w:proofErr w:type="spellStart"/>
      <w:r w:rsidRPr="00A1053D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A1053D">
        <w:rPr>
          <w:rFonts w:ascii="Times New Roman" w:hAnsi="Times New Roman" w:cs="Times New Roman"/>
          <w:sz w:val="28"/>
          <w:szCs w:val="28"/>
        </w:rPr>
        <w:t xml:space="preserve"> 202</w:t>
      </w:r>
      <w:r w:rsidR="00B5471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1053D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A1053D" w:rsidRDefault="00A1053D" w:rsidP="0050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03C58" w:rsidRDefault="00503C58" w:rsidP="0050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03C58" w:rsidRDefault="00503C58" w:rsidP="0050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C5E76" w:rsidRPr="003C5E76" w:rsidRDefault="003C5E76" w:rsidP="00503C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E7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Печенізької селищної </w:t>
      </w:r>
    </w:p>
    <w:p w:rsidR="003C5E76" w:rsidRPr="003C5E76" w:rsidRDefault="003C5E76" w:rsidP="003C5E76">
      <w:pPr>
        <w:spacing w:after="0"/>
        <w:ind w:left="-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E76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</w:t>
      </w:r>
    </w:p>
    <w:p w:rsidR="003C5E76" w:rsidRPr="003C5E76" w:rsidRDefault="003C5E76" w:rsidP="003C5E76">
      <w:pPr>
        <w:spacing w:after="0"/>
        <w:ind w:left="-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E76">
        <w:rPr>
          <w:rFonts w:ascii="Times New Roman" w:hAnsi="Times New Roman" w:cs="Times New Roman"/>
          <w:sz w:val="28"/>
          <w:szCs w:val="28"/>
          <w:lang w:val="uk-UA"/>
        </w:rPr>
        <w:t xml:space="preserve">Чугуївського району </w:t>
      </w:r>
    </w:p>
    <w:p w:rsidR="003C5E76" w:rsidRPr="003C5E76" w:rsidRDefault="003C5E76" w:rsidP="003C5E76">
      <w:pPr>
        <w:spacing w:after="0"/>
        <w:ind w:left="-13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C5E76">
        <w:rPr>
          <w:rFonts w:ascii="Times New Roman" w:hAnsi="Times New Roman" w:cs="Times New Roman"/>
          <w:sz w:val="28"/>
          <w:szCs w:val="28"/>
          <w:lang w:val="uk-UA"/>
        </w:rPr>
        <w:t>Харківської області</w:t>
      </w:r>
      <w:r w:rsidRPr="003C5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5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5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5E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Олександр ГУСАРОВ</w:t>
      </w:r>
    </w:p>
    <w:p w:rsidR="003C5E76" w:rsidRDefault="003C5E76" w:rsidP="003C5E76"/>
    <w:p w:rsidR="001768F8" w:rsidRDefault="001768F8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03C58" w:rsidRDefault="00503C58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03C58" w:rsidRDefault="00503C58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03C58" w:rsidRDefault="00503C58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03C58" w:rsidRDefault="00503C58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03C58" w:rsidRDefault="00503C58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1768F8" w:rsidRDefault="001768F8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1768F8" w:rsidRPr="001768F8" w:rsidRDefault="001768F8" w:rsidP="001768F8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68F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1768F8" w:rsidRPr="00344ACD" w:rsidRDefault="001768F8" w:rsidP="001768F8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ACD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344ACD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344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AC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344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ACD">
        <w:rPr>
          <w:rFonts w:ascii="Times New Roman" w:hAnsi="Times New Roman" w:cs="Times New Roman"/>
          <w:sz w:val="24"/>
          <w:szCs w:val="24"/>
        </w:rPr>
        <w:t>матеріальної</w:t>
      </w:r>
      <w:proofErr w:type="spellEnd"/>
      <w:r w:rsidRPr="00344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AC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4ACD">
        <w:rPr>
          <w:rFonts w:ascii="Times New Roman" w:hAnsi="Times New Roman" w:cs="Times New Roman"/>
          <w:sz w:val="24"/>
          <w:szCs w:val="24"/>
        </w:rPr>
        <w:t>хворим</w:t>
      </w:r>
      <w:proofErr w:type="spellEnd"/>
      <w:r w:rsidRPr="00344AC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44ACD">
        <w:rPr>
          <w:rFonts w:ascii="Times New Roman" w:hAnsi="Times New Roman" w:cs="Times New Roman"/>
          <w:sz w:val="24"/>
          <w:szCs w:val="24"/>
        </w:rPr>
        <w:t>хронічною</w:t>
      </w:r>
      <w:proofErr w:type="spellEnd"/>
      <w:r w:rsidRPr="00344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ACD">
        <w:rPr>
          <w:rFonts w:ascii="Times New Roman" w:hAnsi="Times New Roman" w:cs="Times New Roman"/>
          <w:sz w:val="24"/>
          <w:szCs w:val="24"/>
        </w:rPr>
        <w:t>нирковою</w:t>
      </w:r>
      <w:proofErr w:type="spellEnd"/>
      <w:r w:rsidRPr="00344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4ACD">
        <w:rPr>
          <w:rFonts w:ascii="Times New Roman" w:hAnsi="Times New Roman" w:cs="Times New Roman"/>
          <w:sz w:val="24"/>
          <w:szCs w:val="24"/>
        </w:rPr>
        <w:t>недостатністю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на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2024 рік</w:t>
      </w:r>
    </w:p>
    <w:p w:rsidR="001768F8" w:rsidRPr="000833B5" w:rsidRDefault="001768F8" w:rsidP="001768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3B5">
        <w:rPr>
          <w:rFonts w:ascii="Times New Roman" w:hAnsi="Times New Roman" w:cs="Times New Roman"/>
          <w:sz w:val="28"/>
          <w:szCs w:val="28"/>
        </w:rPr>
        <w:t> </w:t>
      </w:r>
    </w:p>
    <w:p w:rsidR="001768F8" w:rsidRPr="000833B5" w:rsidRDefault="001768F8" w:rsidP="001768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3B5">
        <w:rPr>
          <w:rFonts w:ascii="Times New Roman" w:hAnsi="Times New Roman" w:cs="Times New Roman"/>
          <w:sz w:val="28"/>
          <w:szCs w:val="28"/>
        </w:rPr>
        <w:t> </w:t>
      </w:r>
    </w:p>
    <w:p w:rsidR="001768F8" w:rsidRPr="000833B5" w:rsidRDefault="001768F8" w:rsidP="00176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3B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1768F8" w:rsidRPr="000833B5" w:rsidRDefault="001768F8" w:rsidP="00176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хворих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проживають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proofErr w:type="gramStart"/>
      <w:r w:rsidRPr="000833B5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 xml:space="preserve"> 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Печенізької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</w:t>
      </w:r>
      <w:r w:rsidRPr="000833B5">
        <w:rPr>
          <w:rFonts w:ascii="Times New Roman" w:hAnsi="Times New Roman" w:cs="Times New Roman"/>
          <w:b/>
          <w:sz w:val="28"/>
          <w:szCs w:val="28"/>
        </w:rPr>
        <w:t xml:space="preserve"> та </w:t>
      </w: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отримують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програмний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33B5">
        <w:rPr>
          <w:rFonts w:ascii="Times New Roman" w:hAnsi="Times New Roman" w:cs="Times New Roman"/>
          <w:b/>
          <w:sz w:val="28"/>
          <w:szCs w:val="28"/>
        </w:rPr>
        <w:t>гемодіаліз</w:t>
      </w:r>
      <w:proofErr w:type="spellEnd"/>
      <w:r w:rsidRPr="000833B5">
        <w:rPr>
          <w:rFonts w:ascii="Times New Roman" w:hAnsi="Times New Roman" w:cs="Times New Roman"/>
          <w:b/>
          <w:sz w:val="28"/>
          <w:szCs w:val="28"/>
        </w:rPr>
        <w:t>, станом на 01.</w:t>
      </w:r>
      <w:r w:rsidR="0025427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833B5">
        <w:rPr>
          <w:rFonts w:ascii="Times New Roman" w:hAnsi="Times New Roman" w:cs="Times New Roman"/>
          <w:b/>
          <w:sz w:val="28"/>
          <w:szCs w:val="28"/>
        </w:rPr>
        <w:t>.202</w:t>
      </w:r>
      <w:r w:rsidR="0025427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0833B5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1768F8" w:rsidRPr="000833B5" w:rsidRDefault="001768F8" w:rsidP="001768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3B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92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1759"/>
        <w:gridCol w:w="2198"/>
        <w:gridCol w:w="1421"/>
      </w:tblGrid>
      <w:tr w:rsidR="001768F8" w:rsidRPr="000833B5" w:rsidTr="004A10B5">
        <w:tc>
          <w:tcPr>
            <w:tcW w:w="45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71133C" w:rsidRDefault="001768F8" w:rsidP="004A1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ПІБ</w:t>
            </w:r>
          </w:p>
        </w:tc>
        <w:tc>
          <w:tcPr>
            <w:tcW w:w="17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0833B5" w:rsidRDefault="001768F8" w:rsidP="004A1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інвалідності</w:t>
            </w:r>
            <w:proofErr w:type="spellEnd"/>
          </w:p>
        </w:tc>
        <w:tc>
          <w:tcPr>
            <w:tcW w:w="219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0833B5" w:rsidRDefault="001768F8" w:rsidP="004A1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Адреса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4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0833B5" w:rsidRDefault="001768F8" w:rsidP="004A1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сеансів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</w:p>
        </w:tc>
      </w:tr>
      <w:tr w:rsidR="001768F8" w:rsidRPr="000833B5" w:rsidTr="004A10B5">
        <w:tc>
          <w:tcPr>
            <w:tcW w:w="45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5E4E9C" w:rsidP="004A10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7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1768F8" w:rsidP="004A10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D2E">
              <w:rPr>
                <w:rFonts w:ascii="Times New Roman" w:eastAsia="Calibri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219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1768F8" w:rsidP="005E4E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смт</w:t>
            </w:r>
            <w:r w:rsidR="002107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Печеніги, вул.  </w:t>
            </w:r>
            <w:r w:rsidR="005E4E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…, …</w:t>
            </w:r>
          </w:p>
        </w:tc>
        <w:tc>
          <w:tcPr>
            <w:tcW w:w="14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1768F8" w:rsidP="004A10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D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768F8" w:rsidRPr="000833B5" w:rsidTr="004A10B5">
        <w:tc>
          <w:tcPr>
            <w:tcW w:w="45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5E4E9C" w:rsidP="004A10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  <w:r w:rsidR="001768F8"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1768F8" w:rsidP="004A10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D2E">
              <w:rPr>
                <w:rFonts w:ascii="Times New Roman" w:eastAsia="Calibri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219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1768F8" w:rsidP="005E4E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смт. Печеніги, вул. </w:t>
            </w:r>
            <w:r w:rsidR="005E4E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  <w:r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E4E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4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1768F8" w:rsidP="004A10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D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768F8" w:rsidRPr="000833B5" w:rsidTr="004A10B5">
        <w:tc>
          <w:tcPr>
            <w:tcW w:w="45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5E4E9C" w:rsidP="004A10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  <w:r w:rsidR="001768F8"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1768F8" w:rsidP="004A10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D2E">
              <w:rPr>
                <w:rFonts w:ascii="Times New Roman" w:eastAsia="Calibri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219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1768F8" w:rsidP="005E4E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смт. Печеніги, вул. </w:t>
            </w:r>
            <w:r w:rsidR="005E4E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E4E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4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68F8" w:rsidRPr="00816D2E" w:rsidRDefault="001768F8" w:rsidP="004A10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1768F8" w:rsidRPr="000833B5" w:rsidRDefault="001768F8" w:rsidP="001768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3B5">
        <w:rPr>
          <w:rFonts w:ascii="Times New Roman" w:hAnsi="Times New Roman" w:cs="Times New Roman"/>
          <w:sz w:val="28"/>
          <w:szCs w:val="28"/>
        </w:rPr>
        <w:t> </w:t>
      </w:r>
    </w:p>
    <w:p w:rsidR="001768F8" w:rsidRDefault="001768F8" w:rsidP="001768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3B5">
        <w:rPr>
          <w:rFonts w:ascii="Times New Roman" w:hAnsi="Times New Roman" w:cs="Times New Roman"/>
          <w:sz w:val="28"/>
          <w:szCs w:val="28"/>
        </w:rPr>
        <w:t> </w:t>
      </w:r>
    </w:p>
    <w:p w:rsidR="001768F8" w:rsidRPr="000833B5" w:rsidRDefault="001768F8" w:rsidP="001768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8F8" w:rsidRPr="001768F8" w:rsidRDefault="001768F8" w:rsidP="001768F8">
      <w:pPr>
        <w:spacing w:after="0"/>
        <w:ind w:left="-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8F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Печенізької селищної </w:t>
      </w:r>
    </w:p>
    <w:p w:rsidR="001768F8" w:rsidRPr="001768F8" w:rsidRDefault="001768F8" w:rsidP="001768F8">
      <w:pPr>
        <w:spacing w:after="0"/>
        <w:ind w:left="-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8F8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</w:t>
      </w:r>
    </w:p>
    <w:p w:rsidR="001768F8" w:rsidRPr="001768F8" w:rsidRDefault="001768F8" w:rsidP="001768F8">
      <w:pPr>
        <w:spacing w:after="0"/>
        <w:ind w:left="-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8F8">
        <w:rPr>
          <w:rFonts w:ascii="Times New Roman" w:hAnsi="Times New Roman" w:cs="Times New Roman"/>
          <w:sz w:val="28"/>
          <w:szCs w:val="28"/>
          <w:lang w:val="uk-UA"/>
        </w:rPr>
        <w:t xml:space="preserve">Чугуївського району </w:t>
      </w:r>
    </w:p>
    <w:p w:rsidR="001768F8" w:rsidRPr="001768F8" w:rsidRDefault="001768F8" w:rsidP="001768F8">
      <w:pPr>
        <w:spacing w:after="0"/>
        <w:ind w:left="-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8F8">
        <w:rPr>
          <w:rFonts w:ascii="Times New Roman" w:hAnsi="Times New Roman" w:cs="Times New Roman"/>
          <w:sz w:val="28"/>
          <w:szCs w:val="28"/>
          <w:lang w:val="uk-UA"/>
        </w:rPr>
        <w:t>Харківської області</w:t>
      </w:r>
      <w:r w:rsidRPr="001768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8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8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8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768F8">
        <w:rPr>
          <w:rFonts w:ascii="Times New Roman" w:hAnsi="Times New Roman" w:cs="Times New Roman"/>
          <w:sz w:val="28"/>
          <w:szCs w:val="28"/>
          <w:lang w:val="uk-UA"/>
        </w:rPr>
        <w:t xml:space="preserve">        Олександр ГУСАРОВ</w:t>
      </w:r>
    </w:p>
    <w:p w:rsidR="001768F8" w:rsidRPr="000833B5" w:rsidRDefault="001768F8" w:rsidP="001768F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768F8" w:rsidRDefault="001768F8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1768F8" w:rsidRDefault="001768F8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1768F8" w:rsidRDefault="001768F8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54274" w:rsidRDefault="00254274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54274" w:rsidRDefault="00254274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7593B" w:rsidRDefault="0087593B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54274" w:rsidRDefault="00254274" w:rsidP="00EA39CD">
      <w:pPr>
        <w:spacing w:after="0" w:line="240" w:lineRule="auto"/>
        <w:ind w:left="5103" w:firstLine="708"/>
        <w:rPr>
          <w:rFonts w:ascii="Times New Roman" w:hAnsi="Times New Roman" w:cs="Times New Roman"/>
          <w:sz w:val="24"/>
          <w:szCs w:val="24"/>
        </w:rPr>
      </w:pPr>
    </w:p>
    <w:p w:rsidR="00EA39CD" w:rsidRDefault="00EA39CD" w:rsidP="00EA39CD">
      <w:pPr>
        <w:spacing w:after="0" w:line="240" w:lineRule="auto"/>
        <w:ind w:left="5103" w:firstLine="708"/>
        <w:rPr>
          <w:rFonts w:ascii="Times New Roman" w:hAnsi="Times New Roman" w:cs="Times New Roman"/>
          <w:sz w:val="24"/>
          <w:szCs w:val="24"/>
        </w:rPr>
      </w:pPr>
    </w:p>
    <w:p w:rsidR="00EA39CD" w:rsidRDefault="00EA39CD" w:rsidP="00EA39CD">
      <w:pPr>
        <w:spacing w:after="0" w:line="240" w:lineRule="auto"/>
        <w:ind w:left="5103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4274" w:rsidRDefault="00254274" w:rsidP="000F353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54274" w:rsidRDefault="000833B5" w:rsidP="00254274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053D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proofErr w:type="spellEnd"/>
      <w:r w:rsidRPr="00A1053D">
        <w:rPr>
          <w:rFonts w:ascii="Times New Roman" w:hAnsi="Times New Roman" w:cs="Times New Roman"/>
          <w:sz w:val="24"/>
          <w:szCs w:val="24"/>
        </w:rPr>
        <w:t xml:space="preserve"> </w:t>
      </w:r>
      <w:r w:rsidR="001768F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44A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053D" w:rsidRPr="00A1053D" w:rsidRDefault="000833B5" w:rsidP="00254274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053D">
        <w:rPr>
          <w:rFonts w:ascii="Times New Roman" w:hAnsi="Times New Roman" w:cs="Times New Roman"/>
          <w:sz w:val="24"/>
          <w:szCs w:val="24"/>
        </w:rPr>
        <w:t>до</w:t>
      </w:r>
      <w:r w:rsidR="00A1053D" w:rsidRPr="00A105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053D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A1053D">
        <w:rPr>
          <w:rFonts w:ascii="Times New Roman" w:hAnsi="Times New Roman" w:cs="Times New Roman"/>
          <w:sz w:val="24"/>
          <w:szCs w:val="24"/>
        </w:rPr>
        <w:t xml:space="preserve"> </w:t>
      </w:r>
      <w:r w:rsidR="003C5E76">
        <w:rPr>
          <w:rFonts w:ascii="Times New Roman" w:hAnsi="Times New Roman" w:cs="Times New Roman"/>
          <w:sz w:val="24"/>
          <w:szCs w:val="24"/>
          <w:lang w:val="uk-UA"/>
        </w:rPr>
        <w:t xml:space="preserve">надання матеріальної допомоги </w:t>
      </w:r>
      <w:proofErr w:type="spellStart"/>
      <w:r w:rsidRPr="00A1053D">
        <w:rPr>
          <w:rFonts w:ascii="Times New Roman" w:hAnsi="Times New Roman" w:cs="Times New Roman"/>
          <w:sz w:val="24"/>
          <w:szCs w:val="24"/>
        </w:rPr>
        <w:t>хворим</w:t>
      </w:r>
      <w:proofErr w:type="spellEnd"/>
      <w:r w:rsidRPr="00A1053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1053D">
        <w:rPr>
          <w:rFonts w:ascii="Times New Roman" w:hAnsi="Times New Roman" w:cs="Times New Roman"/>
          <w:sz w:val="24"/>
          <w:szCs w:val="24"/>
        </w:rPr>
        <w:t>хронічною</w:t>
      </w:r>
      <w:proofErr w:type="spellEnd"/>
      <w:r w:rsidRPr="00A10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53D">
        <w:rPr>
          <w:rFonts w:ascii="Times New Roman" w:hAnsi="Times New Roman" w:cs="Times New Roman"/>
          <w:sz w:val="24"/>
          <w:szCs w:val="24"/>
        </w:rPr>
        <w:t>нирковою</w:t>
      </w:r>
      <w:proofErr w:type="spellEnd"/>
      <w:r w:rsidRPr="00A10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53D">
        <w:rPr>
          <w:rFonts w:ascii="Times New Roman" w:hAnsi="Times New Roman" w:cs="Times New Roman"/>
          <w:sz w:val="24"/>
          <w:szCs w:val="24"/>
        </w:rPr>
        <w:t>недостатністю</w:t>
      </w:r>
      <w:proofErr w:type="spellEnd"/>
      <w:r w:rsidRPr="00A1053D">
        <w:rPr>
          <w:rFonts w:ascii="Times New Roman" w:hAnsi="Times New Roman" w:cs="Times New Roman"/>
          <w:sz w:val="24"/>
          <w:szCs w:val="24"/>
        </w:rPr>
        <w:t xml:space="preserve"> на 202</w:t>
      </w:r>
      <w:r w:rsidR="0025427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1053D" w:rsidRPr="00A1053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0F353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54274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:rsidR="00344ACD" w:rsidRDefault="00344ACD" w:rsidP="00254274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2BB2" w:rsidRDefault="009C2BB2" w:rsidP="00A1053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1053D" w:rsidRPr="009C2BB2" w:rsidRDefault="000833B5" w:rsidP="00A1053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C2BB2">
        <w:rPr>
          <w:rFonts w:ascii="Times New Roman" w:hAnsi="Times New Roman" w:cs="Times New Roman"/>
          <w:b/>
          <w:sz w:val="28"/>
          <w:szCs w:val="28"/>
        </w:rPr>
        <w:t>Розрахунок</w:t>
      </w:r>
      <w:proofErr w:type="spellEnd"/>
    </w:p>
    <w:p w:rsidR="00A1053D" w:rsidRPr="009C2BB2" w:rsidRDefault="000F3532" w:rsidP="00A1053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BB2">
        <w:rPr>
          <w:rFonts w:ascii="Times New Roman" w:hAnsi="Times New Roman" w:cs="Times New Roman"/>
          <w:b/>
          <w:sz w:val="28"/>
          <w:szCs w:val="28"/>
          <w:lang w:val="uk-UA"/>
        </w:rPr>
        <w:t>допомоги</w:t>
      </w:r>
      <w:r w:rsidR="000833B5" w:rsidRPr="009C2BB2">
        <w:rPr>
          <w:rFonts w:ascii="Times New Roman" w:hAnsi="Times New Roman" w:cs="Times New Roman"/>
          <w:b/>
          <w:sz w:val="28"/>
          <w:szCs w:val="28"/>
        </w:rPr>
        <w:t xml:space="preserve"> хвори</w:t>
      </w:r>
      <w:r w:rsidRPr="009C2BB2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0833B5" w:rsidRPr="009C2BB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0833B5" w:rsidRPr="009C2BB2">
        <w:rPr>
          <w:rFonts w:ascii="Times New Roman" w:hAnsi="Times New Roman" w:cs="Times New Roman"/>
          <w:b/>
          <w:sz w:val="28"/>
          <w:szCs w:val="28"/>
        </w:rPr>
        <w:t>хронічною</w:t>
      </w:r>
      <w:proofErr w:type="spellEnd"/>
      <w:r w:rsidR="000833B5" w:rsidRPr="009C2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3B5" w:rsidRPr="009C2BB2">
        <w:rPr>
          <w:rFonts w:ascii="Times New Roman" w:hAnsi="Times New Roman" w:cs="Times New Roman"/>
          <w:b/>
          <w:sz w:val="28"/>
          <w:szCs w:val="28"/>
        </w:rPr>
        <w:t>нирковою</w:t>
      </w:r>
      <w:proofErr w:type="spellEnd"/>
      <w:r w:rsidR="000833B5" w:rsidRPr="009C2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3B5" w:rsidRPr="009C2BB2">
        <w:rPr>
          <w:rFonts w:ascii="Times New Roman" w:hAnsi="Times New Roman" w:cs="Times New Roman"/>
          <w:b/>
          <w:sz w:val="28"/>
          <w:szCs w:val="28"/>
        </w:rPr>
        <w:t>недостатністю</w:t>
      </w:r>
      <w:proofErr w:type="spellEnd"/>
      <w:r w:rsidR="000833B5" w:rsidRPr="009C2B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6D97" w:rsidRDefault="000833B5" w:rsidP="00A1053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BB2">
        <w:rPr>
          <w:rFonts w:ascii="Times New Roman" w:hAnsi="Times New Roman" w:cs="Times New Roman"/>
          <w:b/>
          <w:sz w:val="28"/>
          <w:szCs w:val="28"/>
        </w:rPr>
        <w:t>на 202</w:t>
      </w:r>
      <w:r w:rsidR="00254274" w:rsidRPr="009C2BB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A1053D" w:rsidRPr="009C2B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0F3532" w:rsidRPr="009C2BB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A1053D" w:rsidRPr="009C2BB2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p w:rsidR="009C2BB2" w:rsidRPr="009C2BB2" w:rsidRDefault="009C2BB2" w:rsidP="00A1053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566" w:type="dxa"/>
        <w:tblLook w:val="04A0" w:firstRow="1" w:lastRow="0" w:firstColumn="1" w:lastColumn="0" w:noHBand="0" w:noVBand="1"/>
      </w:tblPr>
      <w:tblGrid>
        <w:gridCol w:w="704"/>
        <w:gridCol w:w="3119"/>
        <w:gridCol w:w="1914"/>
        <w:gridCol w:w="1914"/>
        <w:gridCol w:w="1915"/>
      </w:tblGrid>
      <w:tr w:rsidR="000833B5" w:rsidRPr="000833B5" w:rsidTr="00254274">
        <w:tc>
          <w:tcPr>
            <w:tcW w:w="704" w:type="dxa"/>
          </w:tcPr>
          <w:p w:rsidR="000833B5" w:rsidRPr="000833B5" w:rsidRDefault="000833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3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19" w:type="dxa"/>
          </w:tcPr>
          <w:p w:rsidR="000833B5" w:rsidRPr="000833B5" w:rsidRDefault="000833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ПІБ, адреса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914" w:type="dxa"/>
          </w:tcPr>
          <w:p w:rsidR="000833B5" w:rsidRPr="000833B5" w:rsidRDefault="00254274" w:rsidP="00A105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Прожитковий мінімум на одну особу в розрахунку на місяць, грн.</w:t>
            </w:r>
          </w:p>
        </w:tc>
        <w:tc>
          <w:tcPr>
            <w:tcW w:w="1914" w:type="dxa"/>
          </w:tcPr>
          <w:p w:rsidR="000833B5" w:rsidRPr="000833B5" w:rsidRDefault="00254274" w:rsidP="00A105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1915" w:type="dxa"/>
          </w:tcPr>
          <w:p w:rsidR="000833B5" w:rsidRPr="000833B5" w:rsidRDefault="000833B5" w:rsidP="00A105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0833B5">
              <w:rPr>
                <w:rFonts w:ascii="Times New Roman" w:hAnsi="Times New Roman" w:cs="Times New Roman"/>
                <w:sz w:val="28"/>
                <w:szCs w:val="28"/>
              </w:rPr>
              <w:t>, грн.</w:t>
            </w:r>
          </w:p>
        </w:tc>
      </w:tr>
      <w:tr w:rsidR="00373E8C" w:rsidRPr="000833B5" w:rsidTr="00254274">
        <w:tc>
          <w:tcPr>
            <w:tcW w:w="704" w:type="dxa"/>
          </w:tcPr>
          <w:p w:rsidR="00373E8C" w:rsidRPr="000833B5" w:rsidRDefault="00373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19" w:type="dxa"/>
          </w:tcPr>
          <w:p w:rsidR="00373E8C" w:rsidRPr="00816D2E" w:rsidRDefault="005E4E9C" w:rsidP="000E54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  <w:r w:rsidR="00373E8C"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4" w:type="dxa"/>
          </w:tcPr>
          <w:p w:rsidR="00373E8C" w:rsidRPr="00254274" w:rsidRDefault="00254274" w:rsidP="00B73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920,00</w:t>
            </w:r>
          </w:p>
        </w:tc>
        <w:tc>
          <w:tcPr>
            <w:tcW w:w="1914" w:type="dxa"/>
          </w:tcPr>
          <w:p w:rsidR="00373E8C" w:rsidRPr="00656C73" w:rsidRDefault="00254274" w:rsidP="003C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8 760,00</w:t>
            </w:r>
          </w:p>
        </w:tc>
        <w:tc>
          <w:tcPr>
            <w:tcW w:w="1915" w:type="dxa"/>
          </w:tcPr>
          <w:p w:rsidR="00373E8C" w:rsidRPr="00254274" w:rsidRDefault="00254274" w:rsidP="003C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120,00</w:t>
            </w:r>
          </w:p>
        </w:tc>
      </w:tr>
      <w:tr w:rsidR="00656C73" w:rsidRPr="000833B5" w:rsidTr="00254274">
        <w:tc>
          <w:tcPr>
            <w:tcW w:w="704" w:type="dxa"/>
          </w:tcPr>
          <w:p w:rsidR="00656C73" w:rsidRPr="000833B5" w:rsidRDefault="00656C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9" w:type="dxa"/>
          </w:tcPr>
          <w:p w:rsidR="00656C73" w:rsidRPr="00816D2E" w:rsidRDefault="005E4E9C" w:rsidP="000E54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  <w:r w:rsidR="00656C73" w:rsidRPr="00816D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4" w:type="dxa"/>
          </w:tcPr>
          <w:p w:rsidR="00656C73" w:rsidRPr="00254274" w:rsidRDefault="00254274" w:rsidP="000E5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920,00</w:t>
            </w:r>
          </w:p>
        </w:tc>
        <w:tc>
          <w:tcPr>
            <w:tcW w:w="1914" w:type="dxa"/>
          </w:tcPr>
          <w:p w:rsidR="00656C73" w:rsidRPr="00656C73" w:rsidRDefault="00254274" w:rsidP="000E5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8 760,00</w:t>
            </w:r>
          </w:p>
        </w:tc>
        <w:tc>
          <w:tcPr>
            <w:tcW w:w="1915" w:type="dxa"/>
          </w:tcPr>
          <w:p w:rsidR="00656C73" w:rsidRPr="00254274" w:rsidRDefault="00254274" w:rsidP="000E5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105 120,00</w:t>
            </w:r>
          </w:p>
        </w:tc>
      </w:tr>
      <w:tr w:rsidR="00656C73" w:rsidRPr="000833B5" w:rsidTr="00254274">
        <w:tc>
          <w:tcPr>
            <w:tcW w:w="704" w:type="dxa"/>
          </w:tcPr>
          <w:p w:rsidR="00656C73" w:rsidRPr="000833B5" w:rsidRDefault="00656C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19" w:type="dxa"/>
          </w:tcPr>
          <w:p w:rsidR="00656C73" w:rsidRPr="00816D2E" w:rsidRDefault="005E4E9C" w:rsidP="001768F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914" w:type="dxa"/>
          </w:tcPr>
          <w:p w:rsidR="00656C73" w:rsidRPr="00254274" w:rsidRDefault="00254274" w:rsidP="000E5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920,00</w:t>
            </w:r>
          </w:p>
        </w:tc>
        <w:tc>
          <w:tcPr>
            <w:tcW w:w="1914" w:type="dxa"/>
          </w:tcPr>
          <w:p w:rsidR="00656C73" w:rsidRPr="00656C73" w:rsidRDefault="00254274" w:rsidP="000E5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8 760,00</w:t>
            </w:r>
          </w:p>
        </w:tc>
        <w:tc>
          <w:tcPr>
            <w:tcW w:w="1915" w:type="dxa"/>
          </w:tcPr>
          <w:p w:rsidR="00656C73" w:rsidRPr="00254274" w:rsidRDefault="00254274" w:rsidP="000E5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105 120,00</w:t>
            </w:r>
          </w:p>
        </w:tc>
      </w:tr>
      <w:tr w:rsidR="00656C73" w:rsidRPr="000833B5" w:rsidTr="00254274">
        <w:tc>
          <w:tcPr>
            <w:tcW w:w="704" w:type="dxa"/>
          </w:tcPr>
          <w:p w:rsidR="00656C73" w:rsidRPr="000833B5" w:rsidRDefault="00656C73" w:rsidP="00B9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656C73" w:rsidRPr="00816D2E" w:rsidRDefault="00254274" w:rsidP="000E54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14" w:type="dxa"/>
          </w:tcPr>
          <w:p w:rsidR="00656C73" w:rsidRPr="00656C73" w:rsidRDefault="00656C73" w:rsidP="000E54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4" w:type="dxa"/>
          </w:tcPr>
          <w:p w:rsidR="00656C73" w:rsidRPr="00656C73" w:rsidRDefault="00254274" w:rsidP="000E5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26 280,00</w:t>
            </w:r>
          </w:p>
        </w:tc>
        <w:tc>
          <w:tcPr>
            <w:tcW w:w="1915" w:type="dxa"/>
          </w:tcPr>
          <w:p w:rsidR="00656C73" w:rsidRPr="00254274" w:rsidRDefault="00254274" w:rsidP="000E5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315 360,00</w:t>
            </w:r>
          </w:p>
        </w:tc>
      </w:tr>
    </w:tbl>
    <w:p w:rsidR="000833B5" w:rsidRPr="000833B5" w:rsidRDefault="000833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833B5" w:rsidRPr="000833B5" w:rsidRDefault="000833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7C0F" w:rsidRPr="001768F8" w:rsidRDefault="00D87C0F" w:rsidP="00D87C0F">
      <w:pPr>
        <w:spacing w:after="0"/>
        <w:ind w:left="-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8F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Печенізької селищної </w:t>
      </w:r>
    </w:p>
    <w:p w:rsidR="00D87C0F" w:rsidRPr="001768F8" w:rsidRDefault="00D87C0F" w:rsidP="00D87C0F">
      <w:pPr>
        <w:spacing w:after="0"/>
        <w:ind w:left="-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8F8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</w:t>
      </w:r>
    </w:p>
    <w:p w:rsidR="00D87C0F" w:rsidRPr="001768F8" w:rsidRDefault="00D87C0F" w:rsidP="00D87C0F">
      <w:pPr>
        <w:spacing w:after="0"/>
        <w:ind w:left="-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8F8">
        <w:rPr>
          <w:rFonts w:ascii="Times New Roman" w:hAnsi="Times New Roman" w:cs="Times New Roman"/>
          <w:sz w:val="28"/>
          <w:szCs w:val="28"/>
          <w:lang w:val="uk-UA"/>
        </w:rPr>
        <w:t xml:space="preserve">Чугуївського району </w:t>
      </w:r>
    </w:p>
    <w:p w:rsidR="00D87C0F" w:rsidRPr="001768F8" w:rsidRDefault="00D87C0F" w:rsidP="00D87C0F">
      <w:pPr>
        <w:spacing w:after="0"/>
        <w:ind w:left="-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8F8">
        <w:rPr>
          <w:rFonts w:ascii="Times New Roman" w:hAnsi="Times New Roman" w:cs="Times New Roman"/>
          <w:sz w:val="28"/>
          <w:szCs w:val="28"/>
          <w:lang w:val="uk-UA"/>
        </w:rPr>
        <w:t>Харківської області</w:t>
      </w:r>
      <w:r w:rsidRPr="001768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8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8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8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87593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768F8">
        <w:rPr>
          <w:rFonts w:ascii="Times New Roman" w:hAnsi="Times New Roman" w:cs="Times New Roman"/>
          <w:sz w:val="28"/>
          <w:szCs w:val="28"/>
          <w:lang w:val="uk-UA"/>
        </w:rPr>
        <w:t xml:space="preserve">     Олександр ГУСАРОВ</w:t>
      </w:r>
    </w:p>
    <w:p w:rsidR="00A1053D" w:rsidRDefault="00D87C0F" w:rsidP="00D87C0F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522F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346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1053D" w:rsidSect="00352A28">
      <w:pgSz w:w="11906" w:h="16838"/>
      <w:pgMar w:top="567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1E89"/>
    <w:multiLevelType w:val="hybridMultilevel"/>
    <w:tmpl w:val="A902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3D1A"/>
    <w:multiLevelType w:val="hybridMultilevel"/>
    <w:tmpl w:val="510E06CE"/>
    <w:lvl w:ilvl="0" w:tplc="256E706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E7031"/>
    <w:multiLevelType w:val="hybridMultilevel"/>
    <w:tmpl w:val="26780D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23A09"/>
    <w:multiLevelType w:val="hybridMultilevel"/>
    <w:tmpl w:val="4E84B5A0"/>
    <w:lvl w:ilvl="0" w:tplc="E5FEEEE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09152C2"/>
    <w:multiLevelType w:val="hybridMultilevel"/>
    <w:tmpl w:val="7DA2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82994"/>
    <w:multiLevelType w:val="hybridMultilevel"/>
    <w:tmpl w:val="BA18B8F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775C5179"/>
    <w:multiLevelType w:val="multilevel"/>
    <w:tmpl w:val="C9C6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B5"/>
    <w:rsid w:val="0002606A"/>
    <w:rsid w:val="000400DD"/>
    <w:rsid w:val="000833B5"/>
    <w:rsid w:val="00091799"/>
    <w:rsid w:val="000A222F"/>
    <w:rsid w:val="000D2B14"/>
    <w:rsid w:val="000F21EC"/>
    <w:rsid w:val="000F3532"/>
    <w:rsid w:val="00142C68"/>
    <w:rsid w:val="00146121"/>
    <w:rsid w:val="001768F8"/>
    <w:rsid w:val="001C28E6"/>
    <w:rsid w:val="001C6A99"/>
    <w:rsid w:val="00203779"/>
    <w:rsid w:val="00210733"/>
    <w:rsid w:val="00224712"/>
    <w:rsid w:val="00254274"/>
    <w:rsid w:val="002C6D97"/>
    <w:rsid w:val="002C7829"/>
    <w:rsid w:val="002D5661"/>
    <w:rsid w:val="00315001"/>
    <w:rsid w:val="00344ACD"/>
    <w:rsid w:val="00346102"/>
    <w:rsid w:val="00352A28"/>
    <w:rsid w:val="0035530B"/>
    <w:rsid w:val="00366C6E"/>
    <w:rsid w:val="00373E8C"/>
    <w:rsid w:val="003B5C3C"/>
    <w:rsid w:val="003B5C7B"/>
    <w:rsid w:val="003C5E76"/>
    <w:rsid w:val="00421AB2"/>
    <w:rsid w:val="004220AE"/>
    <w:rsid w:val="004505F0"/>
    <w:rsid w:val="00454648"/>
    <w:rsid w:val="00493630"/>
    <w:rsid w:val="004E13D8"/>
    <w:rsid w:val="00503C58"/>
    <w:rsid w:val="005E4E9C"/>
    <w:rsid w:val="00601352"/>
    <w:rsid w:val="00607BC3"/>
    <w:rsid w:val="00652C29"/>
    <w:rsid w:val="00656C73"/>
    <w:rsid w:val="0067286E"/>
    <w:rsid w:val="006961AD"/>
    <w:rsid w:val="006B21AB"/>
    <w:rsid w:val="006F0408"/>
    <w:rsid w:val="00710DD9"/>
    <w:rsid w:val="0071133C"/>
    <w:rsid w:val="00730923"/>
    <w:rsid w:val="007C0A6F"/>
    <w:rsid w:val="007D1906"/>
    <w:rsid w:val="007D1BDD"/>
    <w:rsid w:val="00810F85"/>
    <w:rsid w:val="00823290"/>
    <w:rsid w:val="008322BA"/>
    <w:rsid w:val="0087593B"/>
    <w:rsid w:val="00890235"/>
    <w:rsid w:val="008C015C"/>
    <w:rsid w:val="008F0032"/>
    <w:rsid w:val="00937C6B"/>
    <w:rsid w:val="009522F4"/>
    <w:rsid w:val="009A4B86"/>
    <w:rsid w:val="009C2BB2"/>
    <w:rsid w:val="009E24A4"/>
    <w:rsid w:val="00A1053D"/>
    <w:rsid w:val="00A17056"/>
    <w:rsid w:val="00AE02AB"/>
    <w:rsid w:val="00B5108E"/>
    <w:rsid w:val="00B5471A"/>
    <w:rsid w:val="00B73C59"/>
    <w:rsid w:val="00BA410E"/>
    <w:rsid w:val="00BC387F"/>
    <w:rsid w:val="00C1156A"/>
    <w:rsid w:val="00C13DD9"/>
    <w:rsid w:val="00C4498C"/>
    <w:rsid w:val="00C71EEB"/>
    <w:rsid w:val="00D13426"/>
    <w:rsid w:val="00D87C0F"/>
    <w:rsid w:val="00DB79C4"/>
    <w:rsid w:val="00DF3FF9"/>
    <w:rsid w:val="00E0123C"/>
    <w:rsid w:val="00E52C80"/>
    <w:rsid w:val="00EA39CD"/>
    <w:rsid w:val="00F60D1B"/>
    <w:rsid w:val="00F853B5"/>
    <w:rsid w:val="00F91027"/>
    <w:rsid w:val="00FF6122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723865"/>
  <w15:docId w15:val="{67439FAC-8B9D-42A3-9171-B08EFBCC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D97"/>
  </w:style>
  <w:style w:type="paragraph" w:styleId="1">
    <w:name w:val="heading 1"/>
    <w:basedOn w:val="a"/>
    <w:next w:val="a"/>
    <w:link w:val="10"/>
    <w:qFormat/>
    <w:rsid w:val="000833B5"/>
    <w:pPr>
      <w:keepNext/>
      <w:spacing w:before="240" w:after="60" w:line="240" w:lineRule="auto"/>
      <w:outlineLvl w:val="0"/>
    </w:pPr>
    <w:rPr>
      <w:rFonts w:ascii="Arial" w:eastAsia="Batang" w:hAnsi="Arial" w:cs="Arial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qFormat/>
    <w:rsid w:val="000833B5"/>
    <w:pPr>
      <w:keepNext/>
      <w:spacing w:after="0" w:line="240" w:lineRule="auto"/>
      <w:outlineLvl w:val="1"/>
    </w:pPr>
    <w:rPr>
      <w:rFonts w:ascii="Times New Roman" w:eastAsia="Batang" w:hAnsi="Times New Roman" w:cs="Times New Roman"/>
      <w:b/>
      <w:i/>
      <w:caps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833B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833B5"/>
    <w:rPr>
      <w:rFonts w:ascii="Arial" w:eastAsia="Batang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0833B5"/>
    <w:rPr>
      <w:rFonts w:ascii="Times New Roman" w:eastAsia="Batang" w:hAnsi="Times New Roman" w:cs="Times New Roman"/>
      <w:b/>
      <w:i/>
      <w:caps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0833B5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4">
    <w:name w:val="Normal (Web)"/>
    <w:basedOn w:val="a"/>
    <w:uiPriority w:val="99"/>
    <w:rsid w:val="000833B5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73CC"/>
    <w:pPr>
      <w:ind w:left="720"/>
      <w:contextualSpacing/>
    </w:pPr>
  </w:style>
  <w:style w:type="character" w:styleId="a6">
    <w:name w:val="Strong"/>
    <w:basedOn w:val="a0"/>
    <w:uiPriority w:val="22"/>
    <w:qFormat/>
    <w:rsid w:val="00810F8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Rada2</dc:creator>
  <cp:lastModifiedBy>User</cp:lastModifiedBy>
  <cp:revision>5</cp:revision>
  <cp:lastPrinted>2023-11-06T07:45:00Z</cp:lastPrinted>
  <dcterms:created xsi:type="dcterms:W3CDTF">2025-05-09T07:32:00Z</dcterms:created>
  <dcterms:modified xsi:type="dcterms:W3CDTF">2025-05-09T07:37:00Z</dcterms:modified>
</cp:coreProperties>
</file>