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BF69A" w14:textId="77777777" w:rsidR="00941464" w:rsidRPr="005B66FF" w:rsidRDefault="00941464" w:rsidP="00941464">
      <w:pPr>
        <w:widowControl w:val="0"/>
        <w:ind w:right="-1"/>
        <w:jc w:val="center"/>
        <w:rPr>
          <w:color w:val="000000"/>
          <w:sz w:val="28"/>
          <w:szCs w:val="28"/>
          <w:lang w:val="uk-UA"/>
        </w:rPr>
      </w:pPr>
      <w:r w:rsidRPr="005B66FF">
        <w:rPr>
          <w:color w:val="000000"/>
          <w:sz w:val="28"/>
          <w:szCs w:val="28"/>
        </w:rPr>
        <w:object w:dxaOrig="858" w:dyaOrig="1326" w14:anchorId="387C76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color="window">
            <v:imagedata r:id="rId5" o:title=""/>
            <o:lock v:ext="edit" aspectratio="f"/>
          </v:shape>
          <o:OLEObject Type="Embed" ProgID="Unknown" ShapeID="_x0000_i1025" DrawAspect="Content" ObjectID="_1698576210" r:id="rId6"/>
        </w:object>
      </w:r>
    </w:p>
    <w:p w14:paraId="40C03109" w14:textId="77777777" w:rsidR="00941464" w:rsidRPr="005B66FF" w:rsidRDefault="00941464" w:rsidP="00941464">
      <w:pPr>
        <w:widowControl w:val="0"/>
        <w:ind w:right="-1"/>
        <w:jc w:val="center"/>
        <w:rPr>
          <w:sz w:val="16"/>
          <w:szCs w:val="16"/>
          <w:lang w:val="uk-UA"/>
        </w:rPr>
      </w:pPr>
    </w:p>
    <w:p w14:paraId="2825FDDD" w14:textId="77777777" w:rsidR="00941464" w:rsidRPr="005B66FF" w:rsidRDefault="00941464" w:rsidP="00941464">
      <w:pPr>
        <w:widowControl w:val="0"/>
        <w:spacing w:before="80"/>
        <w:ind w:right="-1"/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НОВОПОКРОВСЬКА СЕЛИЩНА РАДА </w:t>
      </w:r>
    </w:p>
    <w:p w14:paraId="5488C7B9" w14:textId="77777777" w:rsidR="00941464" w:rsidRPr="005B66FF" w:rsidRDefault="00941464" w:rsidP="00941464">
      <w:pPr>
        <w:widowControl w:val="0"/>
        <w:spacing w:before="80"/>
        <w:ind w:right="-1"/>
        <w:jc w:val="center"/>
        <w:rPr>
          <w:sz w:val="25"/>
          <w:szCs w:val="25"/>
          <w:lang w:val="uk-UA"/>
        </w:rPr>
      </w:pPr>
      <w:r w:rsidRPr="005B66FF">
        <w:rPr>
          <w:sz w:val="28"/>
          <w:szCs w:val="28"/>
          <w:lang w:val="uk-UA"/>
        </w:rPr>
        <w:t xml:space="preserve">ЧУГУЇВСЬКОГО РАЙОНУ </w:t>
      </w:r>
      <w:r w:rsidRPr="005B66FF">
        <w:rPr>
          <w:sz w:val="28"/>
          <w:szCs w:val="28"/>
        </w:rPr>
        <w:t>ХАРКІВСЬКОЇ ОБЛАСТІ</w:t>
      </w:r>
    </w:p>
    <w:p w14:paraId="1E62E624" w14:textId="77777777" w:rsidR="00941464" w:rsidRPr="005B66FF" w:rsidRDefault="00941464" w:rsidP="00941464">
      <w:pPr>
        <w:widowControl w:val="0"/>
        <w:spacing w:before="80"/>
        <w:ind w:right="-1"/>
        <w:jc w:val="center"/>
        <w:rPr>
          <w:sz w:val="4"/>
          <w:szCs w:val="4"/>
          <w:lang w:val="uk-UA"/>
        </w:rPr>
      </w:pPr>
    </w:p>
    <w:p w14:paraId="5323B610" w14:textId="5AF355B8" w:rsidR="00941464" w:rsidRPr="005B66FF" w:rsidRDefault="00190CE3" w:rsidP="0094146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</w:t>
      </w:r>
      <w:r w:rsidR="00941464" w:rsidRPr="005B66FF">
        <w:rPr>
          <w:sz w:val="28"/>
          <w:szCs w:val="28"/>
          <w:lang w:val="uk-UA"/>
        </w:rPr>
        <w:t>І</w:t>
      </w:r>
      <w:r w:rsidR="008F5992">
        <w:rPr>
          <w:sz w:val="28"/>
          <w:szCs w:val="28"/>
          <w:lang w:val="uk-UA"/>
        </w:rPr>
        <w:t>І</w:t>
      </w:r>
      <w:r w:rsidR="00941464" w:rsidRPr="005B66FF">
        <w:rPr>
          <w:sz w:val="28"/>
          <w:szCs w:val="28"/>
        </w:rPr>
        <w:t xml:space="preserve"> СЕСІЯ  </w:t>
      </w:r>
      <w:r w:rsidR="00941464" w:rsidRPr="005B66FF">
        <w:rPr>
          <w:sz w:val="28"/>
          <w:szCs w:val="28"/>
          <w:lang w:val="en-US"/>
        </w:rPr>
        <w:t>V</w:t>
      </w:r>
      <w:r w:rsidR="00941464">
        <w:rPr>
          <w:sz w:val="28"/>
          <w:szCs w:val="28"/>
          <w:lang w:val="uk-UA"/>
        </w:rPr>
        <w:t>І</w:t>
      </w:r>
      <w:r w:rsidR="00941464" w:rsidRPr="005B66FF">
        <w:rPr>
          <w:sz w:val="28"/>
          <w:szCs w:val="28"/>
        </w:rPr>
        <w:t>ІІ СКЛИКАННЯ</w:t>
      </w:r>
    </w:p>
    <w:p w14:paraId="1C0C6C7D" w14:textId="77777777" w:rsidR="00941464" w:rsidRPr="005B66FF" w:rsidRDefault="00941464" w:rsidP="00941464">
      <w:pPr>
        <w:jc w:val="center"/>
        <w:rPr>
          <w:sz w:val="28"/>
          <w:szCs w:val="28"/>
          <w:lang w:val="uk-UA"/>
        </w:rPr>
      </w:pPr>
    </w:p>
    <w:p w14:paraId="23AAC7BC" w14:textId="010B1966" w:rsidR="00941464" w:rsidRPr="005B66FF" w:rsidRDefault="00941464" w:rsidP="00470E7F">
      <w:pPr>
        <w:jc w:val="center"/>
        <w:rPr>
          <w:sz w:val="28"/>
          <w:szCs w:val="28"/>
          <w:lang w:val="uk-UA"/>
        </w:rPr>
      </w:pPr>
      <w:r w:rsidRPr="005B66FF">
        <w:rPr>
          <w:sz w:val="28"/>
          <w:szCs w:val="28"/>
          <w:lang w:val="uk-UA"/>
        </w:rPr>
        <w:t xml:space="preserve">Р І Ш Е Н </w:t>
      </w:r>
      <w:proofErr w:type="spellStart"/>
      <w:r w:rsidRPr="005B66FF">
        <w:rPr>
          <w:sz w:val="28"/>
          <w:szCs w:val="28"/>
          <w:lang w:val="uk-UA"/>
        </w:rPr>
        <w:t>Н</w:t>
      </w:r>
      <w:proofErr w:type="spellEnd"/>
      <w:r w:rsidRPr="005B66FF">
        <w:rPr>
          <w:sz w:val="28"/>
          <w:szCs w:val="28"/>
          <w:lang w:val="uk-UA"/>
        </w:rPr>
        <w:t xml:space="preserve"> Я</w:t>
      </w:r>
    </w:p>
    <w:p w14:paraId="69BD4658" w14:textId="7218DECB" w:rsidR="00941464" w:rsidRPr="00B82BD7" w:rsidRDefault="002D44BE" w:rsidP="00941464">
      <w:pPr>
        <w:spacing w:after="200" w:line="276" w:lineRule="auto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  <w:lang w:val="uk-UA"/>
        </w:rPr>
        <w:t>18</w:t>
      </w:r>
      <w:r w:rsidR="00B41E4E">
        <w:rPr>
          <w:rFonts w:eastAsiaTheme="minorEastAsia"/>
          <w:color w:val="000000" w:themeColor="text1"/>
          <w:sz w:val="28"/>
          <w:szCs w:val="28"/>
          <w:lang w:val="uk-UA"/>
        </w:rPr>
        <w:t xml:space="preserve"> </w:t>
      </w:r>
      <w:r w:rsidR="00941464" w:rsidRPr="00B82BD7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190CE3">
        <w:rPr>
          <w:rFonts w:eastAsiaTheme="minorEastAsia"/>
          <w:color w:val="000000" w:themeColor="text1"/>
          <w:sz w:val="28"/>
          <w:szCs w:val="28"/>
          <w:lang w:val="uk-UA"/>
        </w:rPr>
        <w:t>листопада</w:t>
      </w:r>
      <w:r w:rsidR="00941464" w:rsidRPr="00B82BD7">
        <w:rPr>
          <w:rFonts w:eastAsiaTheme="minorEastAsia"/>
          <w:color w:val="000000" w:themeColor="text1"/>
          <w:sz w:val="28"/>
          <w:szCs w:val="28"/>
        </w:rPr>
        <w:t xml:space="preserve">  20</w:t>
      </w:r>
      <w:r w:rsidR="00B41E4E">
        <w:rPr>
          <w:rFonts w:eastAsiaTheme="minorEastAsia"/>
          <w:color w:val="000000" w:themeColor="text1"/>
          <w:sz w:val="28"/>
          <w:szCs w:val="28"/>
          <w:lang w:val="uk-UA"/>
        </w:rPr>
        <w:t>21</w:t>
      </w:r>
      <w:r w:rsidR="00941464" w:rsidRPr="00B82BD7">
        <w:rPr>
          <w:rFonts w:eastAsiaTheme="minorEastAsia"/>
          <w:color w:val="000000" w:themeColor="text1"/>
          <w:sz w:val="28"/>
          <w:szCs w:val="28"/>
        </w:rPr>
        <w:t xml:space="preserve"> року  </w:t>
      </w:r>
    </w:p>
    <w:p w14:paraId="1D409003" w14:textId="77777777" w:rsidR="00941464" w:rsidRPr="00B82BD7" w:rsidRDefault="00941464" w:rsidP="00941464">
      <w:pPr>
        <w:spacing w:after="200" w:line="276" w:lineRule="auto"/>
        <w:rPr>
          <w:rFonts w:eastAsiaTheme="minorEastAsia"/>
          <w:color w:val="000000" w:themeColor="text1"/>
          <w:sz w:val="28"/>
          <w:szCs w:val="28"/>
        </w:rPr>
      </w:pPr>
      <w:r w:rsidRPr="00B82BD7">
        <w:rPr>
          <w:rFonts w:eastAsiaTheme="minorEastAsia"/>
          <w:color w:val="000000" w:themeColor="text1"/>
          <w:sz w:val="28"/>
          <w:szCs w:val="28"/>
          <w:lang w:val="uk-UA"/>
        </w:rPr>
        <w:t>с</w:t>
      </w:r>
      <w:proofErr w:type="spellStart"/>
      <w:r w:rsidRPr="00B82BD7">
        <w:rPr>
          <w:rFonts w:eastAsiaTheme="minorEastAsia"/>
          <w:color w:val="000000" w:themeColor="text1"/>
          <w:sz w:val="28"/>
          <w:szCs w:val="28"/>
        </w:rPr>
        <w:t>мт</w:t>
      </w:r>
      <w:proofErr w:type="spellEnd"/>
      <w:r w:rsidRPr="00B82BD7">
        <w:rPr>
          <w:rFonts w:eastAsiaTheme="minorEastAsia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82BD7">
        <w:rPr>
          <w:rFonts w:eastAsiaTheme="minorEastAsia"/>
          <w:color w:val="000000" w:themeColor="text1"/>
          <w:sz w:val="28"/>
          <w:szCs w:val="28"/>
        </w:rPr>
        <w:t>Новоп</w:t>
      </w:r>
      <w:proofErr w:type="spellEnd"/>
      <w:r w:rsidRPr="00B82BD7">
        <w:rPr>
          <w:rFonts w:eastAsiaTheme="minorEastAsia"/>
          <w:color w:val="000000" w:themeColor="text1"/>
          <w:sz w:val="28"/>
          <w:szCs w:val="28"/>
          <w:lang w:val="uk-UA"/>
        </w:rPr>
        <w:t>о</w:t>
      </w:r>
      <w:proofErr w:type="spellStart"/>
      <w:r w:rsidRPr="00B82BD7">
        <w:rPr>
          <w:rFonts w:eastAsiaTheme="minorEastAsia"/>
          <w:color w:val="000000" w:themeColor="text1"/>
          <w:sz w:val="28"/>
          <w:szCs w:val="28"/>
        </w:rPr>
        <w:t>кровка</w:t>
      </w:r>
      <w:proofErr w:type="spellEnd"/>
    </w:p>
    <w:p w14:paraId="50E18819" w14:textId="77777777" w:rsidR="00941464" w:rsidRPr="00B82BD7" w:rsidRDefault="00941464" w:rsidP="00941464">
      <w:pPr>
        <w:pStyle w:val="2"/>
        <w:rPr>
          <w:color w:val="000000" w:themeColor="text1"/>
        </w:rPr>
      </w:pPr>
    </w:p>
    <w:p w14:paraId="5476C73D" w14:textId="22D5C847" w:rsidR="00941464" w:rsidRPr="00B82BD7" w:rsidRDefault="00941464" w:rsidP="00190CE3">
      <w:pPr>
        <w:pStyle w:val="2"/>
        <w:ind w:right="5103"/>
        <w:rPr>
          <w:b/>
          <w:color w:val="000000" w:themeColor="text1"/>
          <w:szCs w:val="28"/>
        </w:rPr>
      </w:pPr>
      <w:r w:rsidRPr="00B82BD7">
        <w:rPr>
          <w:b/>
          <w:color w:val="000000" w:themeColor="text1"/>
        </w:rPr>
        <w:t xml:space="preserve">Про визнання повноважень </w:t>
      </w:r>
      <w:r w:rsidRPr="00B82BD7">
        <w:rPr>
          <w:b/>
          <w:color w:val="000000" w:themeColor="text1"/>
          <w:szCs w:val="28"/>
        </w:rPr>
        <w:t>депутат</w:t>
      </w:r>
      <w:r w:rsidR="008F5992" w:rsidRPr="00B82BD7">
        <w:rPr>
          <w:b/>
          <w:color w:val="000000" w:themeColor="text1"/>
          <w:szCs w:val="28"/>
        </w:rPr>
        <w:t>а</w:t>
      </w:r>
      <w:r w:rsidRPr="00B82BD7">
        <w:rPr>
          <w:b/>
          <w:color w:val="000000" w:themeColor="text1"/>
          <w:szCs w:val="28"/>
        </w:rPr>
        <w:t xml:space="preserve"> </w:t>
      </w:r>
      <w:proofErr w:type="spellStart"/>
      <w:r w:rsidRPr="00B82BD7">
        <w:rPr>
          <w:b/>
          <w:color w:val="000000" w:themeColor="text1"/>
          <w:szCs w:val="28"/>
        </w:rPr>
        <w:t>Новопокровської</w:t>
      </w:r>
      <w:proofErr w:type="spellEnd"/>
      <w:r w:rsidRPr="00B82BD7">
        <w:rPr>
          <w:b/>
          <w:color w:val="000000" w:themeColor="text1"/>
          <w:szCs w:val="28"/>
        </w:rPr>
        <w:t xml:space="preserve"> селищної ради</w:t>
      </w:r>
      <w:r w:rsidR="00447526">
        <w:rPr>
          <w:b/>
          <w:color w:val="000000" w:themeColor="text1"/>
          <w:szCs w:val="28"/>
        </w:rPr>
        <w:t xml:space="preserve"> </w:t>
      </w:r>
      <w:r w:rsidRPr="00B82BD7">
        <w:rPr>
          <w:b/>
          <w:color w:val="000000" w:themeColor="text1"/>
          <w:szCs w:val="28"/>
        </w:rPr>
        <w:t>восьмого скликання</w:t>
      </w:r>
    </w:p>
    <w:p w14:paraId="6BC660C0" w14:textId="77777777" w:rsidR="00941464" w:rsidRPr="00B82BD7" w:rsidRDefault="00941464" w:rsidP="00941464">
      <w:pPr>
        <w:rPr>
          <w:color w:val="000000" w:themeColor="text1"/>
          <w:lang w:val="uk-UA"/>
        </w:rPr>
      </w:pPr>
    </w:p>
    <w:p w14:paraId="347A8DAD" w14:textId="77777777" w:rsidR="00941464" w:rsidRPr="00B82BD7" w:rsidRDefault="00941464" w:rsidP="00941464">
      <w:pPr>
        <w:jc w:val="both"/>
        <w:rPr>
          <w:color w:val="000000" w:themeColor="text1"/>
          <w:sz w:val="28"/>
          <w:lang w:val="uk-UA"/>
        </w:rPr>
      </w:pPr>
    </w:p>
    <w:p w14:paraId="5C99FD4A" w14:textId="63EF1669" w:rsidR="00941464" w:rsidRDefault="00941464" w:rsidP="00190CE3">
      <w:pPr>
        <w:ind w:right="284" w:firstLine="708"/>
        <w:jc w:val="both"/>
        <w:rPr>
          <w:color w:val="000000" w:themeColor="text1"/>
          <w:sz w:val="28"/>
          <w:lang w:val="uk-UA"/>
        </w:rPr>
      </w:pPr>
      <w:r w:rsidRPr="00B82BD7">
        <w:rPr>
          <w:color w:val="000000" w:themeColor="text1"/>
          <w:sz w:val="28"/>
          <w:lang w:val="uk-UA"/>
        </w:rPr>
        <w:t xml:space="preserve">Заслухавши інформацію </w:t>
      </w:r>
      <w:r w:rsidR="00B82BD7">
        <w:rPr>
          <w:color w:val="000000" w:themeColor="text1"/>
          <w:sz w:val="28"/>
          <w:lang w:val="uk-UA"/>
        </w:rPr>
        <w:t>члена</w:t>
      </w:r>
      <w:r w:rsidRPr="00B82BD7">
        <w:rPr>
          <w:color w:val="000000" w:themeColor="text1"/>
          <w:sz w:val="28"/>
          <w:lang w:val="uk-UA"/>
        </w:rPr>
        <w:t xml:space="preserve"> </w:t>
      </w:r>
      <w:proofErr w:type="spellStart"/>
      <w:r w:rsidRPr="00B82BD7">
        <w:rPr>
          <w:color w:val="000000" w:themeColor="text1"/>
          <w:sz w:val="28"/>
          <w:lang w:val="uk-UA"/>
        </w:rPr>
        <w:t>Новопокровської</w:t>
      </w:r>
      <w:proofErr w:type="spellEnd"/>
      <w:r w:rsidRPr="00B82BD7">
        <w:rPr>
          <w:color w:val="000000" w:themeColor="text1"/>
          <w:sz w:val="28"/>
          <w:lang w:val="uk-UA"/>
        </w:rPr>
        <w:t xml:space="preserve"> селищної територіальної виборчої комісії Чугуївського району Харківської  області,  </w:t>
      </w:r>
      <w:r w:rsidR="00B82BD7">
        <w:rPr>
          <w:color w:val="000000" w:themeColor="text1"/>
          <w:sz w:val="28"/>
          <w:lang w:val="uk-UA"/>
        </w:rPr>
        <w:t>ТАРУСІНОЇ Альони</w:t>
      </w:r>
      <w:r w:rsidRPr="00B82BD7">
        <w:rPr>
          <w:color w:val="000000" w:themeColor="text1"/>
          <w:sz w:val="28"/>
          <w:lang w:val="uk-UA"/>
        </w:rPr>
        <w:t xml:space="preserve"> </w:t>
      </w:r>
      <w:r w:rsidR="00703E50" w:rsidRPr="00B82BD7">
        <w:rPr>
          <w:color w:val="000000" w:themeColor="text1"/>
          <w:sz w:val="28"/>
          <w:lang w:val="uk-UA"/>
        </w:rPr>
        <w:t xml:space="preserve">про </w:t>
      </w:r>
      <w:r w:rsidR="00190CE3">
        <w:rPr>
          <w:color w:val="000000" w:themeColor="text1"/>
          <w:sz w:val="28"/>
          <w:lang w:val="uk-UA"/>
        </w:rPr>
        <w:t xml:space="preserve">дострокове </w:t>
      </w:r>
      <w:r w:rsidR="008F5992" w:rsidRPr="00B82BD7">
        <w:rPr>
          <w:color w:val="000000" w:themeColor="text1"/>
          <w:sz w:val="28"/>
          <w:lang w:val="uk-UA"/>
        </w:rPr>
        <w:t xml:space="preserve"> складання </w:t>
      </w:r>
      <w:r w:rsidR="00190CE3">
        <w:rPr>
          <w:color w:val="000000" w:themeColor="text1"/>
          <w:sz w:val="28"/>
          <w:lang w:val="uk-UA"/>
        </w:rPr>
        <w:t>повноважень депутатом селищної ради В.РУДЕНКО</w:t>
      </w:r>
      <w:r w:rsidR="008F5992" w:rsidRPr="00B82BD7">
        <w:rPr>
          <w:color w:val="000000" w:themeColor="text1"/>
          <w:sz w:val="28"/>
          <w:lang w:val="uk-UA"/>
        </w:rPr>
        <w:t xml:space="preserve">, </w:t>
      </w:r>
      <w:r w:rsidRPr="00B82BD7">
        <w:rPr>
          <w:color w:val="000000" w:themeColor="text1"/>
          <w:sz w:val="28"/>
          <w:lang w:val="uk-UA"/>
        </w:rPr>
        <w:t xml:space="preserve">відповідно до постанов </w:t>
      </w:r>
      <w:proofErr w:type="spellStart"/>
      <w:r w:rsidRPr="00B82BD7">
        <w:rPr>
          <w:color w:val="000000" w:themeColor="text1"/>
          <w:sz w:val="28"/>
          <w:lang w:val="uk-UA"/>
        </w:rPr>
        <w:t>Новопокровської</w:t>
      </w:r>
      <w:proofErr w:type="spellEnd"/>
      <w:r w:rsidRPr="00B82BD7">
        <w:rPr>
          <w:color w:val="000000" w:themeColor="text1"/>
          <w:sz w:val="28"/>
          <w:lang w:val="uk-UA"/>
        </w:rPr>
        <w:t xml:space="preserve"> селищної терито</w:t>
      </w:r>
      <w:r w:rsidR="00B41E4E">
        <w:rPr>
          <w:color w:val="000000" w:themeColor="text1"/>
          <w:sz w:val="28"/>
          <w:lang w:val="uk-UA"/>
        </w:rPr>
        <w:t>ріальної виборчої комісії від 29 грудня</w:t>
      </w:r>
      <w:r w:rsidRPr="00B82BD7">
        <w:rPr>
          <w:color w:val="000000" w:themeColor="text1"/>
          <w:sz w:val="28"/>
          <w:lang w:val="uk-UA"/>
        </w:rPr>
        <w:t xml:space="preserve"> 2020 року</w:t>
      </w:r>
      <w:r w:rsidR="00B41E4E">
        <w:rPr>
          <w:color w:val="000000" w:themeColor="text1"/>
          <w:sz w:val="28"/>
          <w:lang w:val="uk-UA"/>
        </w:rPr>
        <w:t xml:space="preserve"> №42</w:t>
      </w:r>
      <w:r w:rsidRPr="00B82BD7">
        <w:rPr>
          <w:color w:val="000000" w:themeColor="text1"/>
          <w:sz w:val="28"/>
          <w:lang w:val="uk-UA"/>
        </w:rPr>
        <w:t xml:space="preserve">, керуючись ст. 86 Закону України «Про місцеві вибори», ч. 1 ст. 42, ч.4 ст. 45, ч.2 ст. 46, ч.1 ст. 49 Закону України «Про місцеве самоврядування в Україні», селищна рада </w:t>
      </w:r>
    </w:p>
    <w:p w14:paraId="40020F80" w14:textId="77777777" w:rsidR="00B82BD7" w:rsidRPr="00B82BD7" w:rsidRDefault="00B82BD7" w:rsidP="00190CE3">
      <w:pPr>
        <w:ind w:right="284" w:firstLine="708"/>
        <w:jc w:val="both"/>
        <w:rPr>
          <w:color w:val="000000" w:themeColor="text1"/>
          <w:sz w:val="28"/>
          <w:lang w:val="uk-UA"/>
        </w:rPr>
      </w:pPr>
    </w:p>
    <w:p w14:paraId="1A96D8C0" w14:textId="2A196982" w:rsidR="00941464" w:rsidRDefault="00941464" w:rsidP="00190CE3">
      <w:pPr>
        <w:ind w:right="284"/>
        <w:jc w:val="center"/>
        <w:rPr>
          <w:color w:val="000000" w:themeColor="text1"/>
          <w:sz w:val="28"/>
          <w:lang w:val="uk-UA"/>
        </w:rPr>
      </w:pPr>
      <w:r w:rsidRPr="00B82BD7">
        <w:rPr>
          <w:color w:val="000000" w:themeColor="text1"/>
          <w:sz w:val="28"/>
          <w:lang w:val="uk-UA"/>
        </w:rPr>
        <w:t>В И Р І Ш И Л А:</w:t>
      </w:r>
    </w:p>
    <w:p w14:paraId="2BF1690F" w14:textId="77777777" w:rsidR="00B82BD7" w:rsidRPr="00B82BD7" w:rsidRDefault="00B82BD7" w:rsidP="00190CE3">
      <w:pPr>
        <w:ind w:right="284"/>
        <w:jc w:val="center"/>
        <w:rPr>
          <w:color w:val="000000" w:themeColor="text1"/>
          <w:sz w:val="28"/>
          <w:lang w:val="uk-UA"/>
        </w:rPr>
      </w:pPr>
    </w:p>
    <w:p w14:paraId="28060190" w14:textId="667993C9" w:rsidR="00941464" w:rsidRPr="00B82BD7" w:rsidRDefault="00941464" w:rsidP="00190CE3">
      <w:pPr>
        <w:ind w:right="284" w:firstLine="708"/>
        <w:jc w:val="both"/>
        <w:rPr>
          <w:color w:val="000000" w:themeColor="text1"/>
          <w:sz w:val="28"/>
          <w:lang w:val="uk-UA"/>
        </w:rPr>
      </w:pPr>
      <w:r w:rsidRPr="00B82BD7">
        <w:rPr>
          <w:color w:val="000000" w:themeColor="text1"/>
          <w:sz w:val="28"/>
          <w:lang w:val="uk-UA"/>
        </w:rPr>
        <w:t xml:space="preserve">1. Інформацію </w:t>
      </w:r>
      <w:r w:rsidR="00B82BD7">
        <w:rPr>
          <w:color w:val="000000" w:themeColor="text1"/>
          <w:sz w:val="28"/>
          <w:lang w:val="uk-UA"/>
        </w:rPr>
        <w:t>члена</w:t>
      </w:r>
      <w:r w:rsidRPr="00B82BD7">
        <w:rPr>
          <w:color w:val="000000" w:themeColor="text1"/>
          <w:sz w:val="28"/>
          <w:lang w:val="uk-UA"/>
        </w:rPr>
        <w:t xml:space="preserve"> </w:t>
      </w:r>
      <w:proofErr w:type="spellStart"/>
      <w:r w:rsidRPr="00B82BD7">
        <w:rPr>
          <w:color w:val="000000" w:themeColor="text1"/>
          <w:sz w:val="28"/>
          <w:lang w:val="uk-UA"/>
        </w:rPr>
        <w:t>Новопокровської</w:t>
      </w:r>
      <w:proofErr w:type="spellEnd"/>
      <w:r w:rsidRPr="00B82BD7">
        <w:rPr>
          <w:color w:val="000000" w:themeColor="text1"/>
          <w:sz w:val="28"/>
          <w:lang w:val="uk-UA"/>
        </w:rPr>
        <w:t xml:space="preserve"> селищної територіальної виборчої комісії   Чугуївського району Харківської  області </w:t>
      </w:r>
      <w:r w:rsidR="00B82BD7">
        <w:rPr>
          <w:color w:val="000000" w:themeColor="text1"/>
          <w:sz w:val="28"/>
          <w:lang w:val="uk-UA"/>
        </w:rPr>
        <w:t xml:space="preserve">ТАРУСІНОЇ Альони </w:t>
      </w:r>
      <w:r w:rsidRPr="00B82BD7">
        <w:rPr>
          <w:color w:val="000000" w:themeColor="text1"/>
          <w:sz w:val="28"/>
          <w:lang w:val="uk-UA"/>
        </w:rPr>
        <w:t xml:space="preserve">взяти до відома. </w:t>
      </w:r>
    </w:p>
    <w:p w14:paraId="0A73FB7E" w14:textId="4BB2749C" w:rsidR="00941464" w:rsidRPr="00B82BD7" w:rsidRDefault="008F5992" w:rsidP="00190CE3">
      <w:pPr>
        <w:ind w:right="284" w:firstLine="708"/>
        <w:jc w:val="both"/>
        <w:rPr>
          <w:color w:val="000000" w:themeColor="text1"/>
          <w:sz w:val="28"/>
          <w:lang w:val="uk-UA"/>
        </w:rPr>
      </w:pPr>
      <w:r w:rsidRPr="00B82BD7">
        <w:rPr>
          <w:color w:val="000000" w:themeColor="text1"/>
          <w:sz w:val="28"/>
          <w:lang w:val="uk-UA"/>
        </w:rPr>
        <w:t>2</w:t>
      </w:r>
      <w:r w:rsidR="00941464" w:rsidRPr="00B82BD7">
        <w:rPr>
          <w:color w:val="000000" w:themeColor="text1"/>
          <w:sz w:val="28"/>
          <w:lang w:val="uk-UA"/>
        </w:rPr>
        <w:t>. Визнати повноваження депутат</w:t>
      </w:r>
      <w:r w:rsidRPr="00B82BD7">
        <w:rPr>
          <w:color w:val="000000" w:themeColor="text1"/>
          <w:sz w:val="28"/>
          <w:lang w:val="uk-UA"/>
        </w:rPr>
        <w:t>а</w:t>
      </w:r>
      <w:r w:rsidR="00941464" w:rsidRPr="00B82BD7">
        <w:rPr>
          <w:color w:val="000000" w:themeColor="text1"/>
          <w:sz w:val="28"/>
          <w:lang w:val="uk-UA"/>
        </w:rPr>
        <w:t xml:space="preserve"> </w:t>
      </w:r>
      <w:proofErr w:type="spellStart"/>
      <w:r w:rsidR="00941464" w:rsidRPr="00B82BD7">
        <w:rPr>
          <w:color w:val="000000" w:themeColor="text1"/>
          <w:sz w:val="28"/>
          <w:lang w:val="uk-UA"/>
        </w:rPr>
        <w:t>Новопокровської</w:t>
      </w:r>
      <w:proofErr w:type="spellEnd"/>
      <w:r w:rsidR="00941464" w:rsidRPr="00B82BD7">
        <w:rPr>
          <w:color w:val="000000" w:themeColor="text1"/>
          <w:sz w:val="28"/>
          <w:lang w:val="uk-UA"/>
        </w:rPr>
        <w:t xml:space="preserve"> селищної ради VIII скликання</w:t>
      </w:r>
      <w:r w:rsidRPr="00B82BD7">
        <w:rPr>
          <w:color w:val="000000" w:themeColor="text1"/>
          <w:sz w:val="28"/>
          <w:lang w:val="uk-UA"/>
        </w:rPr>
        <w:t xml:space="preserve"> </w:t>
      </w:r>
      <w:r w:rsidR="00447526">
        <w:rPr>
          <w:b/>
          <w:color w:val="000000" w:themeColor="text1"/>
          <w:sz w:val="28"/>
          <w:lang w:val="uk-UA"/>
        </w:rPr>
        <w:t xml:space="preserve">Миколи Миколайовича </w:t>
      </w:r>
      <w:proofErr w:type="spellStart"/>
      <w:r w:rsidR="00447526">
        <w:rPr>
          <w:b/>
          <w:color w:val="000000" w:themeColor="text1"/>
          <w:sz w:val="28"/>
          <w:lang w:val="uk-UA"/>
        </w:rPr>
        <w:t>Єрмоли</w:t>
      </w:r>
      <w:proofErr w:type="spellEnd"/>
      <w:r w:rsidR="00447526">
        <w:rPr>
          <w:b/>
          <w:color w:val="000000" w:themeColor="text1"/>
          <w:sz w:val="28"/>
          <w:lang w:val="uk-UA"/>
        </w:rPr>
        <w:t xml:space="preserve"> </w:t>
      </w:r>
      <w:r w:rsidR="0009133D">
        <w:rPr>
          <w:color w:val="000000"/>
          <w:sz w:val="28"/>
          <w:szCs w:val="28"/>
          <w:lang w:val="uk-UA"/>
        </w:rPr>
        <w:t>(</w:t>
      </w:r>
      <w:r w:rsidR="0009133D" w:rsidRPr="00B82BD7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політична партія </w:t>
      </w:r>
      <w:r w:rsidR="0009133D">
        <w:rPr>
          <w:color w:val="000000"/>
          <w:sz w:val="28"/>
          <w:szCs w:val="28"/>
          <w:lang w:val="uk-UA"/>
        </w:rPr>
        <w:t>“За майбутнє”)</w:t>
      </w:r>
    </w:p>
    <w:p w14:paraId="16ADC354" w14:textId="19A96906" w:rsidR="00941464" w:rsidRPr="00D00F82" w:rsidRDefault="00B82BD7" w:rsidP="00915572">
      <w:pPr>
        <w:ind w:left="709" w:right="284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941464">
        <w:rPr>
          <w:sz w:val="28"/>
          <w:lang w:val="uk-UA"/>
        </w:rPr>
        <w:t xml:space="preserve">. </w:t>
      </w:r>
      <w:r w:rsidR="00941464" w:rsidRPr="00D00F82">
        <w:rPr>
          <w:sz w:val="28"/>
          <w:lang w:val="uk-UA"/>
        </w:rPr>
        <w:t xml:space="preserve">Встановити, що </w:t>
      </w:r>
      <w:r>
        <w:rPr>
          <w:sz w:val="28"/>
          <w:lang w:val="uk-UA"/>
        </w:rPr>
        <w:t xml:space="preserve">повноваження </w:t>
      </w:r>
      <w:r w:rsidR="00941464" w:rsidRPr="00D00F82">
        <w:rPr>
          <w:sz w:val="28"/>
          <w:lang w:val="uk-UA"/>
        </w:rPr>
        <w:t>депутат</w:t>
      </w:r>
      <w:r w:rsidR="00190CE3">
        <w:rPr>
          <w:sz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 w:rsidR="0009133D" w:rsidRPr="00D00F82">
        <w:rPr>
          <w:sz w:val="28"/>
          <w:lang w:val="uk-UA"/>
        </w:rPr>
        <w:t>Новопокровської</w:t>
      </w:r>
      <w:proofErr w:type="spellEnd"/>
      <w:r w:rsidR="0009133D" w:rsidRPr="00D00F82">
        <w:rPr>
          <w:sz w:val="28"/>
          <w:lang w:val="uk-UA"/>
        </w:rPr>
        <w:t xml:space="preserve"> селищної ради восьмого скликання </w:t>
      </w:r>
      <w:proofErr w:type="spellStart"/>
      <w:r w:rsidR="00447526">
        <w:rPr>
          <w:b/>
          <w:color w:val="000000" w:themeColor="text1"/>
          <w:sz w:val="28"/>
          <w:lang w:val="uk-UA"/>
        </w:rPr>
        <w:t>М.М.Єрмоли</w:t>
      </w:r>
      <w:proofErr w:type="spellEnd"/>
      <w:r w:rsidR="0009133D" w:rsidRPr="0009133D">
        <w:rPr>
          <w:color w:val="000000"/>
          <w:sz w:val="28"/>
          <w:szCs w:val="28"/>
          <w:lang w:val="uk-UA"/>
        </w:rPr>
        <w:t xml:space="preserve"> </w:t>
      </w:r>
      <w:r w:rsidR="00941464" w:rsidRPr="00D00F82">
        <w:rPr>
          <w:sz w:val="28"/>
          <w:lang w:val="uk-UA"/>
        </w:rPr>
        <w:t xml:space="preserve">починаються з </w:t>
      </w:r>
      <w:r w:rsidR="00190CE3">
        <w:rPr>
          <w:sz w:val="28"/>
          <w:lang w:val="uk-UA"/>
        </w:rPr>
        <w:t>17.11</w:t>
      </w:r>
      <w:r w:rsidR="0009133D">
        <w:rPr>
          <w:sz w:val="28"/>
          <w:lang w:val="uk-UA"/>
        </w:rPr>
        <w:t>.2021</w:t>
      </w:r>
      <w:r w:rsidR="00941464" w:rsidRPr="00D00F82">
        <w:rPr>
          <w:sz w:val="28"/>
          <w:lang w:val="uk-UA"/>
        </w:rPr>
        <w:t>.</w:t>
      </w:r>
    </w:p>
    <w:p w14:paraId="232B28A3" w14:textId="015BDCE5" w:rsidR="00941464" w:rsidRPr="006F6BC1" w:rsidRDefault="00941464" w:rsidP="00190CE3">
      <w:pPr>
        <w:ind w:right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B82BD7">
        <w:rPr>
          <w:sz w:val="28"/>
          <w:lang w:val="uk-UA"/>
        </w:rPr>
        <w:tab/>
        <w:t>4</w:t>
      </w:r>
      <w:r w:rsidRPr="006F6BC1">
        <w:rPr>
          <w:sz w:val="28"/>
          <w:lang w:val="uk-UA"/>
        </w:rPr>
        <w:t xml:space="preserve">. Видати </w:t>
      </w:r>
      <w:proofErr w:type="spellStart"/>
      <w:r w:rsidRPr="006F6BC1">
        <w:rPr>
          <w:sz w:val="28"/>
          <w:lang w:val="uk-UA"/>
        </w:rPr>
        <w:t>депут</w:t>
      </w:r>
      <w:r w:rsidR="00190CE3">
        <w:rPr>
          <w:sz w:val="28"/>
          <w:lang w:val="uk-UA"/>
        </w:rPr>
        <w:t>у</w:t>
      </w:r>
      <w:proofErr w:type="spellEnd"/>
      <w:r w:rsidRPr="006F6BC1">
        <w:rPr>
          <w:sz w:val="28"/>
          <w:lang w:val="uk-UA"/>
        </w:rPr>
        <w:t xml:space="preserve"> </w:t>
      </w:r>
      <w:proofErr w:type="spellStart"/>
      <w:r w:rsidRPr="006F6BC1">
        <w:rPr>
          <w:sz w:val="28"/>
          <w:lang w:val="uk-UA"/>
        </w:rPr>
        <w:t>Новопокровської</w:t>
      </w:r>
      <w:proofErr w:type="spellEnd"/>
      <w:r w:rsidRPr="006F6BC1">
        <w:rPr>
          <w:sz w:val="28"/>
          <w:lang w:val="uk-UA"/>
        </w:rPr>
        <w:t xml:space="preserve"> селищної ради VII</w:t>
      </w:r>
      <w:r w:rsidR="0009133D">
        <w:rPr>
          <w:sz w:val="28"/>
          <w:lang w:val="uk-UA"/>
        </w:rPr>
        <w:t>I</w:t>
      </w:r>
      <w:r w:rsidR="00447526">
        <w:rPr>
          <w:sz w:val="28"/>
          <w:lang w:val="uk-UA"/>
        </w:rPr>
        <w:t xml:space="preserve"> скликання посвідчення депутата</w:t>
      </w:r>
      <w:r w:rsidRPr="006F6BC1">
        <w:rPr>
          <w:sz w:val="28"/>
          <w:lang w:val="uk-UA"/>
        </w:rPr>
        <w:t xml:space="preserve"> </w:t>
      </w:r>
      <w:proofErr w:type="spellStart"/>
      <w:r w:rsidRPr="006F6BC1">
        <w:rPr>
          <w:sz w:val="28"/>
          <w:lang w:val="uk-UA"/>
        </w:rPr>
        <w:t>Новопокровської</w:t>
      </w:r>
      <w:proofErr w:type="spellEnd"/>
      <w:r w:rsidRPr="006F6BC1">
        <w:rPr>
          <w:sz w:val="28"/>
          <w:lang w:val="uk-UA"/>
        </w:rPr>
        <w:t xml:space="preserve"> селищної ради.</w:t>
      </w:r>
    </w:p>
    <w:p w14:paraId="49C2B4C1" w14:textId="61A8756A" w:rsidR="00941464" w:rsidRPr="00D00F82" w:rsidRDefault="00941464" w:rsidP="00190CE3">
      <w:pPr>
        <w:ind w:right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B82BD7">
        <w:rPr>
          <w:sz w:val="28"/>
          <w:lang w:val="uk-UA"/>
        </w:rPr>
        <w:tab/>
        <w:t>5</w:t>
      </w:r>
      <w:r>
        <w:rPr>
          <w:sz w:val="28"/>
          <w:lang w:val="uk-UA"/>
        </w:rPr>
        <w:t xml:space="preserve">. </w:t>
      </w:r>
      <w:r w:rsidRPr="00D00F82">
        <w:rPr>
          <w:sz w:val="28"/>
          <w:lang w:val="uk-UA"/>
        </w:rPr>
        <w:t>Дане рішення довести до відома територіальної громади через засоби масової інформації.</w:t>
      </w:r>
    </w:p>
    <w:p w14:paraId="4D9D2B27" w14:textId="117B9576" w:rsidR="00941464" w:rsidRDefault="00B82BD7" w:rsidP="00190CE3">
      <w:pPr>
        <w:ind w:right="284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941464" w:rsidRPr="006F6BC1">
        <w:rPr>
          <w:sz w:val="28"/>
          <w:lang w:val="uk-UA"/>
        </w:rPr>
        <w:t xml:space="preserve">. Контроль за виконанням рішення покласти на селищного голову.  </w:t>
      </w:r>
    </w:p>
    <w:p w14:paraId="218D453F" w14:textId="77777777" w:rsidR="00941464" w:rsidRDefault="00941464" w:rsidP="00190CE3">
      <w:pPr>
        <w:ind w:right="284"/>
        <w:jc w:val="center"/>
        <w:rPr>
          <w:sz w:val="28"/>
          <w:lang w:val="uk-UA"/>
        </w:rPr>
      </w:pPr>
    </w:p>
    <w:p w14:paraId="56CD36AC" w14:textId="77777777" w:rsidR="00915572" w:rsidRDefault="00915572" w:rsidP="00190CE3">
      <w:pPr>
        <w:ind w:right="284"/>
        <w:jc w:val="center"/>
        <w:rPr>
          <w:sz w:val="28"/>
          <w:lang w:val="uk-UA"/>
        </w:rPr>
      </w:pPr>
      <w:bookmarkStart w:id="0" w:name="_GoBack"/>
      <w:bookmarkEnd w:id="0"/>
    </w:p>
    <w:p w14:paraId="322CD2B0" w14:textId="0AE564F5" w:rsidR="00AF064A" w:rsidRDefault="00941464" w:rsidP="00190CE3">
      <w:pPr>
        <w:ind w:right="284"/>
        <w:jc w:val="both"/>
      </w:pPr>
      <w:r>
        <w:rPr>
          <w:sz w:val="28"/>
          <w:lang w:val="uk-UA"/>
        </w:rPr>
        <w:t>Голова селищної ради                                  Олена СЛАБІНСЬКА</w:t>
      </w:r>
    </w:p>
    <w:sectPr w:rsidR="00AF064A" w:rsidSect="00470E7F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CF"/>
    <w:rsid w:val="0009133D"/>
    <w:rsid w:val="001764BA"/>
    <w:rsid w:val="00190CE3"/>
    <w:rsid w:val="002D44BE"/>
    <w:rsid w:val="00447526"/>
    <w:rsid w:val="00470E7F"/>
    <w:rsid w:val="00703E50"/>
    <w:rsid w:val="00820F98"/>
    <w:rsid w:val="008F5992"/>
    <w:rsid w:val="00915572"/>
    <w:rsid w:val="00941464"/>
    <w:rsid w:val="009A72CF"/>
    <w:rsid w:val="00AC3894"/>
    <w:rsid w:val="00B1696D"/>
    <w:rsid w:val="00B41E4E"/>
    <w:rsid w:val="00B8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F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1464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14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8F5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4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4B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1464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14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8F5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4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4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20</cp:revision>
  <cp:lastPrinted>2021-11-16T11:57:00Z</cp:lastPrinted>
  <dcterms:created xsi:type="dcterms:W3CDTF">2020-12-14T13:39:00Z</dcterms:created>
  <dcterms:modified xsi:type="dcterms:W3CDTF">2021-11-16T11:57:00Z</dcterms:modified>
</cp:coreProperties>
</file>