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06D" w:rsidRDefault="00E1306D" w:rsidP="00E1306D">
      <w:pPr>
        <w:spacing w:line="276" w:lineRule="auto"/>
        <w:ind w:right="-93"/>
        <w:jc w:val="center"/>
        <w:rPr>
          <w:rFonts w:ascii="Tms Rmn" w:hAnsi="Tms Rmn"/>
          <w:i w:val="0"/>
          <w:sz w:val="28"/>
          <w:szCs w:val="28"/>
          <w:lang w:val="uk-UA"/>
        </w:rPr>
      </w:pPr>
      <w:r>
        <w:rPr>
          <w:i w:val="0"/>
          <w:lang w:val="uk-UA"/>
        </w:rPr>
        <w:object w:dxaOrig="857" w:dyaOrig="13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" o:spid="_x0000_i1025" type="#_x0000_t75" style="width:32.55pt;height:48.85pt;mso-position-horizontal-relative:page;mso-position-vertical-relative:page" o:ole="" fillcolor="#6d6d6d">
            <v:imagedata r:id="rId9" o:title=""/>
            <o:lock v:ext="edit" aspectratio="f"/>
          </v:shape>
          <o:OLEObject Type="Embed" ProgID="Unknown" ShapeID="Object 1" DrawAspect="Content" ObjectID="_1698819373" r:id="rId10"/>
        </w:object>
      </w:r>
    </w:p>
    <w:p w:rsidR="00E1306D" w:rsidRDefault="00E1306D" w:rsidP="00E1306D">
      <w:pPr>
        <w:spacing w:before="80" w:line="276" w:lineRule="auto"/>
        <w:ind w:right="-1"/>
        <w:jc w:val="center"/>
        <w:rPr>
          <w:b/>
          <w:i w:val="0"/>
          <w:sz w:val="28"/>
          <w:szCs w:val="28"/>
          <w:lang w:val="uk-UA"/>
        </w:rPr>
      </w:pPr>
      <w:r>
        <w:rPr>
          <w:b/>
          <w:i w:val="0"/>
          <w:sz w:val="28"/>
          <w:szCs w:val="28"/>
          <w:lang w:val="uk-UA"/>
        </w:rPr>
        <w:t xml:space="preserve">НОВОПОКРОВСЬКА СЕЛИЩНА РАДА </w:t>
      </w:r>
    </w:p>
    <w:p w:rsidR="00E1306D" w:rsidRDefault="00E1306D" w:rsidP="00E1306D">
      <w:pPr>
        <w:spacing w:before="80" w:line="276" w:lineRule="auto"/>
        <w:ind w:right="-1"/>
        <w:jc w:val="center"/>
        <w:rPr>
          <w:b/>
          <w:i w:val="0"/>
          <w:sz w:val="28"/>
          <w:szCs w:val="28"/>
          <w:lang w:val="uk-UA"/>
        </w:rPr>
      </w:pPr>
      <w:r>
        <w:rPr>
          <w:b/>
          <w:i w:val="0"/>
          <w:sz w:val="28"/>
          <w:szCs w:val="28"/>
          <w:lang w:val="uk-UA"/>
        </w:rPr>
        <w:t>ЧУГУЇВСЬКОГО РАЙОНУ ХАРКІВСЬКОЇ ОБЛАСТІ</w:t>
      </w:r>
    </w:p>
    <w:p w:rsidR="00E1306D" w:rsidRDefault="00E1306D" w:rsidP="00E1306D">
      <w:pPr>
        <w:spacing w:before="80" w:line="276" w:lineRule="auto"/>
        <w:ind w:right="-1"/>
        <w:jc w:val="center"/>
        <w:rPr>
          <w:b/>
          <w:i w:val="0"/>
          <w:sz w:val="28"/>
          <w:szCs w:val="28"/>
          <w:lang w:val="uk-UA"/>
        </w:rPr>
      </w:pPr>
      <w:r>
        <w:rPr>
          <w:b/>
          <w:bCs/>
          <w:i w:val="0"/>
          <w:sz w:val="28"/>
          <w:szCs w:val="28"/>
          <w:lang w:val="uk-UA"/>
        </w:rPr>
        <w:t xml:space="preserve">   Х</w:t>
      </w:r>
      <w:r w:rsidR="00C45863">
        <w:rPr>
          <w:b/>
          <w:bCs/>
          <w:i w:val="0"/>
          <w:sz w:val="28"/>
          <w:szCs w:val="28"/>
          <w:lang w:val="uk-UA"/>
        </w:rPr>
        <w:t>І</w:t>
      </w:r>
      <w:r>
        <w:rPr>
          <w:b/>
          <w:bCs/>
          <w:i w:val="0"/>
          <w:sz w:val="28"/>
          <w:szCs w:val="28"/>
          <w:lang w:val="uk-UA"/>
        </w:rPr>
        <w:t xml:space="preserve">І </w:t>
      </w:r>
      <w:r>
        <w:rPr>
          <w:b/>
          <w:i w:val="0"/>
          <w:sz w:val="28"/>
          <w:szCs w:val="28"/>
          <w:lang w:val="uk-UA"/>
        </w:rPr>
        <w:t>сесія VІІІ скликання</w:t>
      </w:r>
    </w:p>
    <w:p w:rsidR="000E012C" w:rsidRDefault="00E1306D" w:rsidP="000E012C">
      <w:pPr>
        <w:spacing w:line="276" w:lineRule="auto"/>
        <w:jc w:val="center"/>
        <w:rPr>
          <w:b/>
          <w:i w:val="0"/>
          <w:sz w:val="28"/>
          <w:szCs w:val="28"/>
          <w:lang w:val="uk-UA"/>
        </w:rPr>
      </w:pPr>
      <w:r>
        <w:rPr>
          <w:b/>
          <w:i w:val="0"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i w:val="0"/>
          <w:sz w:val="28"/>
          <w:szCs w:val="28"/>
          <w:lang w:val="uk-UA"/>
        </w:rPr>
        <w:t>Н</w:t>
      </w:r>
      <w:proofErr w:type="spellEnd"/>
      <w:r>
        <w:rPr>
          <w:b/>
          <w:i w:val="0"/>
          <w:sz w:val="28"/>
          <w:szCs w:val="28"/>
          <w:lang w:val="uk-UA"/>
        </w:rPr>
        <w:t xml:space="preserve"> Я</w:t>
      </w:r>
    </w:p>
    <w:p w:rsidR="00E1306D" w:rsidRPr="00D374A8" w:rsidRDefault="00C45863" w:rsidP="00E74D62">
      <w:pPr>
        <w:spacing w:line="276" w:lineRule="auto"/>
        <w:ind w:left="-284"/>
        <w:rPr>
          <w:b/>
          <w:i w:val="0"/>
          <w:sz w:val="24"/>
          <w:szCs w:val="24"/>
          <w:lang w:val="uk-UA"/>
        </w:rPr>
      </w:pPr>
      <w:r w:rsidRPr="00D374A8">
        <w:rPr>
          <w:b/>
          <w:i w:val="0"/>
          <w:sz w:val="24"/>
          <w:szCs w:val="24"/>
          <w:lang w:val="uk-UA"/>
        </w:rPr>
        <w:t>18</w:t>
      </w:r>
      <w:r w:rsidR="000E012C" w:rsidRPr="00D374A8">
        <w:rPr>
          <w:b/>
          <w:i w:val="0"/>
          <w:sz w:val="24"/>
          <w:szCs w:val="24"/>
          <w:lang w:val="uk-UA"/>
        </w:rPr>
        <w:t xml:space="preserve"> </w:t>
      </w:r>
      <w:r w:rsidR="00E1306D" w:rsidRPr="00D374A8">
        <w:rPr>
          <w:b/>
          <w:i w:val="0"/>
          <w:sz w:val="24"/>
          <w:szCs w:val="24"/>
          <w:lang w:val="uk-UA"/>
        </w:rPr>
        <w:t>листопада 2021 року</w:t>
      </w:r>
      <w:r w:rsidR="00E1306D" w:rsidRPr="00D374A8">
        <w:rPr>
          <w:b/>
          <w:i w:val="0"/>
          <w:sz w:val="24"/>
          <w:szCs w:val="24"/>
          <w:lang w:val="uk-UA"/>
        </w:rPr>
        <w:tab/>
      </w:r>
      <w:r w:rsidR="00E1306D" w:rsidRPr="00D374A8">
        <w:rPr>
          <w:b/>
          <w:i w:val="0"/>
          <w:sz w:val="24"/>
          <w:szCs w:val="24"/>
          <w:lang w:val="uk-UA"/>
        </w:rPr>
        <w:tab/>
      </w:r>
      <w:r w:rsidR="00E1306D" w:rsidRPr="00D374A8">
        <w:rPr>
          <w:b/>
          <w:i w:val="0"/>
          <w:sz w:val="24"/>
          <w:szCs w:val="24"/>
          <w:lang w:val="uk-UA"/>
        </w:rPr>
        <w:tab/>
      </w:r>
      <w:r w:rsidR="00E1306D" w:rsidRPr="00D374A8">
        <w:rPr>
          <w:b/>
          <w:i w:val="0"/>
          <w:sz w:val="24"/>
          <w:szCs w:val="24"/>
          <w:lang w:val="uk-UA"/>
        </w:rPr>
        <w:tab/>
        <w:t xml:space="preserve">    </w:t>
      </w:r>
      <w:r w:rsidR="00E1306D" w:rsidRPr="00D374A8">
        <w:rPr>
          <w:b/>
          <w:i w:val="0"/>
          <w:sz w:val="24"/>
          <w:szCs w:val="24"/>
          <w:lang w:val="uk-UA"/>
        </w:rPr>
        <w:tab/>
      </w:r>
      <w:r w:rsidR="00E1306D" w:rsidRPr="00D374A8">
        <w:rPr>
          <w:b/>
          <w:i w:val="0"/>
          <w:sz w:val="24"/>
          <w:szCs w:val="24"/>
          <w:lang w:val="uk-UA"/>
        </w:rPr>
        <w:tab/>
        <w:t xml:space="preserve">             </w:t>
      </w:r>
      <w:r w:rsidR="00E1306D" w:rsidRPr="00D374A8">
        <w:rPr>
          <w:b/>
          <w:i w:val="0"/>
          <w:sz w:val="24"/>
          <w:szCs w:val="24"/>
          <w:lang w:val="uk-UA"/>
        </w:rPr>
        <w:tab/>
        <w:t xml:space="preserve">     </w:t>
      </w:r>
      <w:r w:rsidR="00E1306D" w:rsidRPr="00D374A8">
        <w:rPr>
          <w:b/>
          <w:i w:val="0"/>
          <w:sz w:val="24"/>
          <w:szCs w:val="24"/>
          <w:lang w:val="uk-UA"/>
        </w:rPr>
        <w:tab/>
        <w:t xml:space="preserve">       </w:t>
      </w:r>
    </w:p>
    <w:p w:rsidR="00E1306D" w:rsidRPr="00D374A8" w:rsidRDefault="00E1306D" w:rsidP="00E74D62">
      <w:pPr>
        <w:ind w:left="-284"/>
        <w:jc w:val="both"/>
        <w:rPr>
          <w:b/>
          <w:i w:val="0"/>
          <w:sz w:val="24"/>
          <w:szCs w:val="24"/>
          <w:lang w:val="uk-UA"/>
        </w:rPr>
      </w:pPr>
      <w:r w:rsidRPr="00D374A8">
        <w:rPr>
          <w:b/>
          <w:i w:val="0"/>
          <w:sz w:val="24"/>
          <w:szCs w:val="24"/>
          <w:lang w:val="uk-UA"/>
        </w:rPr>
        <w:t xml:space="preserve">смт </w:t>
      </w:r>
      <w:proofErr w:type="spellStart"/>
      <w:r w:rsidRPr="00D374A8">
        <w:rPr>
          <w:b/>
          <w:i w:val="0"/>
          <w:sz w:val="24"/>
          <w:szCs w:val="24"/>
          <w:lang w:val="uk-UA"/>
        </w:rPr>
        <w:t>Новопокровка</w:t>
      </w:r>
      <w:proofErr w:type="spellEnd"/>
    </w:p>
    <w:p w:rsidR="00E1306D" w:rsidRPr="00D374A8" w:rsidRDefault="00E1306D" w:rsidP="00E74D62">
      <w:pPr>
        <w:ind w:left="-284"/>
        <w:jc w:val="both"/>
        <w:rPr>
          <w:i w:val="0"/>
          <w:color w:val="444444"/>
          <w:sz w:val="24"/>
          <w:szCs w:val="24"/>
          <w:lang w:val="uk-UA"/>
        </w:rPr>
      </w:pPr>
      <w:r w:rsidRPr="00D374A8">
        <w:rPr>
          <w:i w:val="0"/>
          <w:color w:val="444444"/>
          <w:sz w:val="24"/>
          <w:szCs w:val="24"/>
        </w:rPr>
        <w:t>                                          </w:t>
      </w:r>
    </w:p>
    <w:p w:rsidR="00E1306D" w:rsidRPr="00931FAA" w:rsidRDefault="00E1306D" w:rsidP="00E74D62">
      <w:pPr>
        <w:ind w:left="-284" w:right="4990"/>
        <w:jc w:val="both"/>
        <w:rPr>
          <w:i w:val="0"/>
          <w:sz w:val="28"/>
          <w:szCs w:val="28"/>
          <w:lang w:val="uk-UA"/>
        </w:rPr>
      </w:pPr>
      <w:r w:rsidRPr="00931FAA">
        <w:rPr>
          <w:i w:val="0"/>
          <w:sz w:val="28"/>
          <w:szCs w:val="28"/>
          <w:lang w:val="uk-UA"/>
        </w:rPr>
        <w:t>Про припинення юридичної особи комунального закладу «</w:t>
      </w:r>
      <w:proofErr w:type="spellStart"/>
      <w:r w:rsidRPr="00931FAA">
        <w:rPr>
          <w:i w:val="0"/>
          <w:sz w:val="28"/>
          <w:szCs w:val="28"/>
          <w:lang w:val="uk-UA"/>
        </w:rPr>
        <w:t>Старопокровський</w:t>
      </w:r>
      <w:proofErr w:type="spellEnd"/>
      <w:r w:rsidRPr="00931FAA">
        <w:rPr>
          <w:i w:val="0"/>
          <w:sz w:val="28"/>
          <w:szCs w:val="28"/>
          <w:lang w:val="uk-UA"/>
        </w:rPr>
        <w:t xml:space="preserve"> ліцей» </w:t>
      </w:r>
      <w:proofErr w:type="spellStart"/>
      <w:r w:rsidRPr="00931FAA">
        <w:rPr>
          <w:i w:val="0"/>
          <w:sz w:val="28"/>
          <w:szCs w:val="28"/>
          <w:lang w:val="uk-UA"/>
        </w:rPr>
        <w:t>Новопокровської</w:t>
      </w:r>
      <w:proofErr w:type="spellEnd"/>
      <w:r w:rsidRPr="00931FAA">
        <w:rPr>
          <w:i w:val="0"/>
          <w:sz w:val="28"/>
          <w:szCs w:val="28"/>
          <w:lang w:val="uk-UA"/>
        </w:rPr>
        <w:t xml:space="preserve"> селищної ради Чугуївського району Харківської області </w:t>
      </w:r>
      <w:r w:rsidRPr="00931FAA">
        <w:rPr>
          <w:rFonts w:ascii="Times New Roman CYR" w:hAnsi="Times New Roman CYR" w:cs="Times New Roman CYR"/>
          <w:i w:val="0"/>
          <w:sz w:val="28"/>
          <w:szCs w:val="28"/>
          <w:lang w:val="uk-UA"/>
        </w:rPr>
        <w:t>в результаті її реорганізації</w:t>
      </w:r>
      <w:r w:rsidRPr="00931FAA">
        <w:rPr>
          <w:i w:val="0"/>
          <w:sz w:val="28"/>
          <w:szCs w:val="28"/>
          <w:lang w:val="uk-UA"/>
        </w:rPr>
        <w:t xml:space="preserve"> шляхом приєднання до комунального закладу «</w:t>
      </w:r>
      <w:proofErr w:type="spellStart"/>
      <w:r w:rsidRPr="00931FAA">
        <w:rPr>
          <w:i w:val="0"/>
          <w:sz w:val="28"/>
          <w:szCs w:val="28"/>
          <w:lang w:val="uk-UA"/>
        </w:rPr>
        <w:t>Новопокровський</w:t>
      </w:r>
      <w:proofErr w:type="spellEnd"/>
      <w:r w:rsidRPr="00931FAA">
        <w:rPr>
          <w:i w:val="0"/>
          <w:sz w:val="28"/>
          <w:szCs w:val="28"/>
          <w:lang w:val="uk-UA"/>
        </w:rPr>
        <w:t xml:space="preserve"> опорний ліцей» </w:t>
      </w:r>
      <w:proofErr w:type="spellStart"/>
      <w:r w:rsidRPr="00931FAA">
        <w:rPr>
          <w:i w:val="0"/>
          <w:sz w:val="28"/>
          <w:szCs w:val="28"/>
          <w:lang w:val="uk-UA"/>
        </w:rPr>
        <w:t>Новопокровської</w:t>
      </w:r>
      <w:proofErr w:type="spellEnd"/>
      <w:r w:rsidRPr="00931FAA">
        <w:rPr>
          <w:i w:val="0"/>
          <w:sz w:val="28"/>
          <w:szCs w:val="28"/>
          <w:lang w:val="uk-UA"/>
        </w:rPr>
        <w:t xml:space="preserve"> селищної ради Чугуївського району Харківської області</w:t>
      </w:r>
    </w:p>
    <w:p w:rsidR="00E1306D" w:rsidRPr="00931FAA" w:rsidRDefault="00E1306D" w:rsidP="00E74D62">
      <w:pPr>
        <w:ind w:left="-284"/>
        <w:rPr>
          <w:sz w:val="28"/>
          <w:szCs w:val="28"/>
          <w:lang w:val="uk-UA"/>
        </w:rPr>
      </w:pPr>
    </w:p>
    <w:p w:rsidR="00E1306D" w:rsidRPr="00931FAA" w:rsidRDefault="00E1306D" w:rsidP="00E74D62">
      <w:pPr>
        <w:spacing w:line="276" w:lineRule="auto"/>
        <w:ind w:left="-284" w:firstLine="567"/>
        <w:jc w:val="both"/>
        <w:rPr>
          <w:i w:val="0"/>
          <w:sz w:val="28"/>
          <w:szCs w:val="28"/>
          <w:lang w:val="uk-UA"/>
        </w:rPr>
      </w:pPr>
      <w:r w:rsidRPr="00931FAA">
        <w:rPr>
          <w:i w:val="0"/>
          <w:sz w:val="28"/>
          <w:szCs w:val="28"/>
          <w:lang w:val="uk-UA"/>
        </w:rPr>
        <w:t xml:space="preserve">Відповідно до статті 59 Господарського кодексу України, статей 104-107 Цивільного кодексу України, статей </w:t>
      </w:r>
      <w:r w:rsidRPr="00931FAA">
        <w:rPr>
          <w:rFonts w:ascii="Times New Roman CYR" w:hAnsi="Times New Roman CYR" w:cs="Times New Roman CYR"/>
          <w:i w:val="0"/>
          <w:sz w:val="28"/>
          <w:szCs w:val="28"/>
          <w:lang w:val="uk-UA"/>
        </w:rPr>
        <w:t xml:space="preserve">26, 59 </w:t>
      </w:r>
      <w:r w:rsidRPr="00931FAA">
        <w:rPr>
          <w:i w:val="0"/>
          <w:sz w:val="28"/>
          <w:szCs w:val="28"/>
          <w:lang w:val="uk-UA"/>
        </w:rPr>
        <w:t xml:space="preserve">Закону України «Про місцеве самоврядування в Україні», частини 8 статті 4, статті 15, частини 14 статті 17 Закону України «Про державну реєстрацію юридичних осіб, фізичних осіб - підприємців та громадських формувань», </w:t>
      </w:r>
      <w:r w:rsidRPr="00931FAA">
        <w:rPr>
          <w:rFonts w:ascii="Times New Roman CYR" w:hAnsi="Times New Roman CYR" w:cs="Times New Roman CYR"/>
          <w:i w:val="0"/>
          <w:sz w:val="28"/>
          <w:szCs w:val="28"/>
          <w:lang w:val="uk-UA"/>
        </w:rPr>
        <w:t xml:space="preserve">керуючись Законом України </w:t>
      </w:r>
      <w:r w:rsidRPr="00931FAA">
        <w:rPr>
          <w:i w:val="0"/>
          <w:sz w:val="28"/>
          <w:szCs w:val="28"/>
          <w:lang w:val="uk-UA"/>
        </w:rPr>
        <w:t>«</w:t>
      </w:r>
      <w:r w:rsidRPr="00931FAA">
        <w:rPr>
          <w:rFonts w:ascii="Times New Roman CYR" w:hAnsi="Times New Roman CYR" w:cs="Times New Roman CYR"/>
          <w:i w:val="0"/>
          <w:sz w:val="28"/>
          <w:szCs w:val="28"/>
          <w:lang w:val="uk-UA"/>
        </w:rPr>
        <w:t>Про місцеве самоврядування в Україні</w:t>
      </w:r>
      <w:r w:rsidRPr="00931FAA">
        <w:rPr>
          <w:i w:val="0"/>
          <w:sz w:val="28"/>
          <w:szCs w:val="28"/>
          <w:lang w:val="uk-UA"/>
        </w:rPr>
        <w:t>», селищна рада</w:t>
      </w:r>
    </w:p>
    <w:p w:rsidR="00E1306D" w:rsidRPr="00931FAA" w:rsidRDefault="00E1306D" w:rsidP="00E74D62">
      <w:pPr>
        <w:shd w:val="clear" w:color="auto" w:fill="FFFFFF"/>
        <w:spacing w:line="276" w:lineRule="auto"/>
        <w:ind w:left="-284" w:firstLine="709"/>
        <w:jc w:val="both"/>
        <w:rPr>
          <w:i w:val="0"/>
          <w:sz w:val="28"/>
          <w:szCs w:val="28"/>
          <w:lang w:val="uk-UA"/>
        </w:rPr>
      </w:pPr>
    </w:p>
    <w:p w:rsidR="00E1306D" w:rsidRPr="00931FAA" w:rsidRDefault="00E1306D" w:rsidP="00E74D62">
      <w:pPr>
        <w:spacing w:line="276" w:lineRule="auto"/>
        <w:ind w:left="-284"/>
        <w:rPr>
          <w:b/>
          <w:i w:val="0"/>
          <w:sz w:val="28"/>
          <w:szCs w:val="28"/>
          <w:lang w:val="uk-UA"/>
        </w:rPr>
      </w:pPr>
      <w:r w:rsidRPr="00931FAA">
        <w:rPr>
          <w:b/>
          <w:i w:val="0"/>
          <w:sz w:val="28"/>
          <w:szCs w:val="28"/>
          <w:lang w:val="uk-UA"/>
        </w:rPr>
        <w:t>ВИРІШИЛА:</w:t>
      </w:r>
    </w:p>
    <w:p w:rsidR="00E1306D" w:rsidRPr="00931FAA" w:rsidRDefault="00E1306D" w:rsidP="00E74D62">
      <w:pPr>
        <w:pStyle w:val="a5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-284" w:right="0" w:firstLine="0"/>
        <w:rPr>
          <w:szCs w:val="28"/>
          <w:lang w:val="uk-UA"/>
        </w:rPr>
      </w:pPr>
      <w:r w:rsidRPr="00931FAA">
        <w:rPr>
          <w:color w:val="auto"/>
          <w:szCs w:val="28"/>
          <w:lang w:val="uk-UA"/>
        </w:rPr>
        <w:t>Припинити юридичну особу комунальний заклад «</w:t>
      </w:r>
      <w:proofErr w:type="spellStart"/>
      <w:r w:rsidRPr="00931FAA">
        <w:rPr>
          <w:color w:val="auto"/>
          <w:szCs w:val="28"/>
          <w:lang w:val="uk-UA"/>
        </w:rPr>
        <w:t>Старопокровський</w:t>
      </w:r>
      <w:proofErr w:type="spellEnd"/>
      <w:r w:rsidRPr="00931FAA">
        <w:rPr>
          <w:color w:val="auto"/>
          <w:szCs w:val="28"/>
          <w:lang w:val="uk-UA"/>
        </w:rPr>
        <w:t xml:space="preserve"> ліцей» </w:t>
      </w:r>
      <w:proofErr w:type="spellStart"/>
      <w:r w:rsidRPr="00931FAA">
        <w:rPr>
          <w:color w:val="auto"/>
          <w:szCs w:val="28"/>
          <w:lang w:val="uk-UA"/>
        </w:rPr>
        <w:t>Новопокровської</w:t>
      </w:r>
      <w:proofErr w:type="spellEnd"/>
      <w:r w:rsidRPr="00931FAA">
        <w:rPr>
          <w:color w:val="auto"/>
          <w:szCs w:val="28"/>
          <w:lang w:val="uk-UA"/>
        </w:rPr>
        <w:t xml:space="preserve"> селищної ради Чугуївського району Харківської області (далі – </w:t>
      </w:r>
      <w:proofErr w:type="spellStart"/>
      <w:r w:rsidRPr="00931FAA">
        <w:rPr>
          <w:color w:val="auto"/>
          <w:szCs w:val="28"/>
          <w:lang w:val="uk-UA"/>
        </w:rPr>
        <w:t>Старопокровський</w:t>
      </w:r>
      <w:proofErr w:type="spellEnd"/>
      <w:r w:rsidRPr="00931FAA">
        <w:rPr>
          <w:color w:val="auto"/>
          <w:szCs w:val="28"/>
          <w:lang w:val="uk-UA"/>
        </w:rPr>
        <w:t xml:space="preserve"> ліцей), код ЄДРПОУ </w:t>
      </w:r>
      <w:r w:rsidRPr="00931FAA">
        <w:rPr>
          <w:szCs w:val="28"/>
          <w:shd w:val="clear" w:color="auto" w:fill="FFFFFF"/>
          <w:lang w:val="uk-UA"/>
        </w:rPr>
        <w:t>26451349</w:t>
      </w:r>
      <w:r w:rsidRPr="00931FAA">
        <w:rPr>
          <w:color w:val="auto"/>
          <w:szCs w:val="28"/>
          <w:lang w:val="uk-UA"/>
        </w:rPr>
        <w:t xml:space="preserve">, юридична адреса: </w:t>
      </w:r>
      <w:r w:rsidRPr="00931FAA">
        <w:rPr>
          <w:szCs w:val="28"/>
          <w:lang w:val="uk-UA"/>
        </w:rPr>
        <w:t xml:space="preserve">Україна, 63522, Харківська обл., Чугуївський р-н, село Стара </w:t>
      </w:r>
      <w:proofErr w:type="spellStart"/>
      <w:r w:rsidRPr="00931FAA">
        <w:rPr>
          <w:szCs w:val="28"/>
          <w:lang w:val="uk-UA"/>
        </w:rPr>
        <w:t>Покровка</w:t>
      </w:r>
      <w:proofErr w:type="spellEnd"/>
      <w:r w:rsidRPr="00931FAA">
        <w:rPr>
          <w:szCs w:val="28"/>
          <w:lang w:val="uk-UA"/>
        </w:rPr>
        <w:t>, вулиця Миру, будинок 52-А,</w:t>
      </w:r>
      <w:r w:rsidRPr="00931FAA">
        <w:rPr>
          <w:color w:val="auto"/>
          <w:szCs w:val="28"/>
          <w:lang w:val="uk-UA"/>
        </w:rPr>
        <w:t xml:space="preserve"> в результаті її реорганізації шляхом приєднання до комунального закладу «</w:t>
      </w:r>
      <w:proofErr w:type="spellStart"/>
      <w:r w:rsidRPr="00931FAA">
        <w:rPr>
          <w:color w:val="auto"/>
          <w:szCs w:val="28"/>
          <w:lang w:val="uk-UA"/>
        </w:rPr>
        <w:t>Новопокровський</w:t>
      </w:r>
      <w:proofErr w:type="spellEnd"/>
      <w:r w:rsidRPr="00931FAA">
        <w:rPr>
          <w:color w:val="auto"/>
          <w:szCs w:val="28"/>
          <w:lang w:val="uk-UA"/>
        </w:rPr>
        <w:t xml:space="preserve"> опорний ліцей» </w:t>
      </w:r>
      <w:proofErr w:type="spellStart"/>
      <w:r w:rsidRPr="00931FAA">
        <w:rPr>
          <w:color w:val="auto"/>
          <w:szCs w:val="28"/>
          <w:lang w:val="uk-UA"/>
        </w:rPr>
        <w:t>Новопокровської</w:t>
      </w:r>
      <w:proofErr w:type="spellEnd"/>
      <w:r w:rsidRPr="00931FAA">
        <w:rPr>
          <w:color w:val="auto"/>
          <w:szCs w:val="28"/>
          <w:lang w:val="uk-UA"/>
        </w:rPr>
        <w:t xml:space="preserve"> селищної ради Чугуївського району Харківської області (далі – ОЗО “</w:t>
      </w:r>
      <w:proofErr w:type="spellStart"/>
      <w:r w:rsidRPr="00931FAA">
        <w:rPr>
          <w:color w:val="auto"/>
          <w:szCs w:val="28"/>
          <w:lang w:val="uk-UA"/>
        </w:rPr>
        <w:t>Новопокровський</w:t>
      </w:r>
      <w:proofErr w:type="spellEnd"/>
      <w:r w:rsidRPr="00931FAA">
        <w:rPr>
          <w:color w:val="auto"/>
          <w:szCs w:val="28"/>
          <w:lang w:val="uk-UA"/>
        </w:rPr>
        <w:t xml:space="preserve">  ліцей”), код ЄДРПОУ </w:t>
      </w:r>
      <w:r w:rsidRPr="00931FAA">
        <w:rPr>
          <w:szCs w:val="28"/>
          <w:shd w:val="clear" w:color="auto" w:fill="FFFFFF"/>
          <w:lang w:val="uk-UA"/>
        </w:rPr>
        <w:t>25614884</w:t>
      </w:r>
      <w:r w:rsidRPr="00931FAA">
        <w:rPr>
          <w:color w:val="auto"/>
          <w:szCs w:val="28"/>
          <w:lang w:val="uk-UA"/>
        </w:rPr>
        <w:t xml:space="preserve">, юридична </w:t>
      </w:r>
      <w:r w:rsidRPr="00931FAA">
        <w:rPr>
          <w:szCs w:val="28"/>
          <w:lang w:val="uk-UA"/>
        </w:rPr>
        <w:t xml:space="preserve">адреса: Україна, 63523, Харківська обл., Чугуївський р-н, селище міського типу </w:t>
      </w:r>
      <w:proofErr w:type="spellStart"/>
      <w:r w:rsidRPr="00931FAA">
        <w:rPr>
          <w:szCs w:val="28"/>
          <w:lang w:val="uk-UA"/>
        </w:rPr>
        <w:t>Новопокровка</w:t>
      </w:r>
      <w:proofErr w:type="spellEnd"/>
      <w:r w:rsidRPr="00931FAA">
        <w:rPr>
          <w:szCs w:val="28"/>
          <w:lang w:val="uk-UA"/>
        </w:rPr>
        <w:t>, вулиця Гагаріна, будинок 32.</w:t>
      </w:r>
    </w:p>
    <w:p w:rsidR="00E1306D" w:rsidRPr="00931FAA" w:rsidRDefault="00E1306D" w:rsidP="00E74D62">
      <w:pPr>
        <w:pStyle w:val="a5"/>
        <w:numPr>
          <w:ilvl w:val="0"/>
          <w:numId w:val="1"/>
        </w:numPr>
        <w:spacing w:before="80" w:line="276" w:lineRule="auto"/>
        <w:ind w:left="-284" w:right="-1" w:firstLine="0"/>
        <w:rPr>
          <w:szCs w:val="28"/>
          <w:lang w:val="uk-UA"/>
        </w:rPr>
      </w:pPr>
      <w:r w:rsidRPr="00931FAA">
        <w:rPr>
          <w:szCs w:val="28"/>
          <w:lang w:val="uk-UA"/>
        </w:rPr>
        <w:t>Створити комісію з припинення юридичної особи комунального закладу «</w:t>
      </w:r>
      <w:proofErr w:type="spellStart"/>
      <w:r w:rsidRPr="00931FAA">
        <w:rPr>
          <w:szCs w:val="28"/>
          <w:lang w:val="uk-UA"/>
        </w:rPr>
        <w:t>Старопокровський</w:t>
      </w:r>
      <w:proofErr w:type="spellEnd"/>
      <w:r w:rsidRPr="00931FAA">
        <w:rPr>
          <w:szCs w:val="28"/>
          <w:lang w:val="uk-UA"/>
        </w:rPr>
        <w:t xml:space="preserve"> ліцей» </w:t>
      </w:r>
      <w:proofErr w:type="spellStart"/>
      <w:r w:rsidRPr="00931FAA">
        <w:rPr>
          <w:szCs w:val="28"/>
          <w:lang w:val="uk-UA"/>
        </w:rPr>
        <w:t>Новопокровської</w:t>
      </w:r>
      <w:proofErr w:type="spellEnd"/>
      <w:r w:rsidRPr="00931FAA">
        <w:rPr>
          <w:szCs w:val="28"/>
          <w:lang w:val="uk-UA"/>
        </w:rPr>
        <w:t xml:space="preserve"> селищної ради Чугуївського району Харківської області</w:t>
      </w:r>
      <w:r w:rsidR="00DB79CE" w:rsidRPr="00931FAA">
        <w:rPr>
          <w:szCs w:val="28"/>
          <w:lang w:val="uk-UA"/>
        </w:rPr>
        <w:t xml:space="preserve"> в результаті реорганізації шляхом приєднання до комунального закладу «</w:t>
      </w:r>
      <w:proofErr w:type="spellStart"/>
      <w:r w:rsidR="00DB79CE" w:rsidRPr="00931FAA">
        <w:rPr>
          <w:szCs w:val="28"/>
          <w:lang w:val="uk-UA"/>
        </w:rPr>
        <w:t>Новопокровський</w:t>
      </w:r>
      <w:proofErr w:type="spellEnd"/>
      <w:r w:rsidR="00DB79CE" w:rsidRPr="00931FAA">
        <w:rPr>
          <w:szCs w:val="28"/>
          <w:lang w:val="uk-UA"/>
        </w:rPr>
        <w:t xml:space="preserve">  опорний ліцей» </w:t>
      </w:r>
      <w:proofErr w:type="spellStart"/>
      <w:r w:rsidR="00DB79CE" w:rsidRPr="00931FAA">
        <w:rPr>
          <w:szCs w:val="28"/>
          <w:lang w:val="uk-UA"/>
        </w:rPr>
        <w:t>Новопокровськоїселищної</w:t>
      </w:r>
      <w:proofErr w:type="spellEnd"/>
      <w:r w:rsidR="00DB79CE" w:rsidRPr="00931FAA">
        <w:rPr>
          <w:szCs w:val="28"/>
          <w:lang w:val="uk-UA"/>
        </w:rPr>
        <w:t xml:space="preserve"> ради Чугуївського району Харківської області у складі </w:t>
      </w:r>
      <w:r w:rsidR="00DB79CE" w:rsidRPr="00931FAA">
        <w:rPr>
          <w:szCs w:val="28"/>
          <w:lang w:val="uk-UA"/>
        </w:rPr>
        <w:lastRenderedPageBreak/>
        <w:t>згідно з додатком №1 до Рішення</w:t>
      </w:r>
      <w:r w:rsidR="00DB79CE" w:rsidRPr="00931FAA">
        <w:rPr>
          <w:bCs/>
          <w:szCs w:val="28"/>
          <w:lang w:val="uk-UA"/>
        </w:rPr>
        <w:t xml:space="preserve">  «Про припинення юридичної особи комунального закладу «</w:t>
      </w:r>
      <w:proofErr w:type="spellStart"/>
      <w:r w:rsidR="00DB79CE" w:rsidRPr="00931FAA">
        <w:rPr>
          <w:bCs/>
          <w:szCs w:val="28"/>
          <w:lang w:val="uk-UA"/>
        </w:rPr>
        <w:t>Старопокровський</w:t>
      </w:r>
      <w:proofErr w:type="spellEnd"/>
      <w:r w:rsidR="00DB79CE" w:rsidRPr="00931FAA">
        <w:rPr>
          <w:bCs/>
          <w:szCs w:val="28"/>
          <w:lang w:val="uk-UA"/>
        </w:rPr>
        <w:t xml:space="preserve"> ліцей»</w:t>
      </w:r>
      <w:r w:rsidR="00DB79CE" w:rsidRPr="00931FAA">
        <w:rPr>
          <w:i/>
          <w:szCs w:val="28"/>
          <w:lang w:val="uk-UA"/>
        </w:rPr>
        <w:t xml:space="preserve"> </w:t>
      </w:r>
      <w:proofErr w:type="spellStart"/>
      <w:r w:rsidR="00DB79CE" w:rsidRPr="00931FAA">
        <w:rPr>
          <w:szCs w:val="28"/>
          <w:lang w:val="uk-UA"/>
        </w:rPr>
        <w:t>Новопокровської</w:t>
      </w:r>
      <w:proofErr w:type="spellEnd"/>
      <w:r w:rsidR="00DB79CE" w:rsidRPr="00931FAA">
        <w:rPr>
          <w:szCs w:val="28"/>
          <w:lang w:val="uk-UA"/>
        </w:rPr>
        <w:t xml:space="preserve"> селищної ради Чугуївського району Харківської області в результаті  її реорганізації шляхом приєднання до комунального закладу «</w:t>
      </w:r>
      <w:proofErr w:type="spellStart"/>
      <w:r w:rsidR="00DB79CE" w:rsidRPr="00931FAA">
        <w:rPr>
          <w:szCs w:val="28"/>
          <w:lang w:val="uk-UA"/>
        </w:rPr>
        <w:t>Новопокровський</w:t>
      </w:r>
      <w:proofErr w:type="spellEnd"/>
      <w:r w:rsidR="00DB79CE" w:rsidRPr="00931FAA">
        <w:rPr>
          <w:szCs w:val="28"/>
          <w:lang w:val="uk-UA"/>
        </w:rPr>
        <w:t xml:space="preserve"> опо</w:t>
      </w:r>
      <w:r w:rsidR="003C4F92" w:rsidRPr="00931FAA">
        <w:rPr>
          <w:szCs w:val="28"/>
          <w:lang w:val="uk-UA"/>
        </w:rPr>
        <w:t>р</w:t>
      </w:r>
      <w:r w:rsidR="00DB79CE" w:rsidRPr="00931FAA">
        <w:rPr>
          <w:szCs w:val="28"/>
          <w:lang w:val="uk-UA"/>
        </w:rPr>
        <w:t>ний ліцей»</w:t>
      </w:r>
      <w:r w:rsidR="003C4F92" w:rsidRPr="00931FAA">
        <w:rPr>
          <w:szCs w:val="28"/>
          <w:lang w:val="uk-UA"/>
        </w:rPr>
        <w:t xml:space="preserve"> </w:t>
      </w:r>
      <w:proofErr w:type="spellStart"/>
      <w:r w:rsidR="003C4F92" w:rsidRPr="00931FAA">
        <w:rPr>
          <w:szCs w:val="28"/>
          <w:lang w:val="uk-UA"/>
        </w:rPr>
        <w:t>Новопокровської</w:t>
      </w:r>
      <w:proofErr w:type="spellEnd"/>
      <w:r w:rsidR="003C4F92" w:rsidRPr="00931FAA">
        <w:rPr>
          <w:szCs w:val="28"/>
          <w:lang w:val="uk-UA"/>
        </w:rPr>
        <w:t xml:space="preserve"> селищної ради Чугуївського району Харківської області.</w:t>
      </w:r>
    </w:p>
    <w:p w:rsidR="00E1306D" w:rsidRPr="00931FAA" w:rsidRDefault="00E1306D" w:rsidP="00E74D62">
      <w:pPr>
        <w:numPr>
          <w:ilvl w:val="0"/>
          <w:numId w:val="1"/>
        </w:numPr>
        <w:tabs>
          <w:tab w:val="left" w:pos="426"/>
        </w:tabs>
        <w:spacing w:line="276" w:lineRule="auto"/>
        <w:ind w:left="-284" w:firstLine="0"/>
        <w:jc w:val="both"/>
        <w:rPr>
          <w:i w:val="0"/>
          <w:color w:val="FF0000"/>
          <w:sz w:val="28"/>
          <w:szCs w:val="28"/>
          <w:lang w:val="uk-UA"/>
        </w:rPr>
      </w:pPr>
      <w:r w:rsidRPr="00931FAA">
        <w:rPr>
          <w:i w:val="0"/>
          <w:sz w:val="28"/>
          <w:szCs w:val="28"/>
          <w:lang w:val="uk-UA"/>
        </w:rPr>
        <w:t>Визначити місцем знаходження комісії з припинення юридичної особи комунального закладу «</w:t>
      </w:r>
      <w:proofErr w:type="spellStart"/>
      <w:r w:rsidRPr="00931FAA">
        <w:rPr>
          <w:i w:val="0"/>
          <w:sz w:val="28"/>
          <w:szCs w:val="28"/>
          <w:lang w:val="uk-UA"/>
        </w:rPr>
        <w:t>Старопокровський</w:t>
      </w:r>
      <w:proofErr w:type="spellEnd"/>
      <w:r w:rsidRPr="00931FAA">
        <w:rPr>
          <w:i w:val="0"/>
          <w:sz w:val="28"/>
          <w:szCs w:val="28"/>
          <w:lang w:val="uk-UA"/>
        </w:rPr>
        <w:t xml:space="preserve"> ліцей» </w:t>
      </w:r>
      <w:proofErr w:type="spellStart"/>
      <w:r w:rsidRPr="00931FAA">
        <w:rPr>
          <w:i w:val="0"/>
          <w:sz w:val="28"/>
          <w:szCs w:val="28"/>
          <w:lang w:val="uk-UA"/>
        </w:rPr>
        <w:t>Новопокровської</w:t>
      </w:r>
      <w:proofErr w:type="spellEnd"/>
      <w:r w:rsidRPr="00931FAA">
        <w:rPr>
          <w:i w:val="0"/>
          <w:sz w:val="28"/>
          <w:szCs w:val="28"/>
          <w:lang w:val="uk-UA"/>
        </w:rPr>
        <w:t xml:space="preserve"> селищної ради Чугуївського району Харківської області:</w:t>
      </w:r>
      <w:r w:rsidRPr="00931FAA">
        <w:rPr>
          <w:i w:val="0"/>
          <w:color w:val="FF0000"/>
          <w:sz w:val="28"/>
          <w:szCs w:val="28"/>
          <w:lang w:val="uk-UA"/>
        </w:rPr>
        <w:t xml:space="preserve"> </w:t>
      </w:r>
      <w:r w:rsidRPr="00931FAA">
        <w:rPr>
          <w:i w:val="0"/>
          <w:sz w:val="28"/>
          <w:szCs w:val="28"/>
          <w:lang w:val="uk-UA"/>
        </w:rPr>
        <w:t xml:space="preserve">Україна, 63523, Харківська область, смт </w:t>
      </w:r>
      <w:proofErr w:type="spellStart"/>
      <w:r w:rsidRPr="00931FAA">
        <w:rPr>
          <w:i w:val="0"/>
          <w:sz w:val="28"/>
          <w:szCs w:val="28"/>
          <w:lang w:val="uk-UA"/>
        </w:rPr>
        <w:t>Новопокровка</w:t>
      </w:r>
      <w:proofErr w:type="spellEnd"/>
      <w:r w:rsidRPr="00931FAA">
        <w:rPr>
          <w:i w:val="0"/>
          <w:sz w:val="28"/>
          <w:szCs w:val="28"/>
          <w:lang w:val="uk-UA"/>
        </w:rPr>
        <w:t>, вулиця Дворянська, будинок 9А.</w:t>
      </w:r>
    </w:p>
    <w:p w:rsidR="00E1306D" w:rsidRPr="00931FAA" w:rsidRDefault="00E1306D" w:rsidP="00E74D62">
      <w:pPr>
        <w:numPr>
          <w:ilvl w:val="0"/>
          <w:numId w:val="1"/>
        </w:numPr>
        <w:tabs>
          <w:tab w:val="left" w:pos="426"/>
        </w:tabs>
        <w:spacing w:line="276" w:lineRule="auto"/>
        <w:ind w:left="-284" w:firstLine="0"/>
        <w:jc w:val="both"/>
        <w:rPr>
          <w:i w:val="0"/>
          <w:sz w:val="28"/>
          <w:szCs w:val="28"/>
          <w:lang w:val="uk-UA"/>
        </w:rPr>
      </w:pPr>
      <w:r w:rsidRPr="00931FAA">
        <w:rPr>
          <w:i w:val="0"/>
          <w:sz w:val="28"/>
          <w:szCs w:val="28"/>
          <w:lang w:val="uk-UA"/>
        </w:rPr>
        <w:t xml:space="preserve">Визначити, що строк </w:t>
      </w:r>
      <w:proofErr w:type="spellStart"/>
      <w:r w:rsidRPr="00931FAA">
        <w:rPr>
          <w:i w:val="0"/>
          <w:sz w:val="28"/>
          <w:szCs w:val="28"/>
          <w:lang w:val="uk-UA"/>
        </w:rPr>
        <w:t>заявлення</w:t>
      </w:r>
      <w:proofErr w:type="spellEnd"/>
      <w:r w:rsidRPr="00931FAA">
        <w:rPr>
          <w:i w:val="0"/>
          <w:sz w:val="28"/>
          <w:szCs w:val="28"/>
          <w:lang w:val="uk-UA"/>
        </w:rPr>
        <w:t xml:space="preserve"> кредиторами вимог до </w:t>
      </w:r>
      <w:proofErr w:type="spellStart"/>
      <w:r w:rsidRPr="00931FAA">
        <w:rPr>
          <w:i w:val="0"/>
          <w:sz w:val="28"/>
          <w:szCs w:val="28"/>
          <w:lang w:val="uk-UA"/>
        </w:rPr>
        <w:t>Старопокровського</w:t>
      </w:r>
      <w:proofErr w:type="spellEnd"/>
      <w:r w:rsidRPr="00931FAA">
        <w:rPr>
          <w:i w:val="0"/>
          <w:sz w:val="28"/>
          <w:szCs w:val="28"/>
          <w:lang w:val="uk-UA"/>
        </w:rPr>
        <w:t xml:space="preserve"> ліцею складає 2 (два) місяці з дня оприлюднення рішення про припинення юридичної особи комунального закладу «</w:t>
      </w:r>
      <w:proofErr w:type="spellStart"/>
      <w:r w:rsidRPr="00931FAA">
        <w:rPr>
          <w:i w:val="0"/>
          <w:sz w:val="28"/>
          <w:szCs w:val="28"/>
          <w:lang w:val="uk-UA"/>
        </w:rPr>
        <w:t>Старопокровський</w:t>
      </w:r>
      <w:proofErr w:type="spellEnd"/>
      <w:r w:rsidRPr="00931FAA">
        <w:rPr>
          <w:i w:val="0"/>
          <w:sz w:val="28"/>
          <w:szCs w:val="28"/>
          <w:lang w:val="uk-UA"/>
        </w:rPr>
        <w:t xml:space="preserve"> ліцей» </w:t>
      </w:r>
      <w:proofErr w:type="spellStart"/>
      <w:r w:rsidRPr="00931FAA">
        <w:rPr>
          <w:i w:val="0"/>
          <w:sz w:val="28"/>
          <w:szCs w:val="28"/>
          <w:lang w:val="uk-UA"/>
        </w:rPr>
        <w:t>Новопокровської</w:t>
      </w:r>
      <w:proofErr w:type="spellEnd"/>
      <w:r w:rsidRPr="00931FAA">
        <w:rPr>
          <w:i w:val="0"/>
          <w:sz w:val="28"/>
          <w:szCs w:val="28"/>
          <w:lang w:val="uk-UA"/>
        </w:rPr>
        <w:t xml:space="preserve"> селищної ради Чугуївського району Харківської області в результаті її реорганізації шляхом приєднання до комунального закладу “</w:t>
      </w:r>
      <w:proofErr w:type="spellStart"/>
      <w:r w:rsidRPr="00931FAA">
        <w:rPr>
          <w:i w:val="0"/>
          <w:sz w:val="28"/>
          <w:szCs w:val="28"/>
          <w:lang w:val="uk-UA"/>
        </w:rPr>
        <w:t>Новопокровський</w:t>
      </w:r>
      <w:proofErr w:type="spellEnd"/>
      <w:r w:rsidRPr="00931FAA">
        <w:rPr>
          <w:i w:val="0"/>
          <w:sz w:val="28"/>
          <w:szCs w:val="28"/>
          <w:lang w:val="uk-UA"/>
        </w:rPr>
        <w:t xml:space="preserve"> опорний ліцей”. Вимоги кредиторів приймаються </w:t>
      </w:r>
      <w:r w:rsidR="003C4F92" w:rsidRPr="00931FAA">
        <w:rPr>
          <w:i w:val="0"/>
          <w:sz w:val="28"/>
          <w:szCs w:val="28"/>
          <w:lang w:val="uk-UA"/>
        </w:rPr>
        <w:t xml:space="preserve">у письмовій формі шляхом направлення рекомендованого листа або </w:t>
      </w:r>
      <w:proofErr w:type="spellStart"/>
      <w:r w:rsidR="003C4F92" w:rsidRPr="00931FAA">
        <w:rPr>
          <w:i w:val="0"/>
          <w:sz w:val="28"/>
          <w:szCs w:val="28"/>
          <w:lang w:val="uk-UA"/>
        </w:rPr>
        <w:t>безпосередньох</w:t>
      </w:r>
      <w:proofErr w:type="spellEnd"/>
      <w:r w:rsidR="003C4F92" w:rsidRPr="00931FAA">
        <w:rPr>
          <w:i w:val="0"/>
          <w:sz w:val="28"/>
          <w:szCs w:val="28"/>
          <w:lang w:val="uk-UA"/>
        </w:rPr>
        <w:t xml:space="preserve"> подачі заяви до реєстрації до Загального відділу ради </w:t>
      </w:r>
      <w:r w:rsidRPr="00931FAA">
        <w:rPr>
          <w:i w:val="0"/>
          <w:sz w:val="28"/>
          <w:szCs w:val="28"/>
          <w:lang w:val="uk-UA"/>
        </w:rPr>
        <w:t xml:space="preserve">за </w:t>
      </w:r>
      <w:proofErr w:type="spellStart"/>
      <w:r w:rsidRPr="00931FAA">
        <w:rPr>
          <w:i w:val="0"/>
          <w:sz w:val="28"/>
          <w:szCs w:val="28"/>
          <w:lang w:val="uk-UA"/>
        </w:rPr>
        <w:t>адресою</w:t>
      </w:r>
      <w:proofErr w:type="spellEnd"/>
      <w:r w:rsidRPr="00931FAA">
        <w:rPr>
          <w:i w:val="0"/>
          <w:sz w:val="28"/>
          <w:szCs w:val="28"/>
          <w:lang w:val="uk-UA"/>
        </w:rPr>
        <w:t xml:space="preserve">: Україна, 63523, Харківська область, смт </w:t>
      </w:r>
      <w:proofErr w:type="spellStart"/>
      <w:r w:rsidRPr="00931FAA">
        <w:rPr>
          <w:i w:val="0"/>
          <w:sz w:val="28"/>
          <w:szCs w:val="28"/>
          <w:lang w:val="uk-UA"/>
        </w:rPr>
        <w:t>Новопокровка</w:t>
      </w:r>
      <w:proofErr w:type="spellEnd"/>
      <w:r w:rsidR="003C4F92" w:rsidRPr="00931FAA">
        <w:rPr>
          <w:i w:val="0"/>
          <w:sz w:val="28"/>
          <w:szCs w:val="28"/>
          <w:lang w:val="uk-UA"/>
        </w:rPr>
        <w:t>, вулиця Дворянська, будинок 9А, кабінет №6.</w:t>
      </w:r>
    </w:p>
    <w:p w:rsidR="00E1306D" w:rsidRPr="00931FAA" w:rsidRDefault="00E1306D" w:rsidP="00E74D62">
      <w:pPr>
        <w:pStyle w:val="a5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76" w:lineRule="auto"/>
        <w:ind w:left="-284" w:right="0" w:firstLine="0"/>
        <w:rPr>
          <w:szCs w:val="28"/>
          <w:lang w:val="uk-UA"/>
        </w:rPr>
      </w:pPr>
      <w:r w:rsidRPr="00931FAA">
        <w:rPr>
          <w:szCs w:val="28"/>
          <w:lang w:val="uk-UA"/>
        </w:rPr>
        <w:t xml:space="preserve">Після закінчення строку для пред'явлення вимог кредиторами та задоволення чи відхилення цих вимог комісії з припинення юридичної особи </w:t>
      </w:r>
      <w:proofErr w:type="spellStart"/>
      <w:r w:rsidRPr="00931FAA">
        <w:rPr>
          <w:szCs w:val="28"/>
          <w:lang w:val="uk-UA"/>
        </w:rPr>
        <w:t>Старопокровського</w:t>
      </w:r>
      <w:proofErr w:type="spellEnd"/>
      <w:r w:rsidRPr="00931FAA">
        <w:rPr>
          <w:szCs w:val="28"/>
          <w:lang w:val="uk-UA"/>
        </w:rPr>
        <w:t xml:space="preserve"> ліцею скласти передавальний акт, який</w:t>
      </w:r>
      <w:r w:rsidRPr="00931FAA">
        <w:rPr>
          <w:rFonts w:ascii="Times New Roman CYR" w:hAnsi="Times New Roman CYR" w:cs="Times New Roman CYR"/>
          <w:szCs w:val="28"/>
          <w:lang w:val="uk-UA"/>
        </w:rPr>
        <w:t xml:space="preserve"> має містити положення про правонаступництво щодо майна, прав та обов</w:t>
      </w:r>
      <w:r w:rsidRPr="00931FAA">
        <w:rPr>
          <w:szCs w:val="28"/>
          <w:lang w:val="uk-UA"/>
        </w:rPr>
        <w:t>’</w:t>
      </w:r>
      <w:r w:rsidRPr="00931FAA">
        <w:rPr>
          <w:rFonts w:ascii="Times New Roman CYR" w:hAnsi="Times New Roman CYR" w:cs="Times New Roman CYR"/>
          <w:szCs w:val="28"/>
          <w:lang w:val="uk-UA"/>
        </w:rPr>
        <w:t xml:space="preserve">язків юридичної особи. </w:t>
      </w:r>
    </w:p>
    <w:p w:rsidR="00E1306D" w:rsidRPr="00931FAA" w:rsidRDefault="00E1306D" w:rsidP="00E74D62">
      <w:pPr>
        <w:pStyle w:val="a5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76" w:lineRule="auto"/>
        <w:ind w:left="-284" w:right="0" w:firstLine="0"/>
        <w:rPr>
          <w:szCs w:val="28"/>
          <w:lang w:val="uk-UA"/>
        </w:rPr>
      </w:pPr>
      <w:r w:rsidRPr="00931FAA">
        <w:rPr>
          <w:rFonts w:ascii="Times New Roman CYR" w:hAnsi="Times New Roman CYR" w:cs="Times New Roman CYR"/>
          <w:szCs w:val="28"/>
          <w:lang w:val="uk-UA"/>
        </w:rPr>
        <w:t xml:space="preserve">Голові комісії </w:t>
      </w:r>
      <w:r w:rsidRPr="00931FAA">
        <w:rPr>
          <w:szCs w:val="28"/>
          <w:lang w:val="uk-UA"/>
        </w:rPr>
        <w:t xml:space="preserve">припинення </w:t>
      </w:r>
      <w:r w:rsidRPr="00931FAA">
        <w:rPr>
          <w:color w:val="auto"/>
          <w:szCs w:val="28"/>
          <w:lang w:val="uk-UA"/>
        </w:rPr>
        <w:t>юридичн</w:t>
      </w:r>
      <w:r w:rsidRPr="00931FAA">
        <w:rPr>
          <w:szCs w:val="28"/>
          <w:lang w:val="uk-UA"/>
        </w:rPr>
        <w:t>ої</w:t>
      </w:r>
      <w:r w:rsidRPr="00931FAA">
        <w:rPr>
          <w:color w:val="auto"/>
          <w:szCs w:val="28"/>
          <w:lang w:val="uk-UA"/>
        </w:rPr>
        <w:t xml:space="preserve"> особ</w:t>
      </w:r>
      <w:r w:rsidRPr="00931FAA">
        <w:rPr>
          <w:szCs w:val="28"/>
          <w:lang w:val="uk-UA"/>
        </w:rPr>
        <w:t>и комунального закладу «</w:t>
      </w:r>
      <w:proofErr w:type="spellStart"/>
      <w:r w:rsidRPr="00931FAA">
        <w:rPr>
          <w:szCs w:val="28"/>
          <w:lang w:val="uk-UA"/>
        </w:rPr>
        <w:t>Старопокровський</w:t>
      </w:r>
      <w:proofErr w:type="spellEnd"/>
      <w:r w:rsidRPr="00931FAA">
        <w:rPr>
          <w:szCs w:val="28"/>
          <w:lang w:val="uk-UA"/>
        </w:rPr>
        <w:t xml:space="preserve"> ліцей» </w:t>
      </w:r>
      <w:proofErr w:type="spellStart"/>
      <w:r w:rsidRPr="00931FAA">
        <w:rPr>
          <w:szCs w:val="28"/>
          <w:lang w:val="uk-UA"/>
        </w:rPr>
        <w:t>Новопокровської</w:t>
      </w:r>
      <w:proofErr w:type="spellEnd"/>
      <w:r w:rsidRPr="00931FAA">
        <w:rPr>
          <w:szCs w:val="28"/>
          <w:lang w:val="uk-UA"/>
        </w:rPr>
        <w:t xml:space="preserve"> селищної ради Чугуївського району Харківської області </w:t>
      </w:r>
      <w:r w:rsidRPr="00931FAA">
        <w:rPr>
          <w:color w:val="auto"/>
          <w:szCs w:val="28"/>
          <w:lang w:val="uk-UA"/>
        </w:rPr>
        <w:t xml:space="preserve">Ларисі СМОЛОВИК </w:t>
      </w:r>
      <w:r w:rsidRPr="00931FAA">
        <w:rPr>
          <w:rFonts w:ascii="Times New Roman CYR" w:hAnsi="Times New Roman CYR" w:cs="Times New Roman CYR"/>
          <w:color w:val="auto"/>
          <w:szCs w:val="28"/>
          <w:lang w:val="uk-UA"/>
        </w:rPr>
        <w:t>забезпечити</w:t>
      </w:r>
      <w:r w:rsidRPr="00931FAA">
        <w:rPr>
          <w:rFonts w:ascii="Times New Roman CYR" w:hAnsi="Times New Roman CYR" w:cs="Times New Roman CYR"/>
          <w:szCs w:val="28"/>
          <w:lang w:val="uk-UA"/>
        </w:rPr>
        <w:t xml:space="preserve"> вжиття всіх необхідних заходів щодо припинення юридичної особи </w:t>
      </w:r>
      <w:r w:rsidRPr="00931FAA">
        <w:rPr>
          <w:szCs w:val="28"/>
          <w:lang w:val="uk-UA"/>
        </w:rPr>
        <w:t>комунального закладу «</w:t>
      </w:r>
      <w:proofErr w:type="spellStart"/>
      <w:r w:rsidRPr="00931FAA">
        <w:rPr>
          <w:szCs w:val="28"/>
          <w:lang w:val="uk-UA"/>
        </w:rPr>
        <w:t>Старопокровський</w:t>
      </w:r>
      <w:proofErr w:type="spellEnd"/>
      <w:r w:rsidRPr="00931FAA">
        <w:rPr>
          <w:szCs w:val="28"/>
          <w:lang w:val="uk-UA"/>
        </w:rPr>
        <w:t xml:space="preserve"> ліцей» </w:t>
      </w:r>
      <w:proofErr w:type="spellStart"/>
      <w:r w:rsidRPr="00931FAA">
        <w:rPr>
          <w:szCs w:val="28"/>
          <w:lang w:val="uk-UA"/>
        </w:rPr>
        <w:t>Новопокровської</w:t>
      </w:r>
      <w:proofErr w:type="spellEnd"/>
      <w:r w:rsidRPr="00931FAA">
        <w:rPr>
          <w:szCs w:val="28"/>
          <w:lang w:val="uk-UA"/>
        </w:rPr>
        <w:t xml:space="preserve"> селищної ради Чугуївського району Харківської області</w:t>
      </w:r>
      <w:r w:rsidRPr="00931FAA">
        <w:rPr>
          <w:rFonts w:ascii="Times New Roman CYR" w:hAnsi="Times New Roman CYR" w:cs="Times New Roman CYR"/>
          <w:szCs w:val="28"/>
          <w:lang w:val="uk-UA"/>
        </w:rPr>
        <w:t xml:space="preserve"> в результаті її реорганізації шляхом приєднання до </w:t>
      </w:r>
      <w:r w:rsidRPr="00931FAA">
        <w:rPr>
          <w:szCs w:val="28"/>
          <w:lang w:val="uk-UA"/>
        </w:rPr>
        <w:t>комунального закладу «</w:t>
      </w:r>
      <w:proofErr w:type="spellStart"/>
      <w:r w:rsidRPr="00931FAA">
        <w:rPr>
          <w:szCs w:val="28"/>
          <w:lang w:val="uk-UA"/>
        </w:rPr>
        <w:t>Новопокровський</w:t>
      </w:r>
      <w:proofErr w:type="spellEnd"/>
      <w:r w:rsidRPr="00931FAA">
        <w:rPr>
          <w:szCs w:val="28"/>
          <w:lang w:val="uk-UA"/>
        </w:rPr>
        <w:t xml:space="preserve"> опорний ліцей»</w:t>
      </w:r>
      <w:r w:rsidRPr="00931FAA">
        <w:rPr>
          <w:rFonts w:ascii="Times New Roman CYR" w:hAnsi="Times New Roman CYR" w:cs="Times New Roman CYR"/>
          <w:szCs w:val="28"/>
          <w:lang w:val="uk-UA"/>
        </w:rPr>
        <w:t>, в тому числі:</w:t>
      </w:r>
    </w:p>
    <w:p w:rsidR="00E1306D" w:rsidRPr="00931FAA" w:rsidRDefault="00E1306D" w:rsidP="00E74D62">
      <w:pPr>
        <w:tabs>
          <w:tab w:val="left" w:pos="426"/>
        </w:tabs>
        <w:spacing w:line="276" w:lineRule="auto"/>
        <w:ind w:left="-284"/>
        <w:jc w:val="both"/>
        <w:rPr>
          <w:rFonts w:ascii="Times New Roman CYR" w:hAnsi="Times New Roman CYR" w:cs="Times New Roman CYR"/>
          <w:i w:val="0"/>
          <w:sz w:val="28"/>
          <w:szCs w:val="28"/>
          <w:lang w:val="uk-UA"/>
        </w:rPr>
      </w:pPr>
      <w:r w:rsidRPr="00931FAA">
        <w:rPr>
          <w:i w:val="0"/>
          <w:sz w:val="28"/>
          <w:szCs w:val="28"/>
          <w:lang w:val="uk-UA"/>
        </w:rPr>
        <w:t xml:space="preserve">6.1. </w:t>
      </w:r>
      <w:r w:rsidRPr="00931FAA">
        <w:rPr>
          <w:rFonts w:ascii="Times New Roman CYR" w:hAnsi="Times New Roman CYR" w:cs="Times New Roman CYR"/>
          <w:i w:val="0"/>
          <w:sz w:val="28"/>
          <w:szCs w:val="28"/>
          <w:lang w:val="uk-UA"/>
        </w:rPr>
        <w:t xml:space="preserve">Повідомити в установленому чинним законодавством України порядку працівників </w:t>
      </w:r>
      <w:proofErr w:type="spellStart"/>
      <w:r w:rsidRPr="00931FAA">
        <w:rPr>
          <w:i w:val="0"/>
          <w:sz w:val="28"/>
          <w:szCs w:val="28"/>
          <w:lang w:val="uk-UA"/>
        </w:rPr>
        <w:t>Старопокровського</w:t>
      </w:r>
      <w:proofErr w:type="spellEnd"/>
      <w:r w:rsidRPr="00931FAA">
        <w:rPr>
          <w:i w:val="0"/>
          <w:sz w:val="28"/>
          <w:szCs w:val="28"/>
          <w:lang w:val="uk-UA"/>
        </w:rPr>
        <w:t xml:space="preserve"> ліцею</w:t>
      </w:r>
      <w:r w:rsidRPr="00931FAA">
        <w:rPr>
          <w:rFonts w:ascii="Times New Roman CYR" w:hAnsi="Times New Roman CYR" w:cs="Times New Roman CYR"/>
          <w:i w:val="0"/>
          <w:sz w:val="28"/>
          <w:szCs w:val="28"/>
          <w:lang w:val="uk-UA"/>
        </w:rPr>
        <w:t xml:space="preserve"> про припинення юридичної особи </w:t>
      </w:r>
      <w:proofErr w:type="spellStart"/>
      <w:r w:rsidRPr="00931FAA">
        <w:rPr>
          <w:i w:val="0"/>
          <w:sz w:val="28"/>
          <w:szCs w:val="28"/>
          <w:lang w:val="uk-UA"/>
        </w:rPr>
        <w:t>Старопокровського</w:t>
      </w:r>
      <w:proofErr w:type="spellEnd"/>
      <w:r w:rsidRPr="00931FAA">
        <w:rPr>
          <w:i w:val="0"/>
          <w:sz w:val="28"/>
          <w:szCs w:val="28"/>
          <w:lang w:val="uk-UA"/>
        </w:rPr>
        <w:t xml:space="preserve"> ліцею</w:t>
      </w:r>
      <w:r w:rsidRPr="00931FAA">
        <w:rPr>
          <w:rFonts w:ascii="Times New Roman CYR" w:hAnsi="Times New Roman CYR" w:cs="Times New Roman CYR"/>
          <w:i w:val="0"/>
          <w:sz w:val="28"/>
          <w:szCs w:val="28"/>
          <w:lang w:val="uk-UA"/>
        </w:rPr>
        <w:t xml:space="preserve"> шляхом приєднання до </w:t>
      </w:r>
      <w:r w:rsidRPr="00931FAA">
        <w:rPr>
          <w:i w:val="0"/>
          <w:sz w:val="28"/>
          <w:szCs w:val="28"/>
          <w:lang w:val="uk-UA"/>
        </w:rPr>
        <w:t>комунального закладу «</w:t>
      </w:r>
      <w:proofErr w:type="spellStart"/>
      <w:r w:rsidRPr="00931FAA">
        <w:rPr>
          <w:i w:val="0"/>
          <w:sz w:val="28"/>
          <w:szCs w:val="28"/>
          <w:lang w:val="uk-UA"/>
        </w:rPr>
        <w:t>Новопокровський</w:t>
      </w:r>
      <w:proofErr w:type="spellEnd"/>
      <w:r w:rsidRPr="00931FAA">
        <w:rPr>
          <w:i w:val="0"/>
          <w:sz w:val="28"/>
          <w:szCs w:val="28"/>
          <w:lang w:val="uk-UA"/>
        </w:rPr>
        <w:t xml:space="preserve"> опорний ліцей»</w:t>
      </w:r>
      <w:r w:rsidRPr="00931FAA">
        <w:rPr>
          <w:i w:val="0"/>
          <w:iCs w:val="0"/>
          <w:sz w:val="28"/>
          <w:szCs w:val="28"/>
          <w:lang w:val="uk-UA"/>
        </w:rPr>
        <w:t xml:space="preserve">. </w:t>
      </w:r>
      <w:r w:rsidRPr="00931FAA">
        <w:rPr>
          <w:rFonts w:ascii="Times New Roman CYR" w:hAnsi="Times New Roman CYR" w:cs="Times New Roman CYR"/>
          <w:i w:val="0"/>
          <w:sz w:val="28"/>
          <w:szCs w:val="28"/>
          <w:lang w:val="uk-UA"/>
        </w:rPr>
        <w:t>Забезпечити дотримання соціально</w:t>
      </w:r>
      <w:r w:rsidRPr="00931FAA">
        <w:rPr>
          <w:i w:val="0"/>
          <w:sz w:val="28"/>
          <w:szCs w:val="28"/>
          <w:lang w:val="uk-UA"/>
        </w:rPr>
        <w:t>-</w:t>
      </w:r>
      <w:r w:rsidRPr="00931FAA">
        <w:rPr>
          <w:rFonts w:ascii="Times New Roman CYR" w:hAnsi="Times New Roman CYR" w:cs="Times New Roman CYR"/>
          <w:i w:val="0"/>
          <w:sz w:val="28"/>
          <w:szCs w:val="28"/>
          <w:lang w:val="uk-UA"/>
        </w:rPr>
        <w:t xml:space="preserve">правових гарантій працівників </w:t>
      </w:r>
      <w:proofErr w:type="spellStart"/>
      <w:r w:rsidRPr="00931FAA">
        <w:rPr>
          <w:i w:val="0"/>
          <w:sz w:val="28"/>
          <w:szCs w:val="28"/>
          <w:lang w:val="uk-UA"/>
        </w:rPr>
        <w:t>Старопокровського</w:t>
      </w:r>
      <w:proofErr w:type="spellEnd"/>
      <w:r w:rsidRPr="00931FAA">
        <w:rPr>
          <w:i w:val="0"/>
          <w:sz w:val="28"/>
          <w:szCs w:val="28"/>
          <w:lang w:val="uk-UA"/>
        </w:rPr>
        <w:t xml:space="preserve"> ліцею</w:t>
      </w:r>
      <w:r w:rsidRPr="00931FAA">
        <w:rPr>
          <w:rFonts w:ascii="Times New Roman CYR" w:hAnsi="Times New Roman CYR" w:cs="Times New Roman CYR"/>
          <w:i w:val="0"/>
          <w:sz w:val="28"/>
          <w:szCs w:val="28"/>
          <w:lang w:val="uk-UA"/>
        </w:rPr>
        <w:t xml:space="preserve"> у порядку та на умовах, визначених чинним законодавством України. </w:t>
      </w:r>
    </w:p>
    <w:p w:rsidR="00E1306D" w:rsidRPr="00931FAA" w:rsidRDefault="00E1306D" w:rsidP="00E74D62">
      <w:pPr>
        <w:spacing w:line="276" w:lineRule="auto"/>
        <w:ind w:left="-284"/>
        <w:jc w:val="both"/>
        <w:rPr>
          <w:rFonts w:ascii="Times New Roman CYR" w:hAnsi="Times New Roman CYR" w:cs="Times New Roman CYR"/>
          <w:i w:val="0"/>
          <w:sz w:val="28"/>
          <w:szCs w:val="28"/>
          <w:lang w:val="uk-UA"/>
        </w:rPr>
      </w:pPr>
      <w:r w:rsidRPr="00931FAA">
        <w:rPr>
          <w:rFonts w:ascii="Times New Roman CYR" w:hAnsi="Times New Roman CYR" w:cs="Times New Roman CYR"/>
          <w:i w:val="0"/>
          <w:sz w:val="28"/>
          <w:szCs w:val="28"/>
          <w:lang w:val="uk-UA"/>
        </w:rPr>
        <w:t xml:space="preserve">6.2. Надати передавальний акт юридичної особи </w:t>
      </w:r>
      <w:proofErr w:type="spellStart"/>
      <w:r w:rsidRPr="00931FAA">
        <w:rPr>
          <w:i w:val="0"/>
          <w:sz w:val="28"/>
          <w:szCs w:val="28"/>
          <w:lang w:val="uk-UA"/>
        </w:rPr>
        <w:t>Старопокровського</w:t>
      </w:r>
      <w:proofErr w:type="spellEnd"/>
      <w:r w:rsidRPr="00931FAA">
        <w:rPr>
          <w:i w:val="0"/>
          <w:sz w:val="28"/>
          <w:szCs w:val="28"/>
          <w:lang w:val="uk-UA"/>
        </w:rPr>
        <w:t xml:space="preserve"> ліцею</w:t>
      </w:r>
      <w:r w:rsidRPr="00931FAA">
        <w:rPr>
          <w:rFonts w:ascii="Times New Roman CYR" w:hAnsi="Times New Roman CYR" w:cs="Times New Roman CYR"/>
          <w:i w:val="0"/>
          <w:sz w:val="28"/>
          <w:szCs w:val="28"/>
          <w:lang w:val="uk-UA"/>
        </w:rPr>
        <w:t xml:space="preserve"> для затвердження до </w:t>
      </w:r>
      <w:proofErr w:type="spellStart"/>
      <w:r w:rsidRPr="00931FAA">
        <w:rPr>
          <w:rFonts w:ascii="Times New Roman CYR" w:hAnsi="Times New Roman CYR" w:cs="Times New Roman CYR"/>
          <w:i w:val="0"/>
          <w:sz w:val="28"/>
          <w:szCs w:val="28"/>
          <w:lang w:val="uk-UA"/>
        </w:rPr>
        <w:t>Новопокровської</w:t>
      </w:r>
      <w:proofErr w:type="spellEnd"/>
      <w:r w:rsidRPr="00931FAA">
        <w:rPr>
          <w:rFonts w:ascii="Times New Roman CYR" w:hAnsi="Times New Roman CYR" w:cs="Times New Roman CYR"/>
          <w:i w:val="0"/>
          <w:sz w:val="28"/>
          <w:szCs w:val="28"/>
          <w:lang w:val="uk-UA"/>
        </w:rPr>
        <w:t xml:space="preserve"> селищної ради після закінчення строку </w:t>
      </w:r>
      <w:proofErr w:type="spellStart"/>
      <w:r w:rsidRPr="00931FAA">
        <w:rPr>
          <w:rFonts w:ascii="Times New Roman CYR" w:hAnsi="Times New Roman CYR" w:cs="Times New Roman CYR"/>
          <w:i w:val="0"/>
          <w:sz w:val="28"/>
          <w:szCs w:val="28"/>
          <w:lang w:val="uk-UA"/>
        </w:rPr>
        <w:t>заявлення</w:t>
      </w:r>
      <w:proofErr w:type="spellEnd"/>
      <w:r w:rsidRPr="00931FAA">
        <w:rPr>
          <w:rFonts w:ascii="Times New Roman CYR" w:hAnsi="Times New Roman CYR" w:cs="Times New Roman CYR"/>
          <w:i w:val="0"/>
          <w:sz w:val="28"/>
          <w:szCs w:val="28"/>
          <w:lang w:val="uk-UA"/>
        </w:rPr>
        <w:t xml:space="preserve"> кредиторами вимог до </w:t>
      </w:r>
      <w:proofErr w:type="spellStart"/>
      <w:r w:rsidRPr="00931FAA">
        <w:rPr>
          <w:i w:val="0"/>
          <w:sz w:val="28"/>
          <w:szCs w:val="28"/>
          <w:lang w:val="uk-UA"/>
        </w:rPr>
        <w:t>Старопокровського</w:t>
      </w:r>
      <w:proofErr w:type="spellEnd"/>
      <w:r w:rsidRPr="00931FAA">
        <w:rPr>
          <w:i w:val="0"/>
          <w:sz w:val="28"/>
          <w:szCs w:val="28"/>
          <w:lang w:val="uk-UA"/>
        </w:rPr>
        <w:t xml:space="preserve"> ліцею</w:t>
      </w:r>
      <w:r w:rsidRPr="00931FAA">
        <w:rPr>
          <w:rFonts w:ascii="Times New Roman CYR" w:hAnsi="Times New Roman CYR" w:cs="Times New Roman CYR"/>
          <w:i w:val="0"/>
          <w:sz w:val="28"/>
          <w:szCs w:val="28"/>
          <w:lang w:val="uk-UA"/>
        </w:rPr>
        <w:t xml:space="preserve">. </w:t>
      </w:r>
    </w:p>
    <w:p w:rsidR="00E1306D" w:rsidRPr="00931FAA" w:rsidRDefault="00E1306D" w:rsidP="00E74D62">
      <w:pPr>
        <w:spacing w:line="276" w:lineRule="auto"/>
        <w:ind w:left="-284"/>
        <w:jc w:val="both"/>
        <w:rPr>
          <w:rFonts w:ascii="Times New Roman CYR" w:hAnsi="Times New Roman CYR" w:cs="Times New Roman CYR"/>
          <w:i w:val="0"/>
          <w:sz w:val="28"/>
          <w:szCs w:val="28"/>
          <w:lang w:val="uk-UA"/>
        </w:rPr>
      </w:pPr>
      <w:r w:rsidRPr="00931FAA">
        <w:rPr>
          <w:rFonts w:ascii="Times New Roman CYR" w:hAnsi="Times New Roman CYR" w:cs="Times New Roman CYR"/>
          <w:i w:val="0"/>
          <w:sz w:val="28"/>
          <w:szCs w:val="28"/>
          <w:lang w:val="uk-UA"/>
        </w:rPr>
        <w:t xml:space="preserve">6.3. Організувати державну реєстрацію рішення про припинення юридичної особи </w:t>
      </w:r>
      <w:proofErr w:type="spellStart"/>
      <w:r w:rsidRPr="00931FAA">
        <w:rPr>
          <w:i w:val="0"/>
          <w:sz w:val="28"/>
          <w:szCs w:val="28"/>
          <w:lang w:val="uk-UA"/>
        </w:rPr>
        <w:lastRenderedPageBreak/>
        <w:t>Старопокровського</w:t>
      </w:r>
      <w:proofErr w:type="spellEnd"/>
      <w:r w:rsidRPr="00931FAA">
        <w:rPr>
          <w:i w:val="0"/>
          <w:sz w:val="28"/>
          <w:szCs w:val="28"/>
          <w:lang w:val="uk-UA"/>
        </w:rPr>
        <w:t xml:space="preserve"> ліцею</w:t>
      </w:r>
      <w:r w:rsidRPr="00931FAA">
        <w:rPr>
          <w:rFonts w:ascii="Times New Roman CYR" w:hAnsi="Times New Roman CYR" w:cs="Times New Roman CYR"/>
          <w:i w:val="0"/>
          <w:sz w:val="28"/>
          <w:szCs w:val="28"/>
          <w:lang w:val="uk-UA"/>
        </w:rPr>
        <w:t xml:space="preserve"> в результаті її реорганізації шляхом приєднання до </w:t>
      </w:r>
      <w:r w:rsidRPr="00931FAA">
        <w:rPr>
          <w:i w:val="0"/>
          <w:sz w:val="28"/>
          <w:szCs w:val="28"/>
          <w:lang w:val="uk-UA"/>
        </w:rPr>
        <w:t>комунального закладу «</w:t>
      </w:r>
      <w:proofErr w:type="spellStart"/>
      <w:r w:rsidRPr="00931FAA">
        <w:rPr>
          <w:i w:val="0"/>
          <w:sz w:val="28"/>
          <w:szCs w:val="28"/>
          <w:lang w:val="uk-UA"/>
        </w:rPr>
        <w:t>Новопокровський</w:t>
      </w:r>
      <w:proofErr w:type="spellEnd"/>
      <w:r w:rsidRPr="00931FAA">
        <w:rPr>
          <w:i w:val="0"/>
          <w:sz w:val="28"/>
          <w:szCs w:val="28"/>
          <w:lang w:val="uk-UA"/>
        </w:rPr>
        <w:t xml:space="preserve"> опорний ліцей»</w:t>
      </w:r>
      <w:r w:rsidRPr="00931FAA">
        <w:rPr>
          <w:rFonts w:ascii="Times New Roman CYR" w:hAnsi="Times New Roman CYR" w:cs="Times New Roman CYR"/>
          <w:i w:val="0"/>
          <w:sz w:val="28"/>
          <w:szCs w:val="28"/>
          <w:lang w:val="uk-UA"/>
        </w:rPr>
        <w:t xml:space="preserve">. </w:t>
      </w:r>
    </w:p>
    <w:p w:rsidR="00E1306D" w:rsidRPr="00931FAA" w:rsidRDefault="00E1306D" w:rsidP="00E74D62">
      <w:pPr>
        <w:spacing w:line="276" w:lineRule="auto"/>
        <w:ind w:left="-284"/>
        <w:jc w:val="both"/>
        <w:rPr>
          <w:rFonts w:ascii="Times New Roman CYR" w:hAnsi="Times New Roman CYR" w:cs="Times New Roman CYR"/>
          <w:i w:val="0"/>
          <w:sz w:val="28"/>
          <w:szCs w:val="28"/>
          <w:lang w:val="uk-UA"/>
        </w:rPr>
      </w:pPr>
      <w:r w:rsidRPr="00931FAA">
        <w:rPr>
          <w:rFonts w:ascii="Times New Roman CYR" w:hAnsi="Times New Roman CYR" w:cs="Times New Roman CYR"/>
          <w:i w:val="0"/>
          <w:sz w:val="28"/>
          <w:szCs w:val="28"/>
          <w:lang w:val="uk-UA"/>
        </w:rPr>
        <w:t>6.4. Збереження та передачу в установленому порядку майна, матеріальних цінностей та архівних документів юридичної особи, що припиняється в результаті її реорганізації шляхом приєднання.</w:t>
      </w:r>
    </w:p>
    <w:p w:rsidR="00292C7C" w:rsidRPr="00931FAA" w:rsidRDefault="00292C7C" w:rsidP="00E74D62">
      <w:pPr>
        <w:widowControl/>
        <w:autoSpaceDE/>
        <w:autoSpaceDN/>
        <w:adjustRightInd/>
        <w:ind w:left="-284"/>
        <w:jc w:val="both"/>
        <w:rPr>
          <w:i w:val="0"/>
          <w:iCs w:val="0"/>
          <w:sz w:val="28"/>
          <w:szCs w:val="28"/>
          <w:lang w:val="uk-UA"/>
        </w:rPr>
      </w:pPr>
      <w:r w:rsidRPr="00931FAA">
        <w:rPr>
          <w:i w:val="0"/>
          <w:iCs w:val="0"/>
          <w:sz w:val="28"/>
          <w:szCs w:val="28"/>
          <w:lang w:val="uk-UA"/>
        </w:rPr>
        <w:t>6.5.Здійснити інвентаризацію майна, що належить комунальному закладу «</w:t>
      </w:r>
      <w:proofErr w:type="spellStart"/>
      <w:r w:rsidRPr="00931FAA">
        <w:rPr>
          <w:i w:val="0"/>
          <w:iCs w:val="0"/>
          <w:sz w:val="28"/>
          <w:szCs w:val="28"/>
          <w:lang w:val="uk-UA"/>
        </w:rPr>
        <w:t>Старопокровський</w:t>
      </w:r>
      <w:proofErr w:type="spellEnd"/>
      <w:r w:rsidRPr="00931FAA">
        <w:rPr>
          <w:i w:val="0"/>
          <w:iCs w:val="0"/>
          <w:sz w:val="28"/>
          <w:szCs w:val="28"/>
          <w:lang w:val="uk-UA"/>
        </w:rPr>
        <w:t xml:space="preserve"> ліцей» </w:t>
      </w:r>
      <w:proofErr w:type="spellStart"/>
      <w:r w:rsidRPr="00931FAA">
        <w:rPr>
          <w:i w:val="0"/>
          <w:iCs w:val="0"/>
          <w:sz w:val="28"/>
          <w:szCs w:val="28"/>
          <w:lang w:val="uk-UA"/>
        </w:rPr>
        <w:t>Новопокровської</w:t>
      </w:r>
      <w:proofErr w:type="spellEnd"/>
      <w:r w:rsidRPr="00931FAA">
        <w:rPr>
          <w:i w:val="0"/>
          <w:iCs w:val="0"/>
          <w:sz w:val="28"/>
          <w:szCs w:val="28"/>
          <w:lang w:val="uk-UA"/>
        </w:rPr>
        <w:t xml:space="preserve"> селищної ради Чугуївського району Харківської області який припиняється, та після закінчення строку для пред’явлення вимог кредиторами скласти проміжний ліквідаційний баланс установи та подати його на затвердження постійної комісії з питань фінансів, бюджету, планування соціально – економічного розвитку, інвестицій, міжнародного співробітництва та здійснення державної регуляторної політики </w:t>
      </w:r>
      <w:proofErr w:type="spellStart"/>
      <w:r w:rsidRPr="00931FAA">
        <w:rPr>
          <w:i w:val="0"/>
          <w:iCs w:val="0"/>
          <w:sz w:val="28"/>
          <w:szCs w:val="28"/>
          <w:lang w:val="uk-UA"/>
        </w:rPr>
        <w:t>Новопокровської</w:t>
      </w:r>
      <w:proofErr w:type="spellEnd"/>
      <w:r w:rsidRPr="00931FAA">
        <w:rPr>
          <w:i w:val="0"/>
          <w:iCs w:val="0"/>
          <w:sz w:val="28"/>
          <w:szCs w:val="28"/>
          <w:lang w:val="uk-UA"/>
        </w:rPr>
        <w:t xml:space="preserve"> селищної ради </w:t>
      </w:r>
      <w:r w:rsidRPr="00931FAA">
        <w:rPr>
          <w:i w:val="0"/>
          <w:iCs w:val="0"/>
          <w:sz w:val="28"/>
          <w:szCs w:val="28"/>
          <w:lang w:val="en-US"/>
        </w:rPr>
        <w:t>VIII</w:t>
      </w:r>
      <w:r w:rsidRPr="00931FAA">
        <w:rPr>
          <w:i w:val="0"/>
          <w:iCs w:val="0"/>
          <w:sz w:val="28"/>
          <w:szCs w:val="28"/>
          <w:lang w:val="uk-UA"/>
        </w:rPr>
        <w:t xml:space="preserve">  скликання </w:t>
      </w:r>
    </w:p>
    <w:p w:rsidR="00292C7C" w:rsidRPr="00931FAA" w:rsidRDefault="00292C7C" w:rsidP="00E74D62">
      <w:pPr>
        <w:widowControl/>
        <w:autoSpaceDE/>
        <w:autoSpaceDN/>
        <w:adjustRightInd/>
        <w:ind w:left="-284"/>
        <w:jc w:val="both"/>
        <w:rPr>
          <w:i w:val="0"/>
          <w:iCs w:val="0"/>
          <w:sz w:val="28"/>
          <w:szCs w:val="28"/>
          <w:lang w:val="uk-UA"/>
        </w:rPr>
      </w:pPr>
      <w:r w:rsidRPr="00931FAA">
        <w:rPr>
          <w:i w:val="0"/>
          <w:iCs w:val="0"/>
          <w:sz w:val="28"/>
          <w:szCs w:val="28"/>
          <w:lang w:val="uk-UA"/>
        </w:rPr>
        <w:t>6.6. Забезпечити передачу документів, яку підлягають тривалому зберіганню, до відповідної архівної установи в порядку, визначеному законодавством України</w:t>
      </w:r>
    </w:p>
    <w:p w:rsidR="00292C7C" w:rsidRPr="00931FAA" w:rsidRDefault="00292C7C" w:rsidP="00E74D62">
      <w:pPr>
        <w:widowControl/>
        <w:autoSpaceDE/>
        <w:autoSpaceDN/>
        <w:adjustRightInd/>
        <w:ind w:left="-284"/>
        <w:jc w:val="both"/>
        <w:rPr>
          <w:rFonts w:ascii="Times New Roman CYR" w:hAnsi="Times New Roman CYR" w:cs="Times New Roman CYR"/>
          <w:i w:val="0"/>
          <w:sz w:val="28"/>
          <w:szCs w:val="28"/>
          <w:lang w:val="uk-UA"/>
        </w:rPr>
      </w:pPr>
      <w:r w:rsidRPr="00931FAA">
        <w:rPr>
          <w:i w:val="0"/>
          <w:iCs w:val="0"/>
          <w:sz w:val="28"/>
          <w:szCs w:val="28"/>
          <w:lang w:val="uk-UA"/>
        </w:rPr>
        <w:t xml:space="preserve">6.7.Після завершення розрахунків з кредиторами скласти ліквідаційний баланс, який подати на затвердження постійній комісії з питань фінансів, бюджету, планування соціально – економічного розвитку, інвестицій, міжнародного співробітництва та здійснення державної регуляторної політики </w:t>
      </w:r>
      <w:proofErr w:type="spellStart"/>
      <w:r w:rsidRPr="00931FAA">
        <w:rPr>
          <w:i w:val="0"/>
          <w:iCs w:val="0"/>
          <w:sz w:val="28"/>
          <w:szCs w:val="28"/>
          <w:lang w:val="uk-UA"/>
        </w:rPr>
        <w:t>Новопокровської</w:t>
      </w:r>
      <w:proofErr w:type="spellEnd"/>
      <w:r w:rsidRPr="00931FAA">
        <w:rPr>
          <w:i w:val="0"/>
          <w:iCs w:val="0"/>
          <w:sz w:val="28"/>
          <w:szCs w:val="28"/>
          <w:lang w:val="uk-UA"/>
        </w:rPr>
        <w:t xml:space="preserve"> селищної ради </w:t>
      </w:r>
      <w:r w:rsidRPr="00931FAA">
        <w:rPr>
          <w:i w:val="0"/>
          <w:iCs w:val="0"/>
          <w:sz w:val="28"/>
          <w:szCs w:val="28"/>
          <w:lang w:val="en-US"/>
        </w:rPr>
        <w:t>VIII</w:t>
      </w:r>
      <w:r w:rsidRPr="00931FAA">
        <w:rPr>
          <w:i w:val="0"/>
          <w:iCs w:val="0"/>
          <w:sz w:val="28"/>
          <w:szCs w:val="28"/>
          <w:lang w:val="uk-UA"/>
        </w:rPr>
        <w:t xml:space="preserve">  скликання </w:t>
      </w:r>
    </w:p>
    <w:p w:rsidR="00E1306D" w:rsidRPr="00931FAA" w:rsidRDefault="00E1306D" w:rsidP="00E74D62">
      <w:pPr>
        <w:shd w:val="clear" w:color="auto" w:fill="FFFFFF"/>
        <w:spacing w:line="276" w:lineRule="auto"/>
        <w:ind w:left="-284" w:right="2"/>
        <w:jc w:val="both"/>
        <w:rPr>
          <w:i w:val="0"/>
          <w:sz w:val="28"/>
          <w:szCs w:val="28"/>
          <w:lang w:val="uk-UA"/>
        </w:rPr>
      </w:pPr>
      <w:r w:rsidRPr="00931FAA">
        <w:rPr>
          <w:i w:val="0"/>
          <w:sz w:val="28"/>
          <w:szCs w:val="28"/>
          <w:lang w:val="uk-UA"/>
        </w:rPr>
        <w:t xml:space="preserve">7.  Рішення Х сесії </w:t>
      </w:r>
      <w:r w:rsidRPr="00931FAA">
        <w:rPr>
          <w:i w:val="0"/>
          <w:sz w:val="28"/>
          <w:szCs w:val="28"/>
          <w:lang w:val="en-US"/>
        </w:rPr>
        <w:t>VIII</w:t>
      </w:r>
      <w:r w:rsidRPr="00931FAA">
        <w:rPr>
          <w:i w:val="0"/>
          <w:sz w:val="28"/>
          <w:szCs w:val="28"/>
          <w:lang w:val="uk-UA"/>
        </w:rPr>
        <w:t xml:space="preserve"> скликання </w:t>
      </w:r>
      <w:proofErr w:type="spellStart"/>
      <w:r w:rsidRPr="00931FAA">
        <w:rPr>
          <w:i w:val="0"/>
          <w:sz w:val="28"/>
          <w:szCs w:val="28"/>
          <w:lang w:val="uk-UA"/>
        </w:rPr>
        <w:t>Новопокровської</w:t>
      </w:r>
      <w:proofErr w:type="spellEnd"/>
      <w:r w:rsidRPr="00931FAA">
        <w:rPr>
          <w:i w:val="0"/>
          <w:sz w:val="28"/>
          <w:szCs w:val="28"/>
          <w:lang w:val="uk-UA"/>
        </w:rPr>
        <w:t xml:space="preserve"> селищної ради Чугуївського району Харківської області від 23 вересня 2021 року «Про припинення юридичної особи комунального закладу «</w:t>
      </w:r>
      <w:proofErr w:type="spellStart"/>
      <w:r w:rsidRPr="00931FAA">
        <w:rPr>
          <w:i w:val="0"/>
          <w:sz w:val="28"/>
          <w:szCs w:val="28"/>
          <w:lang w:val="uk-UA"/>
        </w:rPr>
        <w:t>Старопокровський</w:t>
      </w:r>
      <w:proofErr w:type="spellEnd"/>
      <w:r w:rsidRPr="00931FAA">
        <w:rPr>
          <w:i w:val="0"/>
          <w:sz w:val="28"/>
          <w:szCs w:val="28"/>
          <w:lang w:val="uk-UA"/>
        </w:rPr>
        <w:t xml:space="preserve"> ліцей» </w:t>
      </w:r>
      <w:proofErr w:type="spellStart"/>
      <w:r w:rsidRPr="00931FAA">
        <w:rPr>
          <w:i w:val="0"/>
          <w:sz w:val="28"/>
          <w:szCs w:val="28"/>
          <w:lang w:val="uk-UA"/>
        </w:rPr>
        <w:t>Новопокровської</w:t>
      </w:r>
      <w:proofErr w:type="spellEnd"/>
      <w:r w:rsidRPr="00931FAA">
        <w:rPr>
          <w:i w:val="0"/>
          <w:sz w:val="28"/>
          <w:szCs w:val="28"/>
          <w:lang w:val="uk-UA"/>
        </w:rPr>
        <w:t xml:space="preserve"> селищної ради Чугуївського району Харківської області в результаті її реорганізації шляхом приєднання до комунального закладу « </w:t>
      </w:r>
      <w:proofErr w:type="spellStart"/>
      <w:r w:rsidRPr="00931FAA">
        <w:rPr>
          <w:i w:val="0"/>
          <w:sz w:val="28"/>
          <w:szCs w:val="28"/>
          <w:lang w:val="uk-UA"/>
        </w:rPr>
        <w:t>Новопокровський</w:t>
      </w:r>
      <w:proofErr w:type="spellEnd"/>
      <w:r w:rsidRPr="00931FAA">
        <w:rPr>
          <w:i w:val="0"/>
          <w:sz w:val="28"/>
          <w:szCs w:val="28"/>
          <w:lang w:val="uk-UA"/>
        </w:rPr>
        <w:t xml:space="preserve"> опорний ліцей» </w:t>
      </w:r>
      <w:proofErr w:type="spellStart"/>
      <w:r w:rsidRPr="00931FAA">
        <w:rPr>
          <w:i w:val="0"/>
          <w:sz w:val="28"/>
          <w:szCs w:val="28"/>
          <w:lang w:val="uk-UA"/>
        </w:rPr>
        <w:t>Новопокровської</w:t>
      </w:r>
      <w:proofErr w:type="spellEnd"/>
      <w:r w:rsidRPr="00931FAA">
        <w:rPr>
          <w:i w:val="0"/>
          <w:sz w:val="28"/>
          <w:szCs w:val="28"/>
          <w:lang w:val="uk-UA"/>
        </w:rPr>
        <w:t xml:space="preserve"> селищної ради Чугуївського району Харківської </w:t>
      </w:r>
      <w:proofErr w:type="spellStart"/>
      <w:r w:rsidRPr="00931FAA">
        <w:rPr>
          <w:i w:val="0"/>
          <w:sz w:val="28"/>
          <w:szCs w:val="28"/>
          <w:lang w:val="uk-UA"/>
        </w:rPr>
        <w:t>області»вважати</w:t>
      </w:r>
      <w:proofErr w:type="spellEnd"/>
      <w:r w:rsidRPr="00931FAA">
        <w:rPr>
          <w:i w:val="0"/>
          <w:sz w:val="28"/>
          <w:szCs w:val="28"/>
          <w:lang w:val="uk-UA"/>
        </w:rPr>
        <w:t xml:space="preserve"> таким, що втратило чинність.</w:t>
      </w:r>
    </w:p>
    <w:p w:rsidR="00E1306D" w:rsidRPr="00931FAA" w:rsidRDefault="00E1306D" w:rsidP="00E74D62">
      <w:pPr>
        <w:shd w:val="clear" w:color="auto" w:fill="FFFFFF"/>
        <w:spacing w:line="276" w:lineRule="auto"/>
        <w:ind w:left="-284" w:right="2"/>
        <w:jc w:val="both"/>
        <w:rPr>
          <w:i w:val="0"/>
          <w:sz w:val="28"/>
          <w:szCs w:val="28"/>
          <w:lang w:val="uk-UA"/>
        </w:rPr>
      </w:pPr>
      <w:r w:rsidRPr="00931FAA">
        <w:rPr>
          <w:i w:val="0"/>
          <w:sz w:val="28"/>
          <w:szCs w:val="28"/>
          <w:lang w:val="uk-UA"/>
        </w:rPr>
        <w:t>8. Контроль за виконанням даного рішення покласти на постійну комісію з питань охорони здоров’я, соціального захисту населення та гуманітарних питань, освіти, культури, молоді, фізкультури і спорту, охорони пам’яток та історичного середовища (І. ГАЄВСЬКА).</w:t>
      </w:r>
    </w:p>
    <w:p w:rsidR="00E1306D" w:rsidRPr="00931FAA" w:rsidRDefault="00E1306D" w:rsidP="00E74D62">
      <w:pPr>
        <w:shd w:val="clear" w:color="auto" w:fill="FFFFFF"/>
        <w:spacing w:line="276" w:lineRule="auto"/>
        <w:ind w:left="-284" w:right="2"/>
        <w:jc w:val="both"/>
        <w:rPr>
          <w:i w:val="0"/>
          <w:sz w:val="28"/>
          <w:szCs w:val="28"/>
          <w:lang w:val="uk-UA"/>
        </w:rPr>
      </w:pPr>
    </w:p>
    <w:p w:rsidR="00E1306D" w:rsidRDefault="00E1306D" w:rsidP="00E74D62">
      <w:pPr>
        <w:shd w:val="clear" w:color="auto" w:fill="FFFFFF"/>
        <w:spacing w:line="276" w:lineRule="auto"/>
        <w:ind w:left="-284" w:right="2"/>
        <w:jc w:val="both"/>
        <w:rPr>
          <w:i w:val="0"/>
          <w:sz w:val="28"/>
          <w:szCs w:val="28"/>
          <w:lang w:val="uk-UA"/>
        </w:rPr>
      </w:pPr>
    </w:p>
    <w:p w:rsidR="00931FAA" w:rsidRDefault="00931FAA" w:rsidP="00E74D62">
      <w:pPr>
        <w:shd w:val="clear" w:color="auto" w:fill="FFFFFF"/>
        <w:spacing w:line="276" w:lineRule="auto"/>
        <w:ind w:left="-284" w:right="2"/>
        <w:jc w:val="both"/>
        <w:rPr>
          <w:i w:val="0"/>
          <w:sz w:val="28"/>
          <w:szCs w:val="28"/>
          <w:lang w:val="uk-UA"/>
        </w:rPr>
      </w:pPr>
    </w:p>
    <w:p w:rsidR="00931FAA" w:rsidRDefault="00931FAA" w:rsidP="00E74D62">
      <w:pPr>
        <w:shd w:val="clear" w:color="auto" w:fill="FFFFFF"/>
        <w:spacing w:line="276" w:lineRule="auto"/>
        <w:ind w:left="-284" w:right="2"/>
        <w:jc w:val="both"/>
        <w:rPr>
          <w:i w:val="0"/>
          <w:sz w:val="28"/>
          <w:szCs w:val="28"/>
          <w:lang w:val="uk-UA"/>
        </w:rPr>
      </w:pPr>
    </w:p>
    <w:p w:rsidR="00931FAA" w:rsidRDefault="00931FAA" w:rsidP="00E74D62">
      <w:pPr>
        <w:shd w:val="clear" w:color="auto" w:fill="FFFFFF"/>
        <w:spacing w:line="276" w:lineRule="auto"/>
        <w:ind w:left="-284" w:right="2"/>
        <w:jc w:val="both"/>
        <w:rPr>
          <w:i w:val="0"/>
          <w:sz w:val="28"/>
          <w:szCs w:val="28"/>
          <w:lang w:val="uk-UA"/>
        </w:rPr>
      </w:pPr>
    </w:p>
    <w:p w:rsidR="00931FAA" w:rsidRPr="00931FAA" w:rsidRDefault="00931FAA" w:rsidP="00E74D62">
      <w:pPr>
        <w:shd w:val="clear" w:color="auto" w:fill="FFFFFF"/>
        <w:spacing w:line="276" w:lineRule="auto"/>
        <w:ind w:left="-284" w:right="2"/>
        <w:jc w:val="both"/>
        <w:rPr>
          <w:i w:val="0"/>
          <w:sz w:val="28"/>
          <w:szCs w:val="28"/>
          <w:lang w:val="uk-UA"/>
        </w:rPr>
      </w:pPr>
      <w:bookmarkStart w:id="0" w:name="_GoBack"/>
      <w:bookmarkEnd w:id="0"/>
    </w:p>
    <w:p w:rsidR="00E1306D" w:rsidRPr="00931FAA" w:rsidRDefault="00E1306D" w:rsidP="00E74D62">
      <w:pPr>
        <w:shd w:val="clear" w:color="auto" w:fill="FFFFFF"/>
        <w:spacing w:line="276" w:lineRule="auto"/>
        <w:ind w:left="-284" w:right="2"/>
        <w:jc w:val="both"/>
        <w:rPr>
          <w:i w:val="0"/>
          <w:sz w:val="28"/>
          <w:szCs w:val="28"/>
          <w:lang w:val="uk-UA"/>
        </w:rPr>
      </w:pPr>
    </w:p>
    <w:p w:rsidR="00E1306D" w:rsidRPr="00D374A8" w:rsidRDefault="00E1306D" w:rsidP="00E74D62">
      <w:pPr>
        <w:shd w:val="clear" w:color="auto" w:fill="FFFFFF"/>
        <w:spacing w:line="276" w:lineRule="auto"/>
        <w:ind w:left="-284"/>
        <w:rPr>
          <w:i w:val="0"/>
          <w:color w:val="000000"/>
          <w:sz w:val="24"/>
          <w:szCs w:val="24"/>
          <w:lang w:val="uk-UA"/>
        </w:rPr>
      </w:pPr>
      <w:r w:rsidRPr="00931FAA">
        <w:rPr>
          <w:i w:val="0"/>
          <w:color w:val="000000"/>
          <w:sz w:val="28"/>
          <w:szCs w:val="28"/>
          <w:lang w:val="uk-UA"/>
        </w:rPr>
        <w:t>Селищний голова                                                                     Олена СЛАБІНСЬКА</w:t>
      </w:r>
    </w:p>
    <w:p w:rsidR="00E1306D" w:rsidRPr="00D374A8" w:rsidRDefault="00E1306D" w:rsidP="00E74D62">
      <w:pPr>
        <w:shd w:val="clear" w:color="auto" w:fill="FFFFFF"/>
        <w:spacing w:line="276" w:lineRule="auto"/>
        <w:ind w:left="-284"/>
        <w:rPr>
          <w:i w:val="0"/>
          <w:color w:val="000000"/>
          <w:sz w:val="24"/>
          <w:szCs w:val="24"/>
          <w:lang w:val="uk-UA"/>
        </w:rPr>
      </w:pPr>
    </w:p>
    <w:p w:rsidR="00E1306D" w:rsidRPr="00D374A8" w:rsidRDefault="00E1306D" w:rsidP="00E74D62">
      <w:pPr>
        <w:shd w:val="clear" w:color="auto" w:fill="FFFFFF"/>
        <w:spacing w:line="276" w:lineRule="auto"/>
        <w:ind w:left="-284"/>
        <w:rPr>
          <w:i w:val="0"/>
          <w:color w:val="000000"/>
          <w:sz w:val="24"/>
          <w:szCs w:val="24"/>
          <w:lang w:val="uk-UA"/>
        </w:rPr>
      </w:pPr>
    </w:p>
    <w:p w:rsidR="00E1306D" w:rsidRDefault="00E1306D" w:rsidP="00E74D62">
      <w:pPr>
        <w:shd w:val="clear" w:color="auto" w:fill="FFFFFF"/>
        <w:spacing w:line="276" w:lineRule="auto"/>
        <w:ind w:left="-284"/>
        <w:rPr>
          <w:i w:val="0"/>
          <w:color w:val="000000"/>
          <w:sz w:val="28"/>
          <w:szCs w:val="28"/>
          <w:lang w:val="uk-UA"/>
        </w:rPr>
      </w:pPr>
    </w:p>
    <w:p w:rsidR="007A233B" w:rsidRDefault="00E1306D" w:rsidP="00E74D62">
      <w:pPr>
        <w:shd w:val="clear" w:color="auto" w:fill="FFFFFF"/>
        <w:spacing w:line="276" w:lineRule="auto"/>
        <w:ind w:left="-284"/>
        <w:rPr>
          <w:i w:val="0"/>
          <w:color w:val="000000"/>
          <w:sz w:val="24"/>
          <w:szCs w:val="28"/>
          <w:lang w:val="uk-UA"/>
        </w:rPr>
      </w:pPr>
      <w:r>
        <w:rPr>
          <w:i w:val="0"/>
          <w:color w:val="000000"/>
          <w:sz w:val="28"/>
          <w:szCs w:val="28"/>
          <w:lang w:val="uk-UA"/>
        </w:rPr>
        <w:br w:type="page"/>
      </w:r>
      <w:r w:rsidR="00E74D62">
        <w:rPr>
          <w:i w:val="0"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       </w:t>
      </w:r>
      <w:r w:rsidRPr="00364F61">
        <w:rPr>
          <w:i w:val="0"/>
          <w:color w:val="000000"/>
          <w:sz w:val="24"/>
          <w:szCs w:val="28"/>
          <w:lang w:val="uk-UA"/>
        </w:rPr>
        <w:t>Додаток</w:t>
      </w:r>
      <w:r w:rsidR="007A233B">
        <w:rPr>
          <w:i w:val="0"/>
          <w:color w:val="000000"/>
          <w:sz w:val="24"/>
          <w:szCs w:val="28"/>
          <w:lang w:val="uk-UA"/>
        </w:rPr>
        <w:t xml:space="preserve"> №1</w:t>
      </w:r>
      <w:r w:rsidRPr="00364F61">
        <w:rPr>
          <w:i w:val="0"/>
          <w:color w:val="000000"/>
          <w:sz w:val="24"/>
          <w:szCs w:val="28"/>
          <w:lang w:val="uk-UA"/>
        </w:rPr>
        <w:t xml:space="preserve"> </w:t>
      </w:r>
    </w:p>
    <w:p w:rsidR="00E1306D" w:rsidRPr="007A233B" w:rsidRDefault="00E1306D" w:rsidP="007A233B">
      <w:pPr>
        <w:shd w:val="clear" w:color="auto" w:fill="FFFFFF"/>
        <w:spacing w:line="276" w:lineRule="auto"/>
        <w:ind w:left="5529"/>
        <w:rPr>
          <w:i w:val="0"/>
          <w:color w:val="000000"/>
          <w:sz w:val="24"/>
          <w:szCs w:val="28"/>
          <w:lang w:val="uk-UA"/>
        </w:rPr>
      </w:pPr>
      <w:r w:rsidRPr="00364F61">
        <w:rPr>
          <w:i w:val="0"/>
          <w:color w:val="000000"/>
          <w:sz w:val="24"/>
          <w:szCs w:val="28"/>
          <w:lang w:val="uk-UA"/>
        </w:rPr>
        <w:t xml:space="preserve">до </w:t>
      </w:r>
      <w:r w:rsidRPr="00364F61">
        <w:rPr>
          <w:i w:val="0"/>
          <w:sz w:val="24"/>
          <w:szCs w:val="28"/>
          <w:lang w:val="uk-UA"/>
        </w:rPr>
        <w:t>Х</w:t>
      </w:r>
      <w:r w:rsidR="00364F61">
        <w:rPr>
          <w:i w:val="0"/>
          <w:sz w:val="24"/>
          <w:szCs w:val="28"/>
          <w:lang w:val="uk-UA"/>
        </w:rPr>
        <w:t>І</w:t>
      </w:r>
      <w:r w:rsidR="004A132B">
        <w:rPr>
          <w:i w:val="0"/>
          <w:sz w:val="24"/>
          <w:szCs w:val="28"/>
          <w:lang w:val="uk-UA"/>
        </w:rPr>
        <w:t>І</w:t>
      </w:r>
      <w:r w:rsidRPr="00364F61">
        <w:rPr>
          <w:i w:val="0"/>
          <w:sz w:val="24"/>
          <w:szCs w:val="28"/>
          <w:lang w:val="uk-UA"/>
        </w:rPr>
        <w:t xml:space="preserve"> сесія </w:t>
      </w:r>
      <w:r w:rsidRPr="00364F61">
        <w:rPr>
          <w:bCs/>
          <w:sz w:val="18"/>
          <w:szCs w:val="28"/>
          <w:lang w:val="uk-UA"/>
        </w:rPr>
        <w:t xml:space="preserve"> </w:t>
      </w:r>
      <w:r w:rsidRPr="00364F61">
        <w:rPr>
          <w:bCs/>
          <w:i w:val="0"/>
          <w:sz w:val="24"/>
          <w:szCs w:val="28"/>
          <w:lang w:val="uk-UA"/>
        </w:rPr>
        <w:t>VIII скликання</w:t>
      </w:r>
    </w:p>
    <w:p w:rsidR="00E1306D" w:rsidRPr="00364F61" w:rsidRDefault="00E1306D" w:rsidP="00E1306D">
      <w:pPr>
        <w:shd w:val="clear" w:color="auto" w:fill="FFFFFF"/>
        <w:spacing w:line="276" w:lineRule="auto"/>
        <w:ind w:left="5529"/>
        <w:rPr>
          <w:i w:val="0"/>
          <w:color w:val="000000"/>
          <w:sz w:val="24"/>
          <w:szCs w:val="28"/>
          <w:lang w:val="uk-UA"/>
        </w:rPr>
      </w:pPr>
      <w:proofErr w:type="spellStart"/>
      <w:r w:rsidRPr="00364F61">
        <w:rPr>
          <w:i w:val="0"/>
          <w:color w:val="000000"/>
          <w:sz w:val="24"/>
          <w:szCs w:val="28"/>
          <w:lang w:val="uk-UA"/>
        </w:rPr>
        <w:t>Новопокровської</w:t>
      </w:r>
      <w:proofErr w:type="spellEnd"/>
      <w:r w:rsidRPr="00364F61">
        <w:rPr>
          <w:i w:val="0"/>
          <w:color w:val="000000"/>
          <w:sz w:val="24"/>
          <w:szCs w:val="28"/>
          <w:lang w:val="uk-UA"/>
        </w:rPr>
        <w:t xml:space="preserve"> селищної ради</w:t>
      </w:r>
    </w:p>
    <w:p w:rsidR="00E1306D" w:rsidRPr="00364F61" w:rsidRDefault="00E1306D" w:rsidP="00E1306D">
      <w:pPr>
        <w:shd w:val="clear" w:color="auto" w:fill="FFFFFF"/>
        <w:spacing w:line="276" w:lineRule="auto"/>
        <w:ind w:left="5529"/>
        <w:rPr>
          <w:i w:val="0"/>
          <w:color w:val="000000"/>
          <w:sz w:val="24"/>
          <w:szCs w:val="28"/>
          <w:lang w:val="uk-UA"/>
        </w:rPr>
      </w:pPr>
      <w:r w:rsidRPr="00364F61">
        <w:rPr>
          <w:i w:val="0"/>
          <w:color w:val="000000"/>
          <w:sz w:val="24"/>
          <w:szCs w:val="28"/>
          <w:lang w:val="uk-UA"/>
        </w:rPr>
        <w:t>Чугуївського району</w:t>
      </w:r>
    </w:p>
    <w:p w:rsidR="00E1306D" w:rsidRDefault="00E1306D" w:rsidP="00E1306D">
      <w:pPr>
        <w:shd w:val="clear" w:color="auto" w:fill="FFFFFF"/>
        <w:spacing w:line="276" w:lineRule="auto"/>
        <w:ind w:left="5529"/>
        <w:rPr>
          <w:i w:val="0"/>
          <w:color w:val="000000"/>
          <w:sz w:val="28"/>
          <w:szCs w:val="28"/>
          <w:lang w:val="uk-UA"/>
        </w:rPr>
      </w:pPr>
      <w:r w:rsidRPr="00364F61">
        <w:rPr>
          <w:i w:val="0"/>
          <w:color w:val="000000"/>
          <w:sz w:val="24"/>
          <w:szCs w:val="28"/>
          <w:lang w:val="uk-UA"/>
        </w:rPr>
        <w:t>Харківської області</w:t>
      </w:r>
    </w:p>
    <w:p w:rsidR="00E1306D" w:rsidRPr="00364F61" w:rsidRDefault="00E1306D" w:rsidP="00E1306D">
      <w:pPr>
        <w:shd w:val="clear" w:color="auto" w:fill="FFFFFF"/>
        <w:spacing w:line="276" w:lineRule="auto"/>
        <w:ind w:left="5529"/>
        <w:rPr>
          <w:i w:val="0"/>
          <w:sz w:val="12"/>
          <w:szCs w:val="28"/>
          <w:lang w:val="uk-UA"/>
        </w:rPr>
      </w:pPr>
    </w:p>
    <w:p w:rsidR="00E1306D" w:rsidRDefault="00E1306D" w:rsidP="00E1306D">
      <w:pPr>
        <w:shd w:val="clear" w:color="auto" w:fill="FFFFFF"/>
        <w:jc w:val="center"/>
        <w:rPr>
          <w:i w:val="0"/>
          <w:sz w:val="28"/>
          <w:szCs w:val="28"/>
          <w:lang w:val="uk-UA"/>
        </w:rPr>
      </w:pPr>
      <w:r>
        <w:rPr>
          <w:i w:val="0"/>
          <w:sz w:val="28"/>
          <w:szCs w:val="28"/>
          <w:lang w:val="uk-UA"/>
        </w:rPr>
        <w:t xml:space="preserve">Склад </w:t>
      </w:r>
    </w:p>
    <w:p w:rsidR="00E1306D" w:rsidRDefault="00E1306D" w:rsidP="00E1306D">
      <w:pPr>
        <w:shd w:val="clear" w:color="auto" w:fill="FFFFFF"/>
        <w:jc w:val="center"/>
        <w:rPr>
          <w:i w:val="0"/>
          <w:sz w:val="28"/>
          <w:szCs w:val="28"/>
          <w:lang w:val="uk-UA"/>
        </w:rPr>
      </w:pPr>
      <w:r>
        <w:rPr>
          <w:i w:val="0"/>
          <w:sz w:val="28"/>
          <w:szCs w:val="28"/>
          <w:lang w:val="uk-UA"/>
        </w:rPr>
        <w:t>комісії з припинення юридичної особи комунального закладу «</w:t>
      </w:r>
      <w:proofErr w:type="spellStart"/>
      <w:r>
        <w:rPr>
          <w:i w:val="0"/>
          <w:sz w:val="28"/>
          <w:szCs w:val="28"/>
          <w:lang w:val="uk-UA"/>
        </w:rPr>
        <w:t>Старопокровський</w:t>
      </w:r>
      <w:proofErr w:type="spellEnd"/>
      <w:r>
        <w:rPr>
          <w:i w:val="0"/>
          <w:sz w:val="28"/>
          <w:szCs w:val="28"/>
          <w:lang w:val="uk-UA"/>
        </w:rPr>
        <w:t xml:space="preserve"> ліцей» </w:t>
      </w:r>
      <w:proofErr w:type="spellStart"/>
      <w:r>
        <w:rPr>
          <w:i w:val="0"/>
          <w:sz w:val="28"/>
          <w:szCs w:val="28"/>
          <w:lang w:val="uk-UA"/>
        </w:rPr>
        <w:t>Новопокровської</w:t>
      </w:r>
      <w:proofErr w:type="spellEnd"/>
      <w:r>
        <w:rPr>
          <w:i w:val="0"/>
          <w:sz w:val="28"/>
          <w:szCs w:val="28"/>
          <w:lang w:val="uk-UA"/>
        </w:rPr>
        <w:t xml:space="preserve"> селищної ради </w:t>
      </w:r>
    </w:p>
    <w:p w:rsidR="00E1306D" w:rsidRDefault="00E1306D" w:rsidP="00E1306D">
      <w:pPr>
        <w:shd w:val="clear" w:color="auto" w:fill="FFFFFF"/>
        <w:jc w:val="center"/>
        <w:rPr>
          <w:i w:val="0"/>
          <w:sz w:val="28"/>
          <w:szCs w:val="28"/>
          <w:lang w:val="uk-UA"/>
        </w:rPr>
      </w:pPr>
      <w:r>
        <w:rPr>
          <w:i w:val="0"/>
          <w:sz w:val="28"/>
          <w:szCs w:val="28"/>
          <w:lang w:val="uk-UA"/>
        </w:rPr>
        <w:t>Чугуївського району Харківської області</w:t>
      </w:r>
    </w:p>
    <w:p w:rsidR="00E1306D" w:rsidRPr="00364F61" w:rsidRDefault="00E1306D" w:rsidP="00E1306D">
      <w:pPr>
        <w:shd w:val="clear" w:color="auto" w:fill="FFFFFF"/>
        <w:spacing w:line="276" w:lineRule="auto"/>
        <w:jc w:val="center"/>
        <w:rPr>
          <w:i w:val="0"/>
          <w:sz w:val="18"/>
          <w:szCs w:val="28"/>
          <w:lang w:val="uk-U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345"/>
        <w:gridCol w:w="5512"/>
      </w:tblGrid>
      <w:tr w:rsidR="00E1306D" w:rsidTr="00385601">
        <w:tc>
          <w:tcPr>
            <w:tcW w:w="1701" w:type="dxa"/>
          </w:tcPr>
          <w:p w:rsidR="00E1306D" w:rsidRDefault="00E1306D" w:rsidP="00385601">
            <w:pPr>
              <w:spacing w:line="276" w:lineRule="auto"/>
              <w:rPr>
                <w:i w:val="0"/>
                <w:color w:val="000000"/>
                <w:sz w:val="28"/>
                <w:szCs w:val="28"/>
                <w:lang w:val="uk-UA"/>
              </w:rPr>
            </w:pPr>
            <w:r>
              <w:rPr>
                <w:i w:val="0"/>
                <w:color w:val="000000"/>
                <w:sz w:val="28"/>
                <w:szCs w:val="28"/>
                <w:lang w:val="uk-UA"/>
              </w:rPr>
              <w:t>СМОЛОВИК  Лариса Олексіївна</w:t>
            </w:r>
          </w:p>
        </w:tc>
        <w:tc>
          <w:tcPr>
            <w:tcW w:w="1701" w:type="dxa"/>
          </w:tcPr>
          <w:p w:rsidR="00E1306D" w:rsidRDefault="00E1306D" w:rsidP="00385601">
            <w:pPr>
              <w:numPr>
                <w:ilvl w:val="0"/>
                <w:numId w:val="2"/>
              </w:numPr>
              <w:tabs>
                <w:tab w:val="left" w:pos="170"/>
              </w:tabs>
              <w:spacing w:line="276" w:lineRule="auto"/>
              <w:ind w:left="29" w:firstLine="0"/>
              <w:jc w:val="both"/>
              <w:rPr>
                <w:i w:val="0"/>
                <w:sz w:val="28"/>
                <w:szCs w:val="28"/>
                <w:lang w:val="uk-UA"/>
              </w:rPr>
            </w:pPr>
            <w:r>
              <w:rPr>
                <w:i w:val="0"/>
                <w:sz w:val="28"/>
                <w:szCs w:val="28"/>
                <w:lang w:val="uk-UA"/>
              </w:rPr>
              <w:t>голова комісії, в.о. директора комунального закладу «</w:t>
            </w:r>
            <w:proofErr w:type="spellStart"/>
            <w:r>
              <w:rPr>
                <w:i w:val="0"/>
                <w:sz w:val="28"/>
                <w:szCs w:val="28"/>
                <w:lang w:val="uk-UA"/>
              </w:rPr>
              <w:t>Старопокровський</w:t>
            </w:r>
            <w:proofErr w:type="spellEnd"/>
            <w:r>
              <w:rPr>
                <w:i w:val="0"/>
                <w:sz w:val="28"/>
                <w:szCs w:val="28"/>
                <w:lang w:val="uk-UA"/>
              </w:rPr>
              <w:t xml:space="preserve"> ліцей» </w:t>
            </w:r>
            <w:proofErr w:type="spellStart"/>
            <w:r>
              <w:rPr>
                <w:i w:val="0"/>
                <w:sz w:val="28"/>
                <w:szCs w:val="28"/>
                <w:lang w:val="uk-UA"/>
              </w:rPr>
              <w:t>Новопокровської</w:t>
            </w:r>
            <w:proofErr w:type="spellEnd"/>
            <w:r>
              <w:rPr>
                <w:i w:val="0"/>
                <w:sz w:val="28"/>
                <w:szCs w:val="28"/>
                <w:lang w:val="uk-UA"/>
              </w:rPr>
              <w:t xml:space="preserve"> селищної ради Чугуївського району Харківської області </w:t>
            </w:r>
          </w:p>
          <w:p w:rsidR="00E1306D" w:rsidRDefault="00E1306D" w:rsidP="00E1306D">
            <w:pPr>
              <w:tabs>
                <w:tab w:val="left" w:pos="170"/>
              </w:tabs>
              <w:spacing w:line="276" w:lineRule="auto"/>
              <w:ind w:left="29"/>
              <w:jc w:val="both"/>
              <w:rPr>
                <w:i w:val="0"/>
                <w:sz w:val="28"/>
                <w:szCs w:val="28"/>
                <w:lang w:val="uk-UA"/>
              </w:rPr>
            </w:pPr>
            <w:r>
              <w:rPr>
                <w:i w:val="0"/>
                <w:sz w:val="28"/>
                <w:szCs w:val="28"/>
                <w:lang w:val="uk-UA"/>
              </w:rPr>
              <w:t xml:space="preserve">(РНОКПП </w:t>
            </w:r>
            <w:r w:rsidR="00D32B2B">
              <w:rPr>
                <w:i w:val="0"/>
                <w:sz w:val="28"/>
                <w:szCs w:val="28"/>
                <w:lang w:val="uk-UA"/>
              </w:rPr>
              <w:t>2473506606</w:t>
            </w:r>
            <w:r>
              <w:rPr>
                <w:i w:val="0"/>
                <w:sz w:val="28"/>
                <w:szCs w:val="28"/>
                <w:lang w:val="uk-UA"/>
              </w:rPr>
              <w:t>)</w:t>
            </w:r>
          </w:p>
          <w:p w:rsidR="00E1306D" w:rsidRPr="00364F61" w:rsidRDefault="00E1306D" w:rsidP="00385601">
            <w:pPr>
              <w:tabs>
                <w:tab w:val="left" w:pos="170"/>
              </w:tabs>
              <w:spacing w:line="276" w:lineRule="auto"/>
              <w:ind w:left="29"/>
              <w:jc w:val="both"/>
              <w:rPr>
                <w:i w:val="0"/>
                <w:sz w:val="18"/>
                <w:szCs w:val="28"/>
                <w:lang w:val="uk-UA"/>
              </w:rPr>
            </w:pPr>
          </w:p>
        </w:tc>
      </w:tr>
      <w:tr w:rsidR="00E1306D" w:rsidTr="00385601">
        <w:tc>
          <w:tcPr>
            <w:tcW w:w="1701" w:type="dxa"/>
          </w:tcPr>
          <w:p w:rsidR="00E1306D" w:rsidRDefault="00E1306D" w:rsidP="00385601">
            <w:pPr>
              <w:spacing w:line="276" w:lineRule="auto"/>
              <w:rPr>
                <w:i w:val="0"/>
                <w:color w:val="000000"/>
                <w:sz w:val="28"/>
                <w:szCs w:val="28"/>
                <w:lang w:val="uk-UA"/>
              </w:rPr>
            </w:pPr>
            <w:r>
              <w:rPr>
                <w:i w:val="0"/>
                <w:color w:val="000000"/>
                <w:sz w:val="28"/>
                <w:szCs w:val="28"/>
                <w:lang w:val="uk-UA"/>
              </w:rPr>
              <w:t>ЦАРЕВСЬКА Евеліна Олександрівна</w:t>
            </w:r>
          </w:p>
        </w:tc>
        <w:tc>
          <w:tcPr>
            <w:tcW w:w="1701" w:type="dxa"/>
          </w:tcPr>
          <w:p w:rsidR="00E1306D" w:rsidRDefault="00E1306D" w:rsidP="00385601">
            <w:pPr>
              <w:numPr>
                <w:ilvl w:val="0"/>
                <w:numId w:val="3"/>
              </w:numPr>
              <w:tabs>
                <w:tab w:val="left" w:pos="170"/>
              </w:tabs>
              <w:spacing w:line="276" w:lineRule="auto"/>
              <w:ind w:left="29" w:firstLine="0"/>
              <w:jc w:val="both"/>
              <w:rPr>
                <w:i w:val="0"/>
                <w:sz w:val="28"/>
                <w:szCs w:val="28"/>
                <w:lang w:val="uk-UA"/>
              </w:rPr>
            </w:pPr>
            <w:r>
              <w:rPr>
                <w:i w:val="0"/>
                <w:sz w:val="28"/>
                <w:szCs w:val="28"/>
                <w:lang w:val="uk-UA"/>
              </w:rPr>
              <w:t xml:space="preserve">заступник голови комісії, начальник відділу освіти, культури, спорту та молоді </w:t>
            </w:r>
            <w:proofErr w:type="spellStart"/>
            <w:r>
              <w:rPr>
                <w:i w:val="0"/>
                <w:sz w:val="28"/>
                <w:szCs w:val="28"/>
                <w:lang w:val="uk-UA"/>
              </w:rPr>
              <w:t>Новопокровської</w:t>
            </w:r>
            <w:proofErr w:type="spellEnd"/>
            <w:r>
              <w:rPr>
                <w:i w:val="0"/>
                <w:sz w:val="28"/>
                <w:szCs w:val="28"/>
                <w:lang w:val="uk-UA"/>
              </w:rPr>
              <w:t xml:space="preserve"> селищної ради Чугуївського району Харківської області </w:t>
            </w:r>
          </w:p>
          <w:p w:rsidR="00364F61" w:rsidRDefault="00364F61" w:rsidP="00364F61">
            <w:pPr>
              <w:tabs>
                <w:tab w:val="left" w:pos="170"/>
              </w:tabs>
              <w:spacing w:line="276" w:lineRule="auto"/>
              <w:ind w:left="29"/>
              <w:jc w:val="both"/>
              <w:rPr>
                <w:i w:val="0"/>
                <w:sz w:val="28"/>
                <w:szCs w:val="28"/>
                <w:lang w:val="uk-UA"/>
              </w:rPr>
            </w:pPr>
            <w:r>
              <w:rPr>
                <w:i w:val="0"/>
                <w:sz w:val="28"/>
                <w:szCs w:val="28"/>
                <w:lang w:val="uk-UA"/>
              </w:rPr>
              <w:t>(РНОКПП 2900222825 )</w:t>
            </w:r>
          </w:p>
        </w:tc>
      </w:tr>
      <w:tr w:rsidR="00E1306D" w:rsidTr="00385601">
        <w:tc>
          <w:tcPr>
            <w:tcW w:w="1701" w:type="dxa"/>
            <w:gridSpan w:val="2"/>
          </w:tcPr>
          <w:p w:rsidR="00E1306D" w:rsidRDefault="00E1306D" w:rsidP="00385601">
            <w:pPr>
              <w:tabs>
                <w:tab w:val="left" w:pos="170"/>
              </w:tabs>
              <w:spacing w:line="276" w:lineRule="auto"/>
              <w:ind w:left="29"/>
              <w:rPr>
                <w:i w:val="0"/>
                <w:sz w:val="28"/>
                <w:szCs w:val="28"/>
                <w:lang w:val="uk-UA"/>
              </w:rPr>
            </w:pPr>
            <w:r>
              <w:rPr>
                <w:i w:val="0"/>
                <w:sz w:val="28"/>
                <w:szCs w:val="28"/>
                <w:lang w:val="uk-UA"/>
              </w:rPr>
              <w:t>Члени комісії:</w:t>
            </w:r>
          </w:p>
        </w:tc>
      </w:tr>
      <w:tr w:rsidR="00E1306D" w:rsidTr="00385601">
        <w:tc>
          <w:tcPr>
            <w:tcW w:w="1701" w:type="dxa"/>
          </w:tcPr>
          <w:p w:rsidR="00E1306D" w:rsidRDefault="00E1306D" w:rsidP="00385601">
            <w:pPr>
              <w:spacing w:line="276" w:lineRule="auto"/>
              <w:rPr>
                <w:i w:val="0"/>
                <w:color w:val="000000"/>
                <w:sz w:val="28"/>
                <w:szCs w:val="28"/>
                <w:lang w:val="uk-UA"/>
              </w:rPr>
            </w:pPr>
            <w:r>
              <w:rPr>
                <w:i w:val="0"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ХУТОРЯНЕЦЬ Олена Сергіївна </w:t>
            </w:r>
          </w:p>
        </w:tc>
        <w:tc>
          <w:tcPr>
            <w:tcW w:w="1701" w:type="dxa"/>
          </w:tcPr>
          <w:p w:rsidR="00E1306D" w:rsidRDefault="00E1306D" w:rsidP="00385601">
            <w:pPr>
              <w:numPr>
                <w:ilvl w:val="0"/>
                <w:numId w:val="3"/>
              </w:numPr>
              <w:tabs>
                <w:tab w:val="left" w:pos="170"/>
              </w:tabs>
              <w:spacing w:line="276" w:lineRule="auto"/>
              <w:ind w:left="29" w:firstLine="0"/>
              <w:jc w:val="both"/>
              <w:rPr>
                <w:i w:val="0"/>
                <w:sz w:val="28"/>
                <w:szCs w:val="28"/>
                <w:lang w:val="uk-UA"/>
              </w:rPr>
            </w:pPr>
            <w:r>
              <w:rPr>
                <w:i w:val="0"/>
                <w:sz w:val="28"/>
                <w:szCs w:val="28"/>
                <w:lang w:val="uk-UA"/>
              </w:rPr>
              <w:t xml:space="preserve">головний бухгалтер централізованої бухгалтерії відділу освіти, культури, спорту та молоді </w:t>
            </w:r>
            <w:proofErr w:type="spellStart"/>
            <w:r>
              <w:rPr>
                <w:i w:val="0"/>
                <w:sz w:val="28"/>
                <w:szCs w:val="28"/>
                <w:lang w:val="uk-UA"/>
              </w:rPr>
              <w:t>Новопокровської</w:t>
            </w:r>
            <w:proofErr w:type="spellEnd"/>
            <w:r>
              <w:rPr>
                <w:i w:val="0"/>
                <w:sz w:val="28"/>
                <w:szCs w:val="28"/>
                <w:lang w:val="uk-UA"/>
              </w:rPr>
              <w:t xml:space="preserve"> селищної ради Чугуївського району Харківської області </w:t>
            </w:r>
          </w:p>
          <w:p w:rsidR="00364F61" w:rsidRDefault="00364F61" w:rsidP="00364F61">
            <w:pPr>
              <w:tabs>
                <w:tab w:val="left" w:pos="170"/>
              </w:tabs>
              <w:spacing w:line="276" w:lineRule="auto"/>
              <w:ind w:left="29"/>
              <w:jc w:val="both"/>
              <w:rPr>
                <w:i w:val="0"/>
                <w:sz w:val="28"/>
                <w:szCs w:val="28"/>
                <w:lang w:val="uk-UA"/>
              </w:rPr>
            </w:pPr>
            <w:r>
              <w:rPr>
                <w:i w:val="0"/>
                <w:sz w:val="28"/>
                <w:szCs w:val="28"/>
                <w:lang w:val="uk-UA"/>
              </w:rPr>
              <w:t>(РНОКПП 3172806780)</w:t>
            </w:r>
          </w:p>
          <w:p w:rsidR="00E1306D" w:rsidRPr="00364F61" w:rsidRDefault="00E1306D" w:rsidP="00385601">
            <w:pPr>
              <w:tabs>
                <w:tab w:val="left" w:pos="170"/>
              </w:tabs>
              <w:spacing w:line="276" w:lineRule="auto"/>
              <w:ind w:left="29"/>
              <w:jc w:val="both"/>
              <w:rPr>
                <w:i w:val="0"/>
                <w:sz w:val="18"/>
                <w:szCs w:val="28"/>
                <w:lang w:val="uk-UA"/>
              </w:rPr>
            </w:pPr>
          </w:p>
        </w:tc>
      </w:tr>
      <w:tr w:rsidR="00E1306D" w:rsidTr="00385601">
        <w:tc>
          <w:tcPr>
            <w:tcW w:w="1701" w:type="dxa"/>
          </w:tcPr>
          <w:p w:rsidR="00E1306D" w:rsidRDefault="00E1306D" w:rsidP="00385601">
            <w:pPr>
              <w:spacing w:line="276" w:lineRule="auto"/>
              <w:rPr>
                <w:i w:val="0"/>
                <w:color w:val="000000"/>
                <w:sz w:val="28"/>
                <w:szCs w:val="28"/>
                <w:lang w:val="uk-UA"/>
              </w:rPr>
            </w:pPr>
            <w:r>
              <w:rPr>
                <w:i w:val="0"/>
                <w:color w:val="000000"/>
                <w:sz w:val="28"/>
                <w:szCs w:val="28"/>
                <w:lang w:val="uk-UA"/>
              </w:rPr>
              <w:t>МУРИГІНА Ганна Олександрівна</w:t>
            </w:r>
          </w:p>
        </w:tc>
        <w:tc>
          <w:tcPr>
            <w:tcW w:w="1701" w:type="dxa"/>
          </w:tcPr>
          <w:p w:rsidR="00E1306D" w:rsidRDefault="00E1306D" w:rsidP="00385601">
            <w:pPr>
              <w:numPr>
                <w:ilvl w:val="0"/>
                <w:numId w:val="3"/>
              </w:numPr>
              <w:tabs>
                <w:tab w:val="left" w:pos="170"/>
              </w:tabs>
              <w:spacing w:line="276" w:lineRule="auto"/>
              <w:ind w:left="29" w:firstLine="0"/>
              <w:jc w:val="both"/>
              <w:rPr>
                <w:i w:val="0"/>
                <w:sz w:val="28"/>
                <w:szCs w:val="28"/>
                <w:lang w:val="uk-UA"/>
              </w:rPr>
            </w:pPr>
            <w:r>
              <w:rPr>
                <w:i w:val="0"/>
                <w:sz w:val="28"/>
                <w:szCs w:val="28"/>
                <w:lang w:val="uk-UA"/>
              </w:rPr>
              <w:t xml:space="preserve">спеціаліст І категорії відділу освіти, культури, спорту та молоді </w:t>
            </w:r>
            <w:proofErr w:type="spellStart"/>
            <w:r>
              <w:rPr>
                <w:i w:val="0"/>
                <w:sz w:val="28"/>
                <w:szCs w:val="28"/>
                <w:lang w:val="uk-UA"/>
              </w:rPr>
              <w:t>Новопокровської</w:t>
            </w:r>
            <w:proofErr w:type="spellEnd"/>
            <w:r>
              <w:rPr>
                <w:i w:val="0"/>
                <w:sz w:val="28"/>
                <w:szCs w:val="28"/>
                <w:lang w:val="uk-UA"/>
              </w:rPr>
              <w:t xml:space="preserve"> селищної ради Чугуївського району Харківської області </w:t>
            </w:r>
          </w:p>
          <w:p w:rsidR="00364F61" w:rsidRDefault="00364F61" w:rsidP="00364F61">
            <w:pPr>
              <w:tabs>
                <w:tab w:val="left" w:pos="170"/>
              </w:tabs>
              <w:spacing w:line="276" w:lineRule="auto"/>
              <w:ind w:left="29"/>
              <w:jc w:val="both"/>
              <w:rPr>
                <w:i w:val="0"/>
                <w:sz w:val="28"/>
                <w:szCs w:val="28"/>
                <w:lang w:val="uk-UA"/>
              </w:rPr>
            </w:pPr>
            <w:r>
              <w:rPr>
                <w:i w:val="0"/>
                <w:sz w:val="28"/>
                <w:szCs w:val="28"/>
                <w:lang w:val="uk-UA"/>
              </w:rPr>
              <w:t>(РНОКПП 3040310127)</w:t>
            </w:r>
          </w:p>
          <w:p w:rsidR="00E1306D" w:rsidRPr="00364F61" w:rsidRDefault="00E1306D" w:rsidP="00385601">
            <w:pPr>
              <w:tabs>
                <w:tab w:val="left" w:pos="170"/>
              </w:tabs>
              <w:spacing w:line="276" w:lineRule="auto"/>
              <w:ind w:left="29"/>
              <w:jc w:val="both"/>
              <w:rPr>
                <w:i w:val="0"/>
                <w:sz w:val="18"/>
                <w:szCs w:val="28"/>
                <w:lang w:val="uk-UA"/>
              </w:rPr>
            </w:pPr>
          </w:p>
        </w:tc>
      </w:tr>
      <w:tr w:rsidR="00E1306D" w:rsidTr="00385601">
        <w:tc>
          <w:tcPr>
            <w:tcW w:w="1701" w:type="dxa"/>
          </w:tcPr>
          <w:p w:rsidR="00E1306D" w:rsidRDefault="00E1306D" w:rsidP="00385601">
            <w:pPr>
              <w:spacing w:line="276" w:lineRule="auto"/>
              <w:rPr>
                <w:i w:val="0"/>
                <w:color w:val="000000"/>
                <w:sz w:val="28"/>
                <w:szCs w:val="28"/>
                <w:lang w:val="uk-UA"/>
              </w:rPr>
            </w:pPr>
            <w:r>
              <w:rPr>
                <w:i w:val="0"/>
                <w:color w:val="000000"/>
                <w:sz w:val="28"/>
                <w:szCs w:val="28"/>
                <w:lang w:val="uk-UA"/>
              </w:rPr>
              <w:t>ШАНДЕР Марина Вікторівна</w:t>
            </w:r>
          </w:p>
        </w:tc>
        <w:tc>
          <w:tcPr>
            <w:tcW w:w="1701" w:type="dxa"/>
          </w:tcPr>
          <w:p w:rsidR="00E1306D" w:rsidRDefault="00E1306D" w:rsidP="00385601">
            <w:pPr>
              <w:numPr>
                <w:ilvl w:val="0"/>
                <w:numId w:val="3"/>
              </w:numPr>
              <w:tabs>
                <w:tab w:val="left" w:pos="170"/>
              </w:tabs>
              <w:spacing w:line="276" w:lineRule="auto"/>
              <w:ind w:left="29" w:firstLine="0"/>
              <w:jc w:val="both"/>
              <w:rPr>
                <w:i w:val="0"/>
                <w:sz w:val="28"/>
                <w:szCs w:val="28"/>
                <w:lang w:val="uk-UA"/>
              </w:rPr>
            </w:pPr>
            <w:r>
              <w:rPr>
                <w:i w:val="0"/>
                <w:sz w:val="28"/>
                <w:szCs w:val="28"/>
                <w:lang w:val="uk-UA"/>
              </w:rPr>
              <w:t xml:space="preserve">бухгалтер централізованої бухгалтерії відділу освіти, культури, спорту та молоді </w:t>
            </w:r>
            <w:proofErr w:type="spellStart"/>
            <w:r>
              <w:rPr>
                <w:i w:val="0"/>
                <w:sz w:val="28"/>
                <w:szCs w:val="28"/>
                <w:lang w:val="uk-UA"/>
              </w:rPr>
              <w:t>Новопокровської</w:t>
            </w:r>
            <w:proofErr w:type="spellEnd"/>
            <w:r>
              <w:rPr>
                <w:i w:val="0"/>
                <w:sz w:val="28"/>
                <w:szCs w:val="28"/>
                <w:lang w:val="uk-UA"/>
              </w:rPr>
              <w:t xml:space="preserve"> селищної ради Чугуївського району Харківської області</w:t>
            </w:r>
          </w:p>
          <w:p w:rsidR="00364F61" w:rsidRDefault="00364F61" w:rsidP="00364F61">
            <w:pPr>
              <w:tabs>
                <w:tab w:val="left" w:pos="170"/>
              </w:tabs>
              <w:spacing w:line="276" w:lineRule="auto"/>
              <w:ind w:left="29"/>
              <w:jc w:val="both"/>
              <w:rPr>
                <w:i w:val="0"/>
                <w:sz w:val="28"/>
                <w:szCs w:val="28"/>
                <w:lang w:val="uk-UA"/>
              </w:rPr>
            </w:pPr>
            <w:r>
              <w:rPr>
                <w:i w:val="0"/>
                <w:sz w:val="28"/>
                <w:szCs w:val="28"/>
                <w:lang w:val="uk-UA"/>
              </w:rPr>
              <w:t>(РНОКПП 2650401223)</w:t>
            </w:r>
          </w:p>
          <w:p w:rsidR="00E1306D" w:rsidRDefault="00E1306D" w:rsidP="00385601">
            <w:pPr>
              <w:tabs>
                <w:tab w:val="left" w:pos="170"/>
              </w:tabs>
              <w:spacing w:line="276" w:lineRule="auto"/>
              <w:ind w:left="29"/>
              <w:jc w:val="both"/>
              <w:rPr>
                <w:i w:val="0"/>
                <w:sz w:val="28"/>
                <w:szCs w:val="28"/>
                <w:lang w:val="uk-UA"/>
              </w:rPr>
            </w:pPr>
          </w:p>
        </w:tc>
      </w:tr>
    </w:tbl>
    <w:p w:rsidR="00E1306D" w:rsidRDefault="00E1306D" w:rsidP="00E1306D">
      <w:pPr>
        <w:shd w:val="clear" w:color="auto" w:fill="FFFFFF"/>
        <w:spacing w:line="276" w:lineRule="auto"/>
        <w:rPr>
          <w:i w:val="0"/>
          <w:color w:val="000000"/>
          <w:sz w:val="28"/>
          <w:szCs w:val="28"/>
          <w:lang w:val="uk-UA"/>
        </w:rPr>
      </w:pPr>
      <w:r>
        <w:rPr>
          <w:i w:val="0"/>
          <w:color w:val="000000"/>
          <w:sz w:val="28"/>
          <w:szCs w:val="28"/>
          <w:lang w:val="uk-UA"/>
        </w:rPr>
        <w:t>Секретар селищної ради</w:t>
      </w:r>
      <w:r>
        <w:rPr>
          <w:i w:val="0"/>
          <w:color w:val="000000"/>
          <w:sz w:val="28"/>
          <w:szCs w:val="28"/>
          <w:lang w:val="uk-UA"/>
        </w:rPr>
        <w:tab/>
      </w:r>
      <w:r>
        <w:rPr>
          <w:i w:val="0"/>
          <w:color w:val="000000"/>
          <w:sz w:val="28"/>
          <w:szCs w:val="28"/>
          <w:lang w:val="uk-UA"/>
        </w:rPr>
        <w:tab/>
      </w:r>
      <w:r>
        <w:rPr>
          <w:i w:val="0"/>
          <w:color w:val="000000"/>
          <w:sz w:val="28"/>
          <w:szCs w:val="28"/>
          <w:lang w:val="uk-UA"/>
        </w:rPr>
        <w:tab/>
      </w:r>
      <w:r>
        <w:rPr>
          <w:i w:val="0"/>
          <w:color w:val="000000"/>
          <w:sz w:val="28"/>
          <w:szCs w:val="28"/>
          <w:lang w:val="uk-UA"/>
        </w:rPr>
        <w:tab/>
        <w:t xml:space="preserve"> Ірина ДЕГОВЦОВА</w:t>
      </w:r>
    </w:p>
    <w:p w:rsidR="00DF708D" w:rsidRDefault="00DF708D"/>
    <w:sectPr w:rsidR="00DF708D" w:rsidSect="00D374A8">
      <w:headerReference w:type="even" r:id="rId11"/>
      <w:headerReference w:type="default" r:id="rId12"/>
      <w:headerReference w:type="first" r:id="rId13"/>
      <w:pgSz w:w="11909" w:h="16834"/>
      <w:pgMar w:top="284" w:right="567" w:bottom="568" w:left="1701" w:header="28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B32" w:rsidRDefault="00157B32">
      <w:r>
        <w:separator/>
      </w:r>
    </w:p>
  </w:endnote>
  <w:endnote w:type="continuationSeparator" w:id="0">
    <w:p w:rsidR="00157B32" w:rsidRDefault="00157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B32" w:rsidRDefault="00157B32">
      <w:r>
        <w:separator/>
      </w:r>
    </w:p>
  </w:footnote>
  <w:footnote w:type="continuationSeparator" w:id="0">
    <w:p w:rsidR="00157B32" w:rsidRDefault="00157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BFF" w:rsidRPr="001C1BFF" w:rsidRDefault="00C43172">
    <w:pPr>
      <w:pStyle w:val="a3"/>
      <w:jc w:val="center"/>
      <w:rPr>
        <w:i w:val="0"/>
        <w:sz w:val="22"/>
      </w:rPr>
    </w:pPr>
    <w:r w:rsidRPr="001C1BFF">
      <w:rPr>
        <w:i w:val="0"/>
        <w:sz w:val="22"/>
      </w:rPr>
      <w:fldChar w:fldCharType="begin"/>
    </w:r>
    <w:r w:rsidRPr="001C1BFF">
      <w:rPr>
        <w:i w:val="0"/>
        <w:sz w:val="22"/>
      </w:rPr>
      <w:instrText>PAGE   \* MERGEFORMAT</w:instrText>
    </w:r>
    <w:r w:rsidRPr="001C1BFF">
      <w:rPr>
        <w:i w:val="0"/>
        <w:sz w:val="22"/>
      </w:rPr>
      <w:fldChar w:fldCharType="separate"/>
    </w:r>
    <w:r>
      <w:rPr>
        <w:i w:val="0"/>
        <w:noProof/>
        <w:sz w:val="22"/>
      </w:rPr>
      <w:t>4</w:t>
    </w:r>
    <w:r w:rsidRPr="001C1BFF">
      <w:rPr>
        <w:i w:val="0"/>
        <w:sz w:val="22"/>
      </w:rPr>
      <w:fldChar w:fldCharType="end"/>
    </w:r>
  </w:p>
  <w:p w:rsidR="001C1BFF" w:rsidRDefault="00157B3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10" w:rsidRPr="001C1BFF" w:rsidRDefault="00C43172">
    <w:pPr>
      <w:pStyle w:val="a3"/>
      <w:jc w:val="center"/>
      <w:rPr>
        <w:i w:val="0"/>
        <w:sz w:val="28"/>
        <w:szCs w:val="28"/>
        <w:lang w:val="uk-UA"/>
      </w:rPr>
    </w:pPr>
    <w:r>
      <w:rPr>
        <w:i w:val="0"/>
        <w:sz w:val="28"/>
        <w:szCs w:val="28"/>
      </w:rPr>
      <w:fldChar w:fldCharType="begin"/>
    </w:r>
    <w:r>
      <w:rPr>
        <w:i w:val="0"/>
        <w:sz w:val="28"/>
        <w:szCs w:val="28"/>
      </w:rPr>
      <w:instrText>PAGE   \* MERGEFORMAT</w:instrText>
    </w:r>
    <w:r>
      <w:rPr>
        <w:i w:val="0"/>
        <w:sz w:val="28"/>
        <w:szCs w:val="28"/>
      </w:rPr>
      <w:fldChar w:fldCharType="separate"/>
    </w:r>
    <w:r w:rsidR="00DE149D">
      <w:rPr>
        <w:i w:val="0"/>
        <w:noProof/>
        <w:sz w:val="28"/>
        <w:szCs w:val="28"/>
      </w:rPr>
      <w:t>4</w:t>
    </w:r>
    <w:r>
      <w:rPr>
        <w:i w:val="0"/>
        <w:sz w:val="28"/>
        <w:szCs w:val="28"/>
      </w:rPr>
      <w:fldChar w:fldCharType="end"/>
    </w:r>
  </w:p>
  <w:p w:rsidR="00DF7010" w:rsidRDefault="00157B3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10" w:rsidRDefault="00157B32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370BE"/>
    <w:multiLevelType w:val="multilevel"/>
    <w:tmpl w:val="256370BE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2555D4"/>
    <w:multiLevelType w:val="multilevel"/>
    <w:tmpl w:val="10EC8AF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5A0C"/>
    <w:multiLevelType w:val="multilevel"/>
    <w:tmpl w:val="7C895A0C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06D"/>
    <w:rsid w:val="000121B6"/>
    <w:rsid w:val="00012735"/>
    <w:rsid w:val="0001686E"/>
    <w:rsid w:val="00027DED"/>
    <w:rsid w:val="00032FD5"/>
    <w:rsid w:val="00046839"/>
    <w:rsid w:val="000643AF"/>
    <w:rsid w:val="00077246"/>
    <w:rsid w:val="000B5AE4"/>
    <w:rsid w:val="000C36CD"/>
    <w:rsid w:val="000C70C0"/>
    <w:rsid w:val="000E012C"/>
    <w:rsid w:val="000E5A91"/>
    <w:rsid w:val="000F25FD"/>
    <w:rsid w:val="000F40ED"/>
    <w:rsid w:val="0010376C"/>
    <w:rsid w:val="001125D4"/>
    <w:rsid w:val="0011364A"/>
    <w:rsid w:val="00124CBC"/>
    <w:rsid w:val="00127259"/>
    <w:rsid w:val="00130D86"/>
    <w:rsid w:val="00147942"/>
    <w:rsid w:val="00156F73"/>
    <w:rsid w:val="00157B32"/>
    <w:rsid w:val="00160B28"/>
    <w:rsid w:val="00185504"/>
    <w:rsid w:val="00185DEA"/>
    <w:rsid w:val="001C738F"/>
    <w:rsid w:val="002158F9"/>
    <w:rsid w:val="00231199"/>
    <w:rsid w:val="002402EE"/>
    <w:rsid w:val="00256F1F"/>
    <w:rsid w:val="002676BA"/>
    <w:rsid w:val="002927B6"/>
    <w:rsid w:val="00292C7C"/>
    <w:rsid w:val="002A0A10"/>
    <w:rsid w:val="002A5853"/>
    <w:rsid w:val="002B2AFF"/>
    <w:rsid w:val="002E617A"/>
    <w:rsid w:val="002F02DF"/>
    <w:rsid w:val="00304FC6"/>
    <w:rsid w:val="003333CC"/>
    <w:rsid w:val="00353F31"/>
    <w:rsid w:val="0035719A"/>
    <w:rsid w:val="00364F61"/>
    <w:rsid w:val="003706AE"/>
    <w:rsid w:val="00396664"/>
    <w:rsid w:val="003A61A8"/>
    <w:rsid w:val="003B5DD3"/>
    <w:rsid w:val="003C4F92"/>
    <w:rsid w:val="003C6F42"/>
    <w:rsid w:val="003F2E9D"/>
    <w:rsid w:val="004036B6"/>
    <w:rsid w:val="00406FD9"/>
    <w:rsid w:val="004129A7"/>
    <w:rsid w:val="00414141"/>
    <w:rsid w:val="00440AC4"/>
    <w:rsid w:val="004615C6"/>
    <w:rsid w:val="00463B10"/>
    <w:rsid w:val="00491ED6"/>
    <w:rsid w:val="004A132B"/>
    <w:rsid w:val="004A7E8C"/>
    <w:rsid w:val="004C0114"/>
    <w:rsid w:val="004C3925"/>
    <w:rsid w:val="004C6F5F"/>
    <w:rsid w:val="004E0393"/>
    <w:rsid w:val="004E6235"/>
    <w:rsid w:val="004F3DAB"/>
    <w:rsid w:val="0052661C"/>
    <w:rsid w:val="00531E3F"/>
    <w:rsid w:val="00541D36"/>
    <w:rsid w:val="0054459D"/>
    <w:rsid w:val="00555C77"/>
    <w:rsid w:val="00561F1C"/>
    <w:rsid w:val="005760A0"/>
    <w:rsid w:val="0058325B"/>
    <w:rsid w:val="00594ED9"/>
    <w:rsid w:val="00596A6C"/>
    <w:rsid w:val="005D5212"/>
    <w:rsid w:val="005F28E3"/>
    <w:rsid w:val="00604E34"/>
    <w:rsid w:val="00605A0D"/>
    <w:rsid w:val="00617285"/>
    <w:rsid w:val="00627D96"/>
    <w:rsid w:val="00644467"/>
    <w:rsid w:val="00666637"/>
    <w:rsid w:val="0067779D"/>
    <w:rsid w:val="006926A9"/>
    <w:rsid w:val="006A522C"/>
    <w:rsid w:val="006E704E"/>
    <w:rsid w:val="006E7C42"/>
    <w:rsid w:val="006F2384"/>
    <w:rsid w:val="0070261A"/>
    <w:rsid w:val="00712C16"/>
    <w:rsid w:val="00744964"/>
    <w:rsid w:val="00746F91"/>
    <w:rsid w:val="00760117"/>
    <w:rsid w:val="0076247D"/>
    <w:rsid w:val="0077338B"/>
    <w:rsid w:val="0077339B"/>
    <w:rsid w:val="0077783A"/>
    <w:rsid w:val="0078693E"/>
    <w:rsid w:val="007A233B"/>
    <w:rsid w:val="007B62A1"/>
    <w:rsid w:val="007C070B"/>
    <w:rsid w:val="007C1F0B"/>
    <w:rsid w:val="007C2333"/>
    <w:rsid w:val="007E1A59"/>
    <w:rsid w:val="007F0C23"/>
    <w:rsid w:val="007F683B"/>
    <w:rsid w:val="0080173C"/>
    <w:rsid w:val="00814919"/>
    <w:rsid w:val="00817FA9"/>
    <w:rsid w:val="00823F1D"/>
    <w:rsid w:val="00830E90"/>
    <w:rsid w:val="008328C6"/>
    <w:rsid w:val="0085171F"/>
    <w:rsid w:val="00862101"/>
    <w:rsid w:val="008A5F9F"/>
    <w:rsid w:val="008B5D0F"/>
    <w:rsid w:val="008C68DF"/>
    <w:rsid w:val="008D47EC"/>
    <w:rsid w:val="008F2935"/>
    <w:rsid w:val="008F5279"/>
    <w:rsid w:val="00904367"/>
    <w:rsid w:val="00911209"/>
    <w:rsid w:val="009178BE"/>
    <w:rsid w:val="00931FAA"/>
    <w:rsid w:val="009331B5"/>
    <w:rsid w:val="00935611"/>
    <w:rsid w:val="00940E03"/>
    <w:rsid w:val="00983203"/>
    <w:rsid w:val="00987325"/>
    <w:rsid w:val="009B3C57"/>
    <w:rsid w:val="009B7BA4"/>
    <w:rsid w:val="009C0AE7"/>
    <w:rsid w:val="009D6024"/>
    <w:rsid w:val="009E2285"/>
    <w:rsid w:val="009F6DBD"/>
    <w:rsid w:val="00A07EEC"/>
    <w:rsid w:val="00A25298"/>
    <w:rsid w:val="00A5492A"/>
    <w:rsid w:val="00A54A26"/>
    <w:rsid w:val="00A54B8F"/>
    <w:rsid w:val="00A73075"/>
    <w:rsid w:val="00A80169"/>
    <w:rsid w:val="00A81161"/>
    <w:rsid w:val="00A82B88"/>
    <w:rsid w:val="00A838C7"/>
    <w:rsid w:val="00A86232"/>
    <w:rsid w:val="00AA789B"/>
    <w:rsid w:val="00AB2910"/>
    <w:rsid w:val="00AC1707"/>
    <w:rsid w:val="00AC5E38"/>
    <w:rsid w:val="00AD5DC5"/>
    <w:rsid w:val="00B00BE9"/>
    <w:rsid w:val="00B02B54"/>
    <w:rsid w:val="00B03015"/>
    <w:rsid w:val="00B1117F"/>
    <w:rsid w:val="00B17ECE"/>
    <w:rsid w:val="00B969C5"/>
    <w:rsid w:val="00BB62C6"/>
    <w:rsid w:val="00BB6747"/>
    <w:rsid w:val="00BE2622"/>
    <w:rsid w:val="00C0334B"/>
    <w:rsid w:val="00C06802"/>
    <w:rsid w:val="00C11186"/>
    <w:rsid w:val="00C43172"/>
    <w:rsid w:val="00C45863"/>
    <w:rsid w:val="00C704DD"/>
    <w:rsid w:val="00C72CE5"/>
    <w:rsid w:val="00C74BCF"/>
    <w:rsid w:val="00C85EF2"/>
    <w:rsid w:val="00CB496F"/>
    <w:rsid w:val="00CC5F85"/>
    <w:rsid w:val="00CD0517"/>
    <w:rsid w:val="00CE47F9"/>
    <w:rsid w:val="00CF36AE"/>
    <w:rsid w:val="00D00DB3"/>
    <w:rsid w:val="00D17902"/>
    <w:rsid w:val="00D17C6D"/>
    <w:rsid w:val="00D2669E"/>
    <w:rsid w:val="00D32B2B"/>
    <w:rsid w:val="00D374A8"/>
    <w:rsid w:val="00D40550"/>
    <w:rsid w:val="00D51ED5"/>
    <w:rsid w:val="00D52AA3"/>
    <w:rsid w:val="00D631C8"/>
    <w:rsid w:val="00D7625A"/>
    <w:rsid w:val="00D85590"/>
    <w:rsid w:val="00D93ADE"/>
    <w:rsid w:val="00DA5A4D"/>
    <w:rsid w:val="00DB79CE"/>
    <w:rsid w:val="00DC55E9"/>
    <w:rsid w:val="00DD3D6D"/>
    <w:rsid w:val="00DE149D"/>
    <w:rsid w:val="00DF450F"/>
    <w:rsid w:val="00DF708D"/>
    <w:rsid w:val="00E01194"/>
    <w:rsid w:val="00E05306"/>
    <w:rsid w:val="00E1306D"/>
    <w:rsid w:val="00E13737"/>
    <w:rsid w:val="00E15EFA"/>
    <w:rsid w:val="00E33A7D"/>
    <w:rsid w:val="00E36781"/>
    <w:rsid w:val="00E74D62"/>
    <w:rsid w:val="00E76049"/>
    <w:rsid w:val="00E87BF6"/>
    <w:rsid w:val="00EB6FBE"/>
    <w:rsid w:val="00ED0BF5"/>
    <w:rsid w:val="00EE2F77"/>
    <w:rsid w:val="00EF0D91"/>
    <w:rsid w:val="00EF1FC9"/>
    <w:rsid w:val="00F03F73"/>
    <w:rsid w:val="00F1766A"/>
    <w:rsid w:val="00F23B3A"/>
    <w:rsid w:val="00F27595"/>
    <w:rsid w:val="00F301D8"/>
    <w:rsid w:val="00F36F77"/>
    <w:rsid w:val="00F4374C"/>
    <w:rsid w:val="00F4629F"/>
    <w:rsid w:val="00F46FF6"/>
    <w:rsid w:val="00F619F6"/>
    <w:rsid w:val="00F62C43"/>
    <w:rsid w:val="00F81186"/>
    <w:rsid w:val="00F839B5"/>
    <w:rsid w:val="00F9496B"/>
    <w:rsid w:val="00F967F7"/>
    <w:rsid w:val="00FC5970"/>
    <w:rsid w:val="00FE368D"/>
    <w:rsid w:val="00FE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9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130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306D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1306D"/>
    <w:pPr>
      <w:widowControl/>
      <w:autoSpaceDE/>
      <w:autoSpaceDN/>
      <w:adjustRightInd/>
      <w:spacing w:after="3" w:line="250" w:lineRule="auto"/>
      <w:ind w:left="720" w:right="377" w:hanging="10"/>
      <w:contextualSpacing/>
      <w:jc w:val="both"/>
    </w:pPr>
    <w:rPr>
      <w:i w:val="0"/>
      <w:iCs w:val="0"/>
      <w:color w:val="000000"/>
      <w:sz w:val="28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C431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172"/>
    <w:rPr>
      <w:rFonts w:ascii="Tahoma" w:eastAsia="Times New Roman" w:hAnsi="Tahoma" w:cs="Tahoma"/>
      <w:i/>
      <w:i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9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130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306D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1306D"/>
    <w:pPr>
      <w:widowControl/>
      <w:autoSpaceDE/>
      <w:autoSpaceDN/>
      <w:adjustRightInd/>
      <w:spacing w:after="3" w:line="250" w:lineRule="auto"/>
      <w:ind w:left="720" w:right="377" w:hanging="10"/>
      <w:contextualSpacing/>
      <w:jc w:val="both"/>
    </w:pPr>
    <w:rPr>
      <w:i w:val="0"/>
      <w:iCs w:val="0"/>
      <w:color w:val="000000"/>
      <w:sz w:val="28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C431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172"/>
    <w:rPr>
      <w:rFonts w:ascii="Tahoma" w:eastAsia="Times New Roman" w:hAnsi="Tahoma" w:cs="Tahoma"/>
      <w:i/>
      <w:i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7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DABE1-D369-4771-878F-E13AD8712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1245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13</cp:revision>
  <cp:lastPrinted>2021-11-19T06:32:00Z</cp:lastPrinted>
  <dcterms:created xsi:type="dcterms:W3CDTF">2021-11-09T13:12:00Z</dcterms:created>
  <dcterms:modified xsi:type="dcterms:W3CDTF">2021-11-19T07:30:00Z</dcterms:modified>
</cp:coreProperties>
</file>