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50" w:rsidRDefault="002C6650" w:rsidP="002C6650">
      <w:pPr>
        <w:jc w:val="center"/>
      </w:pPr>
      <w:r>
        <w:rPr>
          <w:noProof/>
          <w:lang w:eastAsia="ru-RU"/>
        </w:rPr>
        <w:drawing>
          <wp:inline distT="0" distB="0" distL="0" distR="0" wp14:anchorId="3D5D52EC" wp14:editId="4042F13D">
            <wp:extent cx="636104" cy="69971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positphotos_56899625-stock-illustration-coat-of-arms-of-ukra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64" cy="78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2C6650" w:rsidRDefault="002C6650" w:rsidP="002C665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2C6650" w:rsidRDefault="002C6650" w:rsidP="002C665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2C6650" w:rsidRDefault="002C6650" w:rsidP="002C665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05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2C6650" w:rsidRPr="005030DE" w:rsidRDefault="002C6650" w:rsidP="005030D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5030DE">
        <w:rPr>
          <w:rFonts w:ascii="Times New Roman" w:hAnsi="Times New Roman" w:cs="Times New Roman"/>
          <w:sz w:val="28"/>
          <w:szCs w:val="28"/>
          <w:lang w:val="uk-UA"/>
        </w:rPr>
        <w:t>20.07.2021 року</w:t>
      </w:r>
    </w:p>
    <w:p w:rsidR="005030DE" w:rsidRDefault="005030DE" w:rsidP="005030D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5030DE">
        <w:rPr>
          <w:rFonts w:ascii="Times New Roman" w:hAnsi="Times New Roman" w:cs="Times New Roman"/>
          <w:sz w:val="28"/>
          <w:szCs w:val="28"/>
          <w:lang w:val="uk-UA"/>
        </w:rPr>
        <w:t xml:space="preserve">смт </w:t>
      </w:r>
      <w:proofErr w:type="spellStart"/>
      <w:r w:rsidRPr="005030DE">
        <w:rPr>
          <w:rFonts w:ascii="Times New Roman" w:hAnsi="Times New Roman" w:cs="Times New Roman"/>
          <w:sz w:val="28"/>
          <w:szCs w:val="28"/>
          <w:lang w:val="uk-UA"/>
        </w:rPr>
        <w:t>Новопокровка</w:t>
      </w:r>
      <w:proofErr w:type="spellEnd"/>
    </w:p>
    <w:p w:rsidR="005030DE" w:rsidRPr="005030DE" w:rsidRDefault="005030DE" w:rsidP="005030D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2C6650" w:rsidRPr="005030DE" w:rsidRDefault="002C6650" w:rsidP="005030DE">
      <w:pPr>
        <w:pStyle w:val="a6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0DE">
        <w:rPr>
          <w:rFonts w:ascii="Times New Roman" w:hAnsi="Times New Roman" w:cs="Times New Roman"/>
          <w:b/>
          <w:sz w:val="28"/>
          <w:szCs w:val="28"/>
          <w:lang w:val="uk-UA"/>
        </w:rPr>
        <w:t>Про розірвання Контракту та додаткової угоди керівника</w:t>
      </w:r>
      <w:r w:rsidR="005030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030DE">
        <w:rPr>
          <w:rFonts w:ascii="Times New Roman" w:hAnsi="Times New Roman" w:cs="Times New Roman"/>
          <w:b/>
          <w:sz w:val="28"/>
          <w:szCs w:val="28"/>
          <w:lang w:val="uk-UA"/>
        </w:rPr>
        <w:t>КП «ВОДА ЕСХАРА» АНДРІЯ ІВАНОВА</w:t>
      </w:r>
    </w:p>
    <w:p w:rsidR="002C6650" w:rsidRDefault="002C6650" w:rsidP="005030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На підставі висновків та рекомендацій постійної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комісії з питань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>промисловості, підприємництва, комунальної власності, житлово-комунального господарства, благоустрою, енергозбереження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зв’язку та сфери послуг </w:t>
      </w:r>
      <w:proofErr w:type="spellStart"/>
      <w:r w:rsidRPr="00DA56EE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DA56E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комісія) від 18 червня 2021 року, зроблених після проведеної роботи в рамках рішення 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20 травня 2021р,  керуючись умовами Контракту з директором КП «ВОДА ЕСХАРА» від 22.08.2018р, додатковою угодою №2 від 20.08.2020</w:t>
      </w:r>
      <w:r w:rsidR="0029752A">
        <w:rPr>
          <w:rFonts w:ascii="Times New Roman" w:hAnsi="Times New Roman" w:cs="Times New Roman"/>
          <w:sz w:val="28"/>
          <w:szCs w:val="28"/>
          <w:lang w:val="uk-UA"/>
        </w:rPr>
        <w:t xml:space="preserve">р, ст. </w:t>
      </w:r>
      <w:r>
        <w:rPr>
          <w:rFonts w:ascii="Times New Roman" w:hAnsi="Times New Roman" w:cs="Times New Roman"/>
          <w:sz w:val="28"/>
          <w:szCs w:val="28"/>
          <w:lang w:val="uk-UA"/>
        </w:rPr>
        <w:t>78 Комунальні унітарні підприємства Г</w:t>
      </w:r>
      <w:r w:rsidR="005030DE">
        <w:rPr>
          <w:rFonts w:ascii="Times New Roman" w:hAnsi="Times New Roman" w:cs="Times New Roman"/>
          <w:sz w:val="28"/>
          <w:szCs w:val="28"/>
          <w:lang w:val="uk-UA"/>
        </w:rPr>
        <w:t xml:space="preserve">осподарського кодексу України, ст. 25, 26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030DE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030DE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</w:t>
      </w:r>
      <w:r w:rsidR="005030D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самоврядування» селищна рада </w:t>
      </w:r>
    </w:p>
    <w:p w:rsidR="002C6650" w:rsidRPr="00F911AD" w:rsidRDefault="002C6650" w:rsidP="005030D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C6650" w:rsidRPr="002C6650" w:rsidRDefault="002C6650" w:rsidP="00503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6BE0">
        <w:rPr>
          <w:rFonts w:ascii="Times New Roman" w:hAnsi="Times New Roman" w:cs="Times New Roman"/>
          <w:sz w:val="28"/>
          <w:szCs w:val="28"/>
          <w:lang w:val="uk-UA"/>
        </w:rPr>
        <w:t xml:space="preserve">Негайно розірвати в односторонньому порядку Контракт (додатки до контракту) з директором КП «Вода </w:t>
      </w:r>
      <w:proofErr w:type="spellStart"/>
      <w:r w:rsidRPr="00776BE0">
        <w:rPr>
          <w:rFonts w:ascii="Times New Roman" w:hAnsi="Times New Roman" w:cs="Times New Roman"/>
          <w:sz w:val="28"/>
          <w:szCs w:val="28"/>
          <w:lang w:val="uk-UA"/>
        </w:rPr>
        <w:t>Есхара</w:t>
      </w:r>
      <w:proofErr w:type="spellEnd"/>
      <w:r w:rsidRPr="00776BE0">
        <w:rPr>
          <w:rFonts w:ascii="Times New Roman" w:hAnsi="Times New Roman" w:cs="Times New Roman"/>
          <w:sz w:val="28"/>
          <w:szCs w:val="28"/>
          <w:lang w:val="uk-UA"/>
        </w:rPr>
        <w:t xml:space="preserve">» Андрієм Івановим по причині невиконання ним </w:t>
      </w:r>
      <w:proofErr w:type="spellStart"/>
      <w:r w:rsidRPr="00776BE0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776BE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Pr="00776BE0">
        <w:rPr>
          <w:rFonts w:ascii="Times New Roman" w:hAnsi="Times New Roman" w:cs="Times New Roman"/>
          <w:sz w:val="28"/>
          <w:szCs w:val="28"/>
          <w:lang w:val="uk-UA"/>
        </w:rPr>
        <w:t>язків</w:t>
      </w:r>
      <w:proofErr w:type="spellEnd"/>
      <w:r w:rsidRPr="00776BE0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 та грубого порушення умов Контракту. </w:t>
      </w:r>
    </w:p>
    <w:p w:rsidR="002C6650" w:rsidRPr="00776BE0" w:rsidRDefault="002C6650" w:rsidP="005030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конкурс на посаду директора КП «ВОДА ЕСХАРА». </w:t>
      </w:r>
    </w:p>
    <w:p w:rsidR="002C6650" w:rsidRPr="00C921DB" w:rsidRDefault="002C6650" w:rsidP="005030D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промисловості, підприємництва, комунальної власності, житлово-комунального господарства, благоустрою, енергозбереження та транспорту, зв’язку та сфери послуг 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Новопокровської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</w:t>
      </w:r>
      <w:proofErr w:type="spellStart"/>
      <w:r w:rsidRPr="00C921DB">
        <w:rPr>
          <w:rFonts w:ascii="Times New Roman" w:hAnsi="Times New Roman" w:cs="Times New Roman"/>
          <w:sz w:val="28"/>
          <w:szCs w:val="28"/>
          <w:lang w:val="uk-UA"/>
        </w:rPr>
        <w:t>Максюта</w:t>
      </w:r>
      <w:proofErr w:type="spellEnd"/>
      <w:r w:rsidRPr="00C921DB">
        <w:rPr>
          <w:rFonts w:ascii="Times New Roman" w:hAnsi="Times New Roman" w:cs="Times New Roman"/>
          <w:sz w:val="28"/>
          <w:szCs w:val="28"/>
          <w:lang w:val="uk-UA"/>
        </w:rPr>
        <w:t xml:space="preserve"> Ю. В.) </w:t>
      </w:r>
    </w:p>
    <w:p w:rsidR="002C6650" w:rsidRDefault="002C6650" w:rsidP="002C6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650" w:rsidRPr="00A800C6" w:rsidRDefault="005030DE" w:rsidP="002C6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</w:t>
      </w:r>
      <w:r w:rsidR="002C6650" w:rsidRPr="00A80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Олена СЛАБІНСЬКА</w:t>
      </w:r>
    </w:p>
    <w:bookmarkEnd w:id="0"/>
    <w:p w:rsidR="00BD7E89" w:rsidRPr="002C6650" w:rsidRDefault="00BD7E89">
      <w:pPr>
        <w:rPr>
          <w:lang w:val="uk-UA"/>
        </w:rPr>
      </w:pPr>
    </w:p>
    <w:sectPr w:rsidR="00BD7E89" w:rsidRPr="002C6650" w:rsidSect="005030DE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4016B"/>
    <w:multiLevelType w:val="hybridMultilevel"/>
    <w:tmpl w:val="DCA4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0"/>
    <w:rsid w:val="00117B81"/>
    <w:rsid w:val="0029752A"/>
    <w:rsid w:val="002C6650"/>
    <w:rsid w:val="005030DE"/>
    <w:rsid w:val="00600958"/>
    <w:rsid w:val="009909E8"/>
    <w:rsid w:val="00B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50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03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30D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030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50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03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30D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03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5</cp:revision>
  <cp:lastPrinted>2021-07-26T13:15:00Z</cp:lastPrinted>
  <dcterms:created xsi:type="dcterms:W3CDTF">2021-07-07T22:31:00Z</dcterms:created>
  <dcterms:modified xsi:type="dcterms:W3CDTF">2021-07-26T13:16:00Z</dcterms:modified>
</cp:coreProperties>
</file>