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E93E5" w14:textId="77777777" w:rsidR="008C6CEA" w:rsidRPr="00CB76D3" w:rsidRDefault="003F37AF" w:rsidP="00243B1C">
      <w:pPr>
        <w:tabs>
          <w:tab w:val="left" w:pos="6600"/>
          <w:tab w:val="left" w:pos="7080"/>
        </w:tabs>
        <w:autoSpaceDE w:val="0"/>
        <w:autoSpaceDN w:val="0"/>
        <w:adjustRightInd w:val="0"/>
        <w:ind w:right="-1"/>
        <w:jc w:val="center"/>
        <w:rPr>
          <w:sz w:val="28"/>
          <w:szCs w:val="28"/>
        </w:rPr>
      </w:pPr>
      <w:bookmarkStart w:id="0" w:name="_GoBack"/>
      <w:bookmarkEnd w:id="0"/>
      <w:r>
        <w:rPr>
          <w:noProof/>
          <w:sz w:val="28"/>
          <w:szCs w:val="28"/>
          <w:lang w:eastAsia="uk-UA"/>
        </w:rPr>
        <w:pict w14:anchorId="0B7B6C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8pt;height:46.95pt;visibility:visible">
            <v:imagedata r:id="rId9" o:title=""/>
          </v:shape>
        </w:pict>
      </w:r>
    </w:p>
    <w:p w14:paraId="0E2C9B8D" w14:textId="77777777" w:rsidR="008C6CEA" w:rsidRPr="00F85385" w:rsidRDefault="008C6CEA" w:rsidP="00243B1C">
      <w:pPr>
        <w:jc w:val="center"/>
        <w:rPr>
          <w:sz w:val="17"/>
          <w:szCs w:val="17"/>
        </w:rPr>
      </w:pPr>
    </w:p>
    <w:p w14:paraId="60581E27" w14:textId="5707EEC7" w:rsidR="008C6CEA" w:rsidRDefault="004B4A40" w:rsidP="00243B1C">
      <w:pPr>
        <w:widowControl w:val="0"/>
        <w:ind w:right="-1"/>
        <w:jc w:val="center"/>
        <w:rPr>
          <w:b/>
          <w:bCs/>
          <w:sz w:val="28"/>
          <w:szCs w:val="28"/>
        </w:rPr>
      </w:pPr>
      <w:r>
        <w:rPr>
          <w:b/>
          <w:bCs/>
          <w:sz w:val="28"/>
          <w:szCs w:val="28"/>
        </w:rPr>
        <w:t>НОВОПОКРОВСЬКА</w:t>
      </w:r>
      <w:r w:rsidR="008C6CEA" w:rsidRPr="004408D1">
        <w:rPr>
          <w:b/>
          <w:bCs/>
          <w:sz w:val="28"/>
          <w:szCs w:val="28"/>
        </w:rPr>
        <w:t xml:space="preserve"> СЕЛИЩНА РАДА</w:t>
      </w:r>
    </w:p>
    <w:p w14:paraId="2F89A545" w14:textId="77777777" w:rsidR="008C6CEA" w:rsidRPr="00296F12" w:rsidRDefault="008C6CEA" w:rsidP="00243B1C">
      <w:pPr>
        <w:widowControl w:val="0"/>
        <w:ind w:right="-1"/>
        <w:jc w:val="center"/>
        <w:rPr>
          <w:b/>
          <w:bCs/>
          <w:sz w:val="28"/>
          <w:szCs w:val="28"/>
        </w:rPr>
      </w:pPr>
      <w:r w:rsidRPr="004408D1">
        <w:rPr>
          <w:b/>
          <w:bCs/>
          <w:sz w:val="28"/>
          <w:szCs w:val="28"/>
        </w:rPr>
        <w:t>ЧУГУЇВСЬКОГО РАЙОНУ ХАРКІВСЬКОЇ ОБЛАСТІ</w:t>
      </w:r>
    </w:p>
    <w:p w14:paraId="4E961F82" w14:textId="2038153B" w:rsidR="00264A15" w:rsidRPr="008851FF" w:rsidRDefault="00A66D46" w:rsidP="00D77AEE">
      <w:pPr>
        <w:jc w:val="center"/>
        <w:rPr>
          <w:b/>
          <w:sz w:val="28"/>
          <w:szCs w:val="28"/>
        </w:rPr>
      </w:pPr>
      <w:r>
        <w:rPr>
          <w:b/>
          <w:sz w:val="28"/>
          <w:szCs w:val="28"/>
        </w:rPr>
        <w:t>Х</w:t>
      </w:r>
      <w:r w:rsidR="00264A15" w:rsidRPr="008851FF">
        <w:rPr>
          <w:b/>
          <w:sz w:val="28"/>
          <w:szCs w:val="28"/>
        </w:rPr>
        <w:t xml:space="preserve"> сесія  VІІІ скликання</w:t>
      </w:r>
    </w:p>
    <w:p w14:paraId="70439717" w14:textId="77777777" w:rsidR="00264A15" w:rsidRPr="008851FF" w:rsidRDefault="00264A15" w:rsidP="00264A15">
      <w:pPr>
        <w:jc w:val="center"/>
        <w:rPr>
          <w:b/>
          <w:sz w:val="28"/>
          <w:szCs w:val="28"/>
        </w:rPr>
      </w:pPr>
    </w:p>
    <w:p w14:paraId="6C083787" w14:textId="32F074BD" w:rsidR="00264A15" w:rsidRPr="008851FF" w:rsidRDefault="00264A15" w:rsidP="00264A15">
      <w:pPr>
        <w:jc w:val="center"/>
        <w:rPr>
          <w:b/>
          <w:sz w:val="28"/>
          <w:szCs w:val="28"/>
        </w:rPr>
      </w:pPr>
      <w:r w:rsidRPr="008851FF">
        <w:rPr>
          <w:b/>
          <w:sz w:val="28"/>
          <w:szCs w:val="28"/>
        </w:rPr>
        <w:t>Р І Ш Е Н Н Я</w:t>
      </w:r>
    </w:p>
    <w:p w14:paraId="12471EB9" w14:textId="77777777" w:rsidR="00264A15" w:rsidRPr="008851FF" w:rsidRDefault="00264A15" w:rsidP="00264A15">
      <w:pPr>
        <w:jc w:val="center"/>
        <w:rPr>
          <w:sz w:val="28"/>
          <w:szCs w:val="28"/>
        </w:rPr>
      </w:pPr>
    </w:p>
    <w:p w14:paraId="4D72493E" w14:textId="047B2AA3" w:rsidR="00264A15" w:rsidRPr="008851FF" w:rsidRDefault="00A66D46" w:rsidP="00264A15">
      <w:pPr>
        <w:jc w:val="both"/>
        <w:rPr>
          <w:sz w:val="28"/>
          <w:szCs w:val="28"/>
        </w:rPr>
      </w:pPr>
      <w:r>
        <w:rPr>
          <w:sz w:val="28"/>
          <w:szCs w:val="28"/>
        </w:rPr>
        <w:t>23 вересня</w:t>
      </w:r>
      <w:r w:rsidR="00D77AEE">
        <w:rPr>
          <w:sz w:val="28"/>
          <w:szCs w:val="28"/>
        </w:rPr>
        <w:t xml:space="preserve"> </w:t>
      </w:r>
      <w:r w:rsidR="00264A15">
        <w:rPr>
          <w:sz w:val="28"/>
          <w:szCs w:val="28"/>
        </w:rPr>
        <w:t>2021 року</w:t>
      </w:r>
      <w:r w:rsidR="00264A15">
        <w:rPr>
          <w:sz w:val="28"/>
          <w:szCs w:val="28"/>
        </w:rPr>
        <w:tab/>
      </w:r>
      <w:r w:rsidR="00264A15">
        <w:rPr>
          <w:sz w:val="28"/>
          <w:szCs w:val="28"/>
        </w:rPr>
        <w:tab/>
      </w:r>
      <w:r w:rsidR="00264A15">
        <w:rPr>
          <w:sz w:val="28"/>
          <w:szCs w:val="28"/>
        </w:rPr>
        <w:tab/>
      </w:r>
      <w:r w:rsidR="00264A15">
        <w:rPr>
          <w:sz w:val="28"/>
          <w:szCs w:val="28"/>
        </w:rPr>
        <w:tab/>
      </w:r>
      <w:r w:rsidR="00264A15">
        <w:rPr>
          <w:sz w:val="28"/>
          <w:szCs w:val="28"/>
        </w:rPr>
        <w:tab/>
      </w:r>
      <w:r w:rsidR="00264A15">
        <w:rPr>
          <w:sz w:val="28"/>
          <w:szCs w:val="28"/>
        </w:rPr>
        <w:tab/>
      </w:r>
      <w:r w:rsidR="00264A15">
        <w:rPr>
          <w:sz w:val="28"/>
          <w:szCs w:val="28"/>
        </w:rPr>
        <w:tab/>
      </w:r>
      <w:r w:rsidR="00264A15">
        <w:rPr>
          <w:sz w:val="28"/>
          <w:szCs w:val="28"/>
        </w:rPr>
        <w:tab/>
        <w:t xml:space="preserve">        </w:t>
      </w:r>
      <w:r w:rsidR="00264A15">
        <w:rPr>
          <w:sz w:val="28"/>
          <w:szCs w:val="28"/>
        </w:rPr>
        <w:tab/>
      </w:r>
    </w:p>
    <w:p w14:paraId="3470A58B" w14:textId="761635A4" w:rsidR="008C6CEA" w:rsidRDefault="004B4A40" w:rsidP="00243B1C">
      <w:pPr>
        <w:rPr>
          <w:sz w:val="28"/>
          <w:szCs w:val="28"/>
          <w:u w:val="single"/>
        </w:rPr>
      </w:pPr>
      <w:r>
        <w:rPr>
          <w:sz w:val="28"/>
          <w:szCs w:val="28"/>
          <w:u w:val="single"/>
        </w:rPr>
        <w:t>смт Новопокровка</w:t>
      </w:r>
    </w:p>
    <w:p w14:paraId="608B8D0D" w14:textId="77777777" w:rsidR="008C6CEA" w:rsidRPr="004408D1" w:rsidRDefault="008C6CEA" w:rsidP="00243B1C">
      <w:pPr>
        <w:rPr>
          <w:sz w:val="28"/>
          <w:szCs w:val="28"/>
          <w:u w:val="single"/>
        </w:rPr>
      </w:pPr>
    </w:p>
    <w:p w14:paraId="64AF1778" w14:textId="5712269C" w:rsidR="008C6CEA" w:rsidRPr="00932761" w:rsidRDefault="008C6CEA" w:rsidP="00243B1C">
      <w:pPr>
        <w:suppressAutoHyphens/>
        <w:spacing w:line="276" w:lineRule="auto"/>
        <w:ind w:right="4820"/>
        <w:jc w:val="both"/>
        <w:rPr>
          <w:b/>
          <w:kern w:val="1"/>
          <w:sz w:val="28"/>
          <w:szCs w:val="28"/>
        </w:rPr>
      </w:pPr>
      <w:r w:rsidRPr="00932761">
        <w:rPr>
          <w:b/>
          <w:sz w:val="28"/>
          <w:szCs w:val="28"/>
        </w:rPr>
        <w:t xml:space="preserve">Про </w:t>
      </w:r>
      <w:r>
        <w:rPr>
          <w:b/>
          <w:sz w:val="28"/>
          <w:szCs w:val="28"/>
        </w:rPr>
        <w:t>затвердження Положення про відділ державної реєстрації</w:t>
      </w:r>
      <w:r w:rsidRPr="00243B1C">
        <w:rPr>
          <w:b/>
          <w:sz w:val="28"/>
          <w:szCs w:val="28"/>
        </w:rPr>
        <w:t xml:space="preserve"> </w:t>
      </w:r>
      <w:r w:rsidR="004B4A40">
        <w:rPr>
          <w:b/>
          <w:sz w:val="28"/>
          <w:szCs w:val="28"/>
        </w:rPr>
        <w:t>Новопокровської</w:t>
      </w:r>
      <w:r w:rsidRPr="00243B1C">
        <w:rPr>
          <w:b/>
          <w:sz w:val="28"/>
          <w:szCs w:val="28"/>
        </w:rPr>
        <w:t xml:space="preserve"> селищної ради Чугуївсь</w:t>
      </w:r>
      <w:r>
        <w:rPr>
          <w:b/>
          <w:sz w:val="28"/>
          <w:szCs w:val="28"/>
        </w:rPr>
        <w:t xml:space="preserve">кого району Харківської області </w:t>
      </w:r>
    </w:p>
    <w:p w14:paraId="2C243814" w14:textId="77777777" w:rsidR="008C6CEA" w:rsidRDefault="008C6CEA" w:rsidP="00243B1C">
      <w:pPr>
        <w:tabs>
          <w:tab w:val="left" w:pos="0"/>
        </w:tabs>
        <w:suppressAutoHyphens/>
        <w:ind w:right="-284" w:firstLine="191"/>
        <w:jc w:val="both"/>
        <w:rPr>
          <w:b/>
          <w:kern w:val="1"/>
          <w:sz w:val="24"/>
          <w:szCs w:val="24"/>
        </w:rPr>
      </w:pPr>
    </w:p>
    <w:p w14:paraId="048816CF" w14:textId="77777777" w:rsidR="008C6CEA" w:rsidRPr="004408D1" w:rsidRDefault="008C6CEA" w:rsidP="00243B1C">
      <w:pPr>
        <w:tabs>
          <w:tab w:val="left" w:pos="0"/>
        </w:tabs>
        <w:suppressAutoHyphens/>
        <w:ind w:right="-284" w:firstLine="191"/>
        <w:jc w:val="both"/>
        <w:rPr>
          <w:b/>
          <w:kern w:val="1"/>
          <w:sz w:val="24"/>
          <w:szCs w:val="24"/>
        </w:rPr>
      </w:pPr>
    </w:p>
    <w:p w14:paraId="73DFB7DF" w14:textId="77777777" w:rsidR="008C6CEA" w:rsidRDefault="008C6CEA" w:rsidP="00B53FA3">
      <w:pPr>
        <w:suppressAutoHyphens/>
        <w:spacing w:line="276" w:lineRule="auto"/>
        <w:ind w:right="-284" w:firstLine="720"/>
        <w:jc w:val="both"/>
        <w:rPr>
          <w:kern w:val="1"/>
          <w:sz w:val="28"/>
          <w:szCs w:val="28"/>
        </w:rPr>
      </w:pPr>
      <w:r>
        <w:rPr>
          <w:kern w:val="1"/>
          <w:sz w:val="28"/>
          <w:szCs w:val="28"/>
        </w:rPr>
        <w:t>Відповідно до ст. 26, п. 4 ст. 54 Закону України «Про місцеве самоврядування   в Україні», з метою покращення якості надання послуг відділу державної реєстрації</w:t>
      </w:r>
      <w:r w:rsidRPr="005A3B99">
        <w:rPr>
          <w:kern w:val="1"/>
          <w:sz w:val="28"/>
          <w:szCs w:val="28"/>
        </w:rPr>
        <w:t>,</w:t>
      </w:r>
      <w:r w:rsidRPr="00932761">
        <w:rPr>
          <w:kern w:val="1"/>
          <w:sz w:val="28"/>
          <w:szCs w:val="28"/>
        </w:rPr>
        <w:t xml:space="preserve"> селищна рада </w:t>
      </w:r>
    </w:p>
    <w:p w14:paraId="689DDA73" w14:textId="77777777" w:rsidR="008C6CEA" w:rsidRDefault="008C6CEA" w:rsidP="00243B1C">
      <w:pPr>
        <w:suppressAutoHyphens/>
        <w:ind w:left="-284" w:right="-284" w:firstLine="284"/>
        <w:jc w:val="center"/>
        <w:rPr>
          <w:b/>
          <w:bCs/>
          <w:kern w:val="1"/>
          <w:sz w:val="28"/>
          <w:szCs w:val="28"/>
        </w:rPr>
      </w:pPr>
    </w:p>
    <w:p w14:paraId="0AD2521C" w14:textId="77777777" w:rsidR="008C6CEA" w:rsidRPr="00584B87" w:rsidRDefault="008C6CEA" w:rsidP="00243B1C">
      <w:pPr>
        <w:suppressAutoHyphens/>
        <w:ind w:left="-284" w:right="-284" w:firstLine="284"/>
        <w:jc w:val="center"/>
        <w:rPr>
          <w:bCs/>
          <w:kern w:val="1"/>
          <w:sz w:val="28"/>
          <w:szCs w:val="28"/>
        </w:rPr>
      </w:pPr>
      <w:r w:rsidRPr="00584B87">
        <w:rPr>
          <w:bCs/>
          <w:kern w:val="1"/>
          <w:sz w:val="28"/>
          <w:szCs w:val="28"/>
        </w:rPr>
        <w:t>ВИРІШИЛА:</w:t>
      </w:r>
    </w:p>
    <w:p w14:paraId="41A4B7F7" w14:textId="77777777" w:rsidR="008C6CEA" w:rsidRPr="00932761" w:rsidRDefault="008C6CEA" w:rsidP="00243B1C">
      <w:pPr>
        <w:suppressAutoHyphens/>
        <w:ind w:left="-284" w:right="-284" w:firstLine="284"/>
        <w:jc w:val="both"/>
        <w:rPr>
          <w:kern w:val="1"/>
          <w:sz w:val="28"/>
          <w:szCs w:val="28"/>
        </w:rPr>
      </w:pPr>
    </w:p>
    <w:p w14:paraId="6732569F" w14:textId="1936D6E2" w:rsidR="008C6CEA" w:rsidRDefault="008C6CEA" w:rsidP="004D6FA1">
      <w:pPr>
        <w:spacing w:line="276" w:lineRule="auto"/>
        <w:ind w:firstLine="709"/>
        <w:jc w:val="both"/>
        <w:rPr>
          <w:kern w:val="1"/>
          <w:sz w:val="28"/>
          <w:szCs w:val="28"/>
        </w:rPr>
      </w:pPr>
      <w:r w:rsidRPr="004D6FA1">
        <w:rPr>
          <w:kern w:val="1"/>
          <w:sz w:val="28"/>
          <w:szCs w:val="28"/>
        </w:rPr>
        <w:t xml:space="preserve">1. Затвердити </w:t>
      </w:r>
      <w:r>
        <w:rPr>
          <w:kern w:val="1"/>
          <w:sz w:val="28"/>
          <w:szCs w:val="28"/>
        </w:rPr>
        <w:t>«</w:t>
      </w:r>
      <w:r w:rsidRPr="004D6FA1">
        <w:rPr>
          <w:sz w:val="28"/>
          <w:szCs w:val="28"/>
        </w:rPr>
        <w:t>Положення</w:t>
      </w:r>
      <w:r>
        <w:rPr>
          <w:sz w:val="28"/>
          <w:szCs w:val="28"/>
        </w:rPr>
        <w:t xml:space="preserve"> </w:t>
      </w:r>
      <w:r w:rsidR="00930398">
        <w:rPr>
          <w:sz w:val="28"/>
          <w:szCs w:val="28"/>
        </w:rPr>
        <w:t xml:space="preserve">про відділ </w:t>
      </w:r>
      <w:r>
        <w:rPr>
          <w:kern w:val="1"/>
          <w:sz w:val="28"/>
          <w:szCs w:val="28"/>
        </w:rPr>
        <w:t xml:space="preserve"> державної реєстрації</w:t>
      </w:r>
      <w:r>
        <w:rPr>
          <w:sz w:val="28"/>
          <w:szCs w:val="28"/>
        </w:rPr>
        <w:t xml:space="preserve"> </w:t>
      </w:r>
      <w:r w:rsidR="004B4A40">
        <w:rPr>
          <w:sz w:val="28"/>
          <w:szCs w:val="28"/>
        </w:rPr>
        <w:t>Новопокровської</w:t>
      </w:r>
      <w:r w:rsidRPr="004D6FA1">
        <w:rPr>
          <w:sz w:val="28"/>
          <w:szCs w:val="28"/>
        </w:rPr>
        <w:t xml:space="preserve"> селищної ради Чугуївсь</w:t>
      </w:r>
      <w:r w:rsidR="004B4A40">
        <w:rPr>
          <w:sz w:val="28"/>
          <w:szCs w:val="28"/>
        </w:rPr>
        <w:t xml:space="preserve">кого району Харківської області» </w:t>
      </w:r>
      <w:r>
        <w:rPr>
          <w:kern w:val="1"/>
          <w:sz w:val="28"/>
          <w:szCs w:val="28"/>
        </w:rPr>
        <w:t xml:space="preserve">що </w:t>
      </w:r>
      <w:r w:rsidRPr="004D6FA1">
        <w:rPr>
          <w:kern w:val="1"/>
          <w:sz w:val="28"/>
          <w:szCs w:val="28"/>
        </w:rPr>
        <w:t>додається.</w:t>
      </w:r>
    </w:p>
    <w:p w14:paraId="43872059" w14:textId="48CCB1DF" w:rsidR="00F42DF4" w:rsidRDefault="004B4A40" w:rsidP="00F42DF4">
      <w:pPr>
        <w:tabs>
          <w:tab w:val="left" w:pos="8222"/>
        </w:tabs>
        <w:spacing w:line="276" w:lineRule="auto"/>
        <w:ind w:firstLine="709"/>
        <w:jc w:val="both"/>
        <w:rPr>
          <w:sz w:val="28"/>
          <w:szCs w:val="28"/>
        </w:rPr>
      </w:pPr>
      <w:r>
        <w:rPr>
          <w:sz w:val="28"/>
          <w:szCs w:val="28"/>
        </w:rPr>
        <w:t>2</w:t>
      </w:r>
      <w:r w:rsidR="00F42DF4">
        <w:rPr>
          <w:sz w:val="28"/>
          <w:szCs w:val="28"/>
        </w:rPr>
        <w:t xml:space="preserve">. Відповідальність за виконання цього рішення покласти на начальника відділу державної реєстрації </w:t>
      </w:r>
      <w:r>
        <w:rPr>
          <w:sz w:val="28"/>
          <w:szCs w:val="28"/>
        </w:rPr>
        <w:t>Новопокровської</w:t>
      </w:r>
      <w:r w:rsidR="00F42DF4" w:rsidRPr="004D6FA1">
        <w:rPr>
          <w:sz w:val="28"/>
          <w:szCs w:val="28"/>
        </w:rPr>
        <w:t xml:space="preserve"> селищної ради Чугуївськ</w:t>
      </w:r>
      <w:r w:rsidR="00F42DF4">
        <w:rPr>
          <w:sz w:val="28"/>
          <w:szCs w:val="28"/>
        </w:rPr>
        <w:t>ого району</w:t>
      </w:r>
      <w:r>
        <w:rPr>
          <w:sz w:val="28"/>
          <w:szCs w:val="28"/>
        </w:rPr>
        <w:t xml:space="preserve"> Харківської області</w:t>
      </w:r>
      <w:r w:rsidR="00F42DF4">
        <w:rPr>
          <w:sz w:val="28"/>
          <w:szCs w:val="28"/>
        </w:rPr>
        <w:t>.</w:t>
      </w:r>
    </w:p>
    <w:p w14:paraId="31F0E12E" w14:textId="6E2B9519" w:rsidR="008C6CEA" w:rsidRDefault="004B4A40" w:rsidP="00F42DF4">
      <w:pPr>
        <w:tabs>
          <w:tab w:val="left" w:pos="8222"/>
        </w:tabs>
        <w:spacing w:line="276" w:lineRule="auto"/>
        <w:ind w:firstLine="709"/>
        <w:jc w:val="both"/>
        <w:rPr>
          <w:sz w:val="28"/>
          <w:szCs w:val="28"/>
        </w:rPr>
      </w:pPr>
      <w:r>
        <w:rPr>
          <w:sz w:val="28"/>
          <w:szCs w:val="28"/>
        </w:rPr>
        <w:t>3</w:t>
      </w:r>
      <w:r w:rsidR="008C6CEA" w:rsidRPr="004D6FA1">
        <w:rPr>
          <w:sz w:val="28"/>
          <w:szCs w:val="28"/>
        </w:rPr>
        <w:t xml:space="preserve">. </w:t>
      </w:r>
      <w:r w:rsidR="008C6CEA" w:rsidRPr="00932761">
        <w:rPr>
          <w:sz w:val="28"/>
          <w:szCs w:val="28"/>
        </w:rPr>
        <w:t xml:space="preserve">Контроль за виконанням цього рішення покласти на </w:t>
      </w:r>
      <w:r>
        <w:rPr>
          <w:sz w:val="28"/>
          <w:szCs w:val="28"/>
        </w:rPr>
        <w:t>постійну комісію з питань</w:t>
      </w:r>
      <w:r w:rsidRPr="00A10D89">
        <w:rPr>
          <w:sz w:val="28"/>
          <w:szCs w:val="28"/>
        </w:rPr>
        <w:t xml:space="preserve"> </w:t>
      </w:r>
      <w:r>
        <w:rPr>
          <w:sz w:val="28"/>
          <w:szCs w:val="28"/>
        </w:rPr>
        <w:t>прав людини, законності, депутатської діяльності, етики та регламенту</w:t>
      </w:r>
    </w:p>
    <w:p w14:paraId="00FB7C4E" w14:textId="1903DF9D" w:rsidR="00F42DF4" w:rsidRDefault="004B4A40" w:rsidP="00AC4803">
      <w:pPr>
        <w:tabs>
          <w:tab w:val="left" w:pos="1800"/>
        </w:tabs>
        <w:rPr>
          <w:sz w:val="28"/>
          <w:szCs w:val="28"/>
        </w:rPr>
      </w:pPr>
      <w:r>
        <w:rPr>
          <w:sz w:val="28"/>
          <w:szCs w:val="28"/>
        </w:rPr>
        <w:t>(Валентина ЧЕРНОВА)</w:t>
      </w:r>
    </w:p>
    <w:p w14:paraId="4ADC609A" w14:textId="77777777" w:rsidR="00B53FA3" w:rsidRDefault="00B53FA3" w:rsidP="00AC4803">
      <w:pPr>
        <w:tabs>
          <w:tab w:val="left" w:pos="1800"/>
        </w:tabs>
        <w:rPr>
          <w:sz w:val="28"/>
          <w:szCs w:val="28"/>
        </w:rPr>
      </w:pPr>
    </w:p>
    <w:p w14:paraId="44A64381" w14:textId="77777777" w:rsidR="004B4A40" w:rsidRDefault="004B4A40" w:rsidP="00AC4803">
      <w:pPr>
        <w:tabs>
          <w:tab w:val="left" w:pos="1800"/>
        </w:tabs>
        <w:rPr>
          <w:sz w:val="28"/>
          <w:szCs w:val="28"/>
        </w:rPr>
      </w:pPr>
    </w:p>
    <w:p w14:paraId="397891EB" w14:textId="77777777" w:rsidR="004B4A40" w:rsidRDefault="004B4A40" w:rsidP="00AC4803">
      <w:pPr>
        <w:tabs>
          <w:tab w:val="left" w:pos="1800"/>
        </w:tabs>
        <w:rPr>
          <w:sz w:val="28"/>
          <w:szCs w:val="28"/>
        </w:rPr>
      </w:pPr>
    </w:p>
    <w:p w14:paraId="6182A6FB" w14:textId="77777777" w:rsidR="004B4A40" w:rsidRDefault="004B4A40" w:rsidP="00AC4803">
      <w:pPr>
        <w:tabs>
          <w:tab w:val="left" w:pos="1800"/>
        </w:tabs>
        <w:rPr>
          <w:sz w:val="28"/>
          <w:szCs w:val="28"/>
        </w:rPr>
      </w:pPr>
    </w:p>
    <w:p w14:paraId="6C4CD761" w14:textId="77777777" w:rsidR="004B4A40" w:rsidRDefault="004B4A40" w:rsidP="00AC4803">
      <w:pPr>
        <w:tabs>
          <w:tab w:val="left" w:pos="1800"/>
        </w:tabs>
        <w:rPr>
          <w:sz w:val="28"/>
          <w:szCs w:val="28"/>
        </w:rPr>
      </w:pPr>
    </w:p>
    <w:p w14:paraId="5AEF892A" w14:textId="77777777" w:rsidR="004B4A40" w:rsidRDefault="004B4A40" w:rsidP="00AC4803">
      <w:pPr>
        <w:tabs>
          <w:tab w:val="left" w:pos="1800"/>
        </w:tabs>
        <w:rPr>
          <w:sz w:val="28"/>
          <w:szCs w:val="28"/>
        </w:rPr>
      </w:pPr>
    </w:p>
    <w:p w14:paraId="326E03E0" w14:textId="77777777" w:rsidR="004B4A40" w:rsidRDefault="004B4A40" w:rsidP="00AC4803">
      <w:pPr>
        <w:tabs>
          <w:tab w:val="left" w:pos="1800"/>
        </w:tabs>
        <w:rPr>
          <w:sz w:val="28"/>
          <w:szCs w:val="28"/>
        </w:rPr>
      </w:pPr>
    </w:p>
    <w:p w14:paraId="41976644" w14:textId="77777777" w:rsidR="004B4A40" w:rsidRDefault="004B4A40" w:rsidP="00AC4803">
      <w:pPr>
        <w:tabs>
          <w:tab w:val="left" w:pos="1800"/>
        </w:tabs>
        <w:rPr>
          <w:sz w:val="28"/>
          <w:szCs w:val="28"/>
        </w:rPr>
      </w:pPr>
    </w:p>
    <w:p w14:paraId="65CEFAD8" w14:textId="1501E30C" w:rsidR="00E42C2F" w:rsidRDefault="00264A15" w:rsidP="00264A15">
      <w:pPr>
        <w:ind w:right="-1"/>
        <w:jc w:val="both"/>
        <w:rPr>
          <w:sz w:val="28"/>
          <w:szCs w:val="28"/>
        </w:rPr>
      </w:pPr>
      <w:r w:rsidRPr="008851FF">
        <w:rPr>
          <w:sz w:val="28"/>
          <w:szCs w:val="28"/>
        </w:rPr>
        <w:t xml:space="preserve">Селищний голова        </w:t>
      </w:r>
      <w:r w:rsidR="004B4A40">
        <w:rPr>
          <w:sz w:val="28"/>
          <w:szCs w:val="28"/>
        </w:rPr>
        <w:t xml:space="preserve">                                  </w:t>
      </w:r>
      <w:r w:rsidRPr="008851FF">
        <w:rPr>
          <w:sz w:val="28"/>
          <w:szCs w:val="28"/>
        </w:rPr>
        <w:t xml:space="preserve">   </w:t>
      </w:r>
      <w:r w:rsidR="004B4A40">
        <w:rPr>
          <w:i/>
          <w:iCs/>
          <w:sz w:val="28"/>
          <w:szCs w:val="28"/>
        </w:rPr>
        <w:t>Олена СЛАБІНСЬКА</w:t>
      </w:r>
    </w:p>
    <w:p w14:paraId="507A1DB7" w14:textId="77777777" w:rsidR="00E42C2F" w:rsidRDefault="00E42C2F" w:rsidP="00264A15">
      <w:pPr>
        <w:ind w:right="-1"/>
        <w:jc w:val="both"/>
        <w:rPr>
          <w:sz w:val="28"/>
          <w:szCs w:val="28"/>
        </w:rPr>
        <w:sectPr w:rsidR="00E42C2F" w:rsidSect="00B53FA3">
          <w:headerReference w:type="even" r:id="rId10"/>
          <w:headerReference w:type="default" r:id="rId11"/>
          <w:headerReference w:type="first" r:id="rId12"/>
          <w:footerReference w:type="first" r:id="rId13"/>
          <w:pgSz w:w="11906" w:h="16838" w:code="9"/>
          <w:pgMar w:top="284" w:right="567" w:bottom="426" w:left="1701" w:header="0" w:footer="0" w:gutter="0"/>
          <w:cols w:space="720"/>
          <w:titlePg/>
          <w:docGrid w:linePitch="272"/>
        </w:sectPr>
      </w:pPr>
    </w:p>
    <w:p w14:paraId="77D2C8DF" w14:textId="77777777" w:rsidR="00264A15" w:rsidRPr="001C31A1" w:rsidRDefault="00264A15" w:rsidP="0025223E">
      <w:pPr>
        <w:spacing w:line="360" w:lineRule="auto"/>
        <w:ind w:left="6480"/>
        <w:jc w:val="both"/>
        <w:rPr>
          <w:sz w:val="24"/>
          <w:szCs w:val="24"/>
        </w:rPr>
      </w:pPr>
      <w:r w:rsidRPr="001C31A1">
        <w:rPr>
          <w:sz w:val="24"/>
          <w:szCs w:val="24"/>
        </w:rPr>
        <w:lastRenderedPageBreak/>
        <w:t>ЗАТВЕРДЖЕНО</w:t>
      </w:r>
    </w:p>
    <w:p w14:paraId="6C711995" w14:textId="77777777" w:rsidR="00264A15" w:rsidRPr="001C31A1" w:rsidRDefault="00264A15" w:rsidP="0025223E">
      <w:pPr>
        <w:ind w:left="6480"/>
        <w:jc w:val="both"/>
        <w:rPr>
          <w:sz w:val="24"/>
          <w:szCs w:val="24"/>
        </w:rPr>
      </w:pPr>
      <w:r w:rsidRPr="001C31A1">
        <w:rPr>
          <w:sz w:val="24"/>
          <w:szCs w:val="24"/>
        </w:rPr>
        <w:t>Рішення селищної ради</w:t>
      </w:r>
    </w:p>
    <w:p w14:paraId="49EF4BA9" w14:textId="3BD64414" w:rsidR="00264A15" w:rsidRPr="004B4A40" w:rsidRDefault="00D77AEE" w:rsidP="0025223E">
      <w:pPr>
        <w:ind w:left="6480"/>
        <w:jc w:val="both"/>
        <w:rPr>
          <w:bCs/>
          <w:sz w:val="24"/>
          <w:szCs w:val="24"/>
        </w:rPr>
      </w:pPr>
      <w:r>
        <w:rPr>
          <w:sz w:val="24"/>
          <w:szCs w:val="24"/>
        </w:rPr>
        <w:t>20.02.</w:t>
      </w:r>
      <w:r w:rsidR="004B4A40">
        <w:rPr>
          <w:sz w:val="24"/>
          <w:szCs w:val="24"/>
        </w:rPr>
        <w:t>2021</w:t>
      </w:r>
    </w:p>
    <w:p w14:paraId="7C3666D6" w14:textId="5A81FA77" w:rsidR="00264A15" w:rsidRPr="001C31A1" w:rsidRDefault="00264A15" w:rsidP="0025223E">
      <w:pPr>
        <w:ind w:left="6480"/>
        <w:jc w:val="both"/>
        <w:rPr>
          <w:bCs/>
          <w:sz w:val="24"/>
          <w:szCs w:val="24"/>
        </w:rPr>
      </w:pPr>
      <w:r w:rsidRPr="001C31A1">
        <w:rPr>
          <w:bCs/>
          <w:sz w:val="24"/>
          <w:szCs w:val="24"/>
        </w:rPr>
        <w:t>(</w:t>
      </w:r>
      <w:r w:rsidR="00D77AEE">
        <w:rPr>
          <w:bCs/>
          <w:sz w:val="24"/>
          <w:szCs w:val="24"/>
        </w:rPr>
        <w:t>ІІІ</w:t>
      </w:r>
      <w:r w:rsidRPr="001C31A1">
        <w:rPr>
          <w:bCs/>
          <w:sz w:val="24"/>
          <w:szCs w:val="24"/>
        </w:rPr>
        <w:t xml:space="preserve"> сесія </w:t>
      </w:r>
      <w:r w:rsidRPr="001C31A1">
        <w:rPr>
          <w:bCs/>
          <w:sz w:val="24"/>
          <w:szCs w:val="24"/>
          <w:lang w:val="en-US"/>
        </w:rPr>
        <w:t>V</w:t>
      </w:r>
      <w:r w:rsidRPr="001C31A1">
        <w:rPr>
          <w:bCs/>
          <w:sz w:val="24"/>
          <w:szCs w:val="24"/>
        </w:rPr>
        <w:t>ІІІ скликання)</w:t>
      </w:r>
    </w:p>
    <w:p w14:paraId="4E1414C8" w14:textId="77777777" w:rsidR="008C6CEA" w:rsidRPr="008C3CE4" w:rsidRDefault="008C6CEA">
      <w:pPr>
        <w:pStyle w:val="a9"/>
        <w:jc w:val="left"/>
        <w:rPr>
          <w:sz w:val="24"/>
          <w:szCs w:val="24"/>
        </w:rPr>
      </w:pPr>
    </w:p>
    <w:p w14:paraId="331F110C" w14:textId="77777777" w:rsidR="008C6CEA" w:rsidRPr="008C3CE4" w:rsidRDefault="008C6CEA" w:rsidP="00AC4803">
      <w:pPr>
        <w:autoSpaceDE w:val="0"/>
        <w:autoSpaceDN w:val="0"/>
        <w:adjustRightInd w:val="0"/>
        <w:jc w:val="center"/>
        <w:rPr>
          <w:b/>
          <w:bCs/>
          <w:sz w:val="24"/>
          <w:szCs w:val="24"/>
        </w:rPr>
      </w:pPr>
      <w:r w:rsidRPr="008C3CE4">
        <w:rPr>
          <w:b/>
          <w:bCs/>
          <w:sz w:val="24"/>
          <w:szCs w:val="24"/>
        </w:rPr>
        <w:t>ПОЛОЖЕННЯ</w:t>
      </w:r>
    </w:p>
    <w:p w14:paraId="49DDC76F" w14:textId="77777777" w:rsidR="008C6CEA" w:rsidRPr="008C3CE4" w:rsidRDefault="008C6CEA" w:rsidP="00AC4803">
      <w:pPr>
        <w:autoSpaceDE w:val="0"/>
        <w:autoSpaceDN w:val="0"/>
        <w:adjustRightInd w:val="0"/>
        <w:jc w:val="center"/>
        <w:rPr>
          <w:b/>
          <w:sz w:val="24"/>
          <w:szCs w:val="24"/>
        </w:rPr>
      </w:pPr>
      <w:r w:rsidRPr="008C3CE4">
        <w:rPr>
          <w:b/>
          <w:sz w:val="24"/>
          <w:szCs w:val="24"/>
        </w:rPr>
        <w:t xml:space="preserve">про відділ державної реєстрації </w:t>
      </w:r>
    </w:p>
    <w:p w14:paraId="5C38D180" w14:textId="7917986E" w:rsidR="008C6CEA" w:rsidRPr="008C3CE4" w:rsidRDefault="004B4A40" w:rsidP="00AC4803">
      <w:pPr>
        <w:autoSpaceDE w:val="0"/>
        <w:autoSpaceDN w:val="0"/>
        <w:adjustRightInd w:val="0"/>
        <w:jc w:val="center"/>
        <w:rPr>
          <w:b/>
          <w:sz w:val="24"/>
          <w:szCs w:val="24"/>
        </w:rPr>
      </w:pPr>
      <w:r>
        <w:rPr>
          <w:b/>
          <w:sz w:val="24"/>
          <w:szCs w:val="24"/>
        </w:rPr>
        <w:t>Новопокровської</w:t>
      </w:r>
      <w:r w:rsidR="008C6CEA" w:rsidRPr="008C3CE4">
        <w:rPr>
          <w:b/>
          <w:sz w:val="24"/>
          <w:szCs w:val="24"/>
        </w:rPr>
        <w:t xml:space="preserve"> селищної ради </w:t>
      </w:r>
    </w:p>
    <w:p w14:paraId="0ACA1616" w14:textId="77777777" w:rsidR="008C6CEA" w:rsidRPr="008C3CE4" w:rsidRDefault="008C6CEA" w:rsidP="00AC4803">
      <w:pPr>
        <w:autoSpaceDE w:val="0"/>
        <w:autoSpaceDN w:val="0"/>
        <w:adjustRightInd w:val="0"/>
        <w:jc w:val="center"/>
        <w:rPr>
          <w:b/>
          <w:sz w:val="24"/>
          <w:szCs w:val="24"/>
        </w:rPr>
      </w:pPr>
      <w:r w:rsidRPr="008C3CE4">
        <w:rPr>
          <w:b/>
          <w:sz w:val="24"/>
          <w:szCs w:val="24"/>
        </w:rPr>
        <w:t>Чугуївського району Харківської області</w:t>
      </w:r>
    </w:p>
    <w:p w14:paraId="05BE03C4" w14:textId="77777777" w:rsidR="008C6CEA" w:rsidRPr="008C3CE4" w:rsidRDefault="008C6CEA" w:rsidP="00AC4803">
      <w:pPr>
        <w:autoSpaceDE w:val="0"/>
        <w:autoSpaceDN w:val="0"/>
        <w:adjustRightInd w:val="0"/>
        <w:jc w:val="center"/>
        <w:rPr>
          <w:b/>
          <w:sz w:val="24"/>
          <w:szCs w:val="24"/>
        </w:rPr>
      </w:pPr>
    </w:p>
    <w:p w14:paraId="3FC4E6E9" w14:textId="03510D6C" w:rsidR="008C6CEA" w:rsidRPr="008C3CE4" w:rsidRDefault="008C6CEA" w:rsidP="00AC4803">
      <w:pPr>
        <w:pStyle w:val="af4"/>
        <w:numPr>
          <w:ilvl w:val="1"/>
          <w:numId w:val="23"/>
        </w:numPr>
        <w:shd w:val="clear" w:color="auto" w:fill="FFFFFF"/>
        <w:tabs>
          <w:tab w:val="left" w:pos="1134"/>
        </w:tabs>
        <w:spacing w:after="0" w:line="276" w:lineRule="auto"/>
        <w:ind w:left="0" w:right="57" w:firstLine="567"/>
        <w:jc w:val="both"/>
        <w:rPr>
          <w:rFonts w:ascii="Times New Roman" w:hAnsi="Times New Roman" w:cs="Times New Roman"/>
          <w:sz w:val="24"/>
          <w:szCs w:val="24"/>
        </w:rPr>
      </w:pPr>
      <w:r w:rsidRPr="008C3CE4">
        <w:rPr>
          <w:rFonts w:ascii="Times New Roman" w:hAnsi="Times New Roman" w:cs="Times New Roman"/>
          <w:bCs/>
          <w:sz w:val="24"/>
          <w:szCs w:val="24"/>
          <w:bdr w:val="none" w:sz="0" w:space="0" w:color="auto" w:frame="1"/>
        </w:rPr>
        <w:t>В</w:t>
      </w:r>
      <w:r w:rsidRPr="008C3CE4">
        <w:rPr>
          <w:rFonts w:ascii="Times New Roman" w:hAnsi="Times New Roman" w:cs="Times New Roman"/>
          <w:sz w:val="24"/>
          <w:szCs w:val="24"/>
          <w:bdr w:val="none" w:sz="0" w:space="0" w:color="auto" w:frame="1"/>
        </w:rPr>
        <w:t xml:space="preserve">ідділ  державної реєстрації </w:t>
      </w:r>
      <w:r w:rsidR="004B4A40">
        <w:rPr>
          <w:rFonts w:ascii="Times New Roman" w:hAnsi="Times New Roman" w:cs="Times New Roman"/>
          <w:sz w:val="24"/>
          <w:szCs w:val="24"/>
          <w:bdr w:val="none" w:sz="0" w:space="0" w:color="auto" w:frame="1"/>
        </w:rPr>
        <w:t>Новопокровської</w:t>
      </w:r>
      <w:r w:rsidRPr="008C3CE4">
        <w:rPr>
          <w:rFonts w:ascii="Times New Roman" w:hAnsi="Times New Roman" w:cs="Times New Roman"/>
          <w:sz w:val="24"/>
          <w:szCs w:val="24"/>
          <w:bdr w:val="none" w:sz="0" w:space="0" w:color="auto" w:frame="1"/>
        </w:rPr>
        <w:t xml:space="preserve"> селищної ради (далі – відділ) є виконавчим органом </w:t>
      </w:r>
      <w:r w:rsidR="004B4A40">
        <w:rPr>
          <w:rFonts w:ascii="Times New Roman" w:hAnsi="Times New Roman" w:cs="Times New Roman"/>
          <w:sz w:val="24"/>
          <w:szCs w:val="24"/>
          <w:bdr w:val="none" w:sz="0" w:space="0" w:color="auto" w:frame="1"/>
        </w:rPr>
        <w:t>Новопокровської</w:t>
      </w:r>
      <w:r w:rsidRPr="008C3CE4">
        <w:rPr>
          <w:rFonts w:ascii="Times New Roman" w:hAnsi="Times New Roman" w:cs="Times New Roman"/>
          <w:sz w:val="24"/>
          <w:szCs w:val="24"/>
          <w:bdr w:val="none" w:sz="0" w:space="0" w:color="auto" w:frame="1"/>
        </w:rPr>
        <w:t xml:space="preserve"> селищної ради, створюється </w:t>
      </w:r>
      <w:r w:rsidR="004B4A40">
        <w:rPr>
          <w:rFonts w:ascii="Times New Roman" w:hAnsi="Times New Roman" w:cs="Times New Roman"/>
          <w:sz w:val="24"/>
          <w:szCs w:val="24"/>
          <w:bdr w:val="none" w:sz="0" w:space="0" w:color="auto" w:frame="1"/>
        </w:rPr>
        <w:t>Новопокровською</w:t>
      </w:r>
      <w:r w:rsidRPr="008C3CE4">
        <w:rPr>
          <w:rFonts w:ascii="Times New Roman" w:hAnsi="Times New Roman" w:cs="Times New Roman"/>
          <w:sz w:val="24"/>
          <w:szCs w:val="24"/>
          <w:bdr w:val="none" w:sz="0" w:space="0" w:color="auto" w:frame="1"/>
        </w:rPr>
        <w:t xml:space="preserve"> селищною радою, підзвітний і підконтрольний селищній раді, селищному голові, керуючому справами (секретарю) відповідно до розподілу обов’язків </w:t>
      </w:r>
      <w:r w:rsidRPr="008C3CE4">
        <w:rPr>
          <w:rFonts w:ascii="Times New Roman" w:hAnsi="Times New Roman" w:cs="Times New Roman"/>
          <w:sz w:val="24"/>
          <w:szCs w:val="24"/>
          <w:shd w:val="clear" w:color="auto" w:fill="FFFFFF"/>
        </w:rPr>
        <w:t xml:space="preserve">та </w:t>
      </w:r>
      <w:r w:rsidRPr="008C3CE4">
        <w:rPr>
          <w:rFonts w:ascii="Times New Roman" w:hAnsi="Times New Roman" w:cs="Times New Roman"/>
          <w:sz w:val="24"/>
          <w:szCs w:val="24"/>
        </w:rPr>
        <w:t xml:space="preserve">реалізовує повноваження Міністерства юстиції України в сфері державної реєстрації речових прав на нерухоме майно, </w:t>
      </w:r>
      <w:r w:rsidRPr="008C3CE4">
        <w:rPr>
          <w:rFonts w:ascii="Times New Roman" w:hAnsi="Times New Roman" w:cs="Times New Roman"/>
          <w:color w:val="000000"/>
          <w:sz w:val="24"/>
          <w:szCs w:val="24"/>
        </w:rPr>
        <w:t>державної реєстрації юридичних осіб, фізичних осіб-підпр</w:t>
      </w:r>
      <w:r w:rsidR="002F0C5C">
        <w:rPr>
          <w:rFonts w:ascii="Times New Roman" w:hAnsi="Times New Roman" w:cs="Times New Roman"/>
          <w:color w:val="000000"/>
          <w:sz w:val="24"/>
          <w:szCs w:val="24"/>
        </w:rPr>
        <w:t>иємців та громадських формувань.</w:t>
      </w:r>
    </w:p>
    <w:p w14:paraId="7FDB3FF9" w14:textId="1E357031" w:rsidR="008C6CEA" w:rsidRPr="008C3CE4" w:rsidRDefault="008C6CEA" w:rsidP="00AC4803">
      <w:pPr>
        <w:pStyle w:val="af5"/>
        <w:shd w:val="clear" w:color="auto" w:fill="FBFBFB"/>
        <w:spacing w:before="0" w:beforeAutospacing="0" w:after="0" w:afterAutospacing="0" w:line="276" w:lineRule="auto"/>
        <w:ind w:right="57" w:firstLine="567"/>
        <w:jc w:val="both"/>
        <w:rPr>
          <w:bdr w:val="none" w:sz="0" w:space="0" w:color="auto" w:frame="1"/>
          <w:lang w:val="uk-UA"/>
        </w:rPr>
      </w:pPr>
      <w:r w:rsidRPr="008C3CE4">
        <w:rPr>
          <w:bCs/>
          <w:bdr w:val="none" w:sz="0" w:space="0" w:color="auto" w:frame="1"/>
          <w:lang w:val="uk-UA"/>
        </w:rPr>
        <w:t>1.2. </w:t>
      </w:r>
      <w:r w:rsidRPr="008C3CE4">
        <w:rPr>
          <w:bdr w:val="none" w:sz="0" w:space="0" w:color="auto" w:frame="1"/>
          <w:lang w:val="uk-UA"/>
        </w:rPr>
        <w:t>У своїй роботі керується: Конституцією України, законами України,</w:t>
      </w:r>
      <w:r w:rsidRPr="008C3CE4">
        <w:rPr>
          <w:lang w:val="uk-UA"/>
        </w:rPr>
        <w:t xml:space="preserve"> нормативно-правовими актами Президента України та Кабінету Міністрів України</w:t>
      </w:r>
      <w:r w:rsidRPr="008C3CE4">
        <w:rPr>
          <w:bdr w:val="none" w:sz="0" w:space="0" w:color="auto" w:frame="1"/>
          <w:lang w:val="uk-UA"/>
        </w:rPr>
        <w:t xml:space="preserve">, постановами Верховної Ради України, рішеннями сесій </w:t>
      </w:r>
      <w:r w:rsidR="004B4A40">
        <w:rPr>
          <w:bdr w:val="none" w:sz="0" w:space="0" w:color="auto" w:frame="1"/>
          <w:lang w:val="uk-UA"/>
        </w:rPr>
        <w:t>Новопокровської</w:t>
      </w:r>
      <w:r w:rsidRPr="008C3CE4">
        <w:rPr>
          <w:bdr w:val="none" w:sz="0" w:space="0" w:color="auto" w:frame="1"/>
          <w:lang w:val="uk-UA"/>
        </w:rPr>
        <w:t xml:space="preserve"> селищної ради, рішеннями виконавчого комітету, розпорядженнями селищного голови, а також цим положенням.</w:t>
      </w:r>
    </w:p>
    <w:p w14:paraId="3581B151" w14:textId="0A1ADD31" w:rsidR="008C6CEA" w:rsidRPr="008C3CE4" w:rsidRDefault="00930398" w:rsidP="00AC4803">
      <w:pPr>
        <w:pStyle w:val="af5"/>
        <w:shd w:val="clear" w:color="auto" w:fill="FFFFFF"/>
        <w:spacing w:before="0" w:beforeAutospacing="0" w:after="0" w:afterAutospacing="0" w:line="276" w:lineRule="auto"/>
        <w:ind w:right="57" w:firstLine="567"/>
        <w:jc w:val="both"/>
        <w:textAlignment w:val="baseline"/>
        <w:rPr>
          <w:lang w:val="uk-UA"/>
        </w:rPr>
      </w:pPr>
      <w:r>
        <w:rPr>
          <w:lang w:val="uk-UA"/>
        </w:rPr>
        <w:t>1.3</w:t>
      </w:r>
      <w:r w:rsidR="008C6CEA" w:rsidRPr="008C3CE4">
        <w:rPr>
          <w:lang w:val="uk-UA"/>
        </w:rPr>
        <w:t>. Селищна рада створює умови для нормальної роботи та підвищення кваліфікації працівників Відділу, забезпечує їх окремими приміщеннями, телефонним зв’язком, сучасними засобами оргтехніки, законодавчими та іншими нормативними актами і довідковими матеріалами, іншими посібниками та літературою.      </w:t>
      </w:r>
    </w:p>
    <w:p w14:paraId="4B7C35CF" w14:textId="62154ACC" w:rsidR="008C6CEA" w:rsidRPr="008C3CE4" w:rsidRDefault="00930398" w:rsidP="00AC4803">
      <w:pPr>
        <w:shd w:val="clear" w:color="auto" w:fill="FFFFFF"/>
        <w:ind w:right="57" w:firstLine="567"/>
        <w:jc w:val="both"/>
        <w:rPr>
          <w:color w:val="000000"/>
          <w:sz w:val="24"/>
          <w:szCs w:val="24"/>
        </w:rPr>
      </w:pPr>
      <w:r>
        <w:rPr>
          <w:color w:val="000000"/>
          <w:sz w:val="24"/>
          <w:szCs w:val="24"/>
        </w:rPr>
        <w:t>1.4</w:t>
      </w:r>
      <w:r w:rsidR="008C6CEA" w:rsidRPr="008C3CE4">
        <w:rPr>
          <w:color w:val="000000"/>
          <w:sz w:val="24"/>
          <w:szCs w:val="24"/>
        </w:rPr>
        <w:t xml:space="preserve"> На посади начальника-держреєстратора, </w:t>
      </w:r>
      <w:r w:rsidR="002F0C5C">
        <w:rPr>
          <w:color w:val="000000"/>
          <w:sz w:val="24"/>
          <w:szCs w:val="24"/>
        </w:rPr>
        <w:t>реєстратори</w:t>
      </w:r>
      <w:r w:rsidR="008C6CEA" w:rsidRPr="008C3CE4">
        <w:rPr>
          <w:color w:val="000000"/>
          <w:sz w:val="24"/>
          <w:szCs w:val="24"/>
        </w:rPr>
        <w:t xml:space="preserve"> Відділу призначаються особи, що відповідають вимогам, передбаченим Законами України «Про державну службу», «Про державну реєстрацію речових прав на нерухоме майно та їх обтяжень» та «Про державну реєстрацію юридичних осіб, фізичних осіб-підприємців та громадських формувань», а також кваліфікаційним вимогам, визначеним Міністерством юстиції України. Усі працівники  Відділу приймаються та звільняються з посади розпорядженням селищного голови за результатами конкурсу в порядку, передбаченому чинним законодавством України.</w:t>
      </w:r>
    </w:p>
    <w:p w14:paraId="772927AE" w14:textId="4B3D8072" w:rsidR="008C6CEA" w:rsidRPr="008C3CE4" w:rsidRDefault="008C6CEA" w:rsidP="00AC4803">
      <w:pPr>
        <w:pStyle w:val="af5"/>
        <w:shd w:val="clear" w:color="auto" w:fill="FFFFFF"/>
        <w:spacing w:before="0" w:beforeAutospacing="0" w:after="0" w:afterAutospacing="0" w:line="276" w:lineRule="auto"/>
        <w:ind w:right="57" w:firstLine="567"/>
        <w:jc w:val="both"/>
        <w:textAlignment w:val="baseline"/>
        <w:rPr>
          <w:lang w:val="uk-UA"/>
        </w:rPr>
      </w:pPr>
      <w:r w:rsidRPr="008C3CE4">
        <w:rPr>
          <w:lang w:val="uk-UA"/>
        </w:rPr>
        <w:t xml:space="preserve">1.6. Положення про Відділ затверджується </w:t>
      </w:r>
      <w:r w:rsidR="00FC7033">
        <w:rPr>
          <w:lang w:val="uk-UA"/>
        </w:rPr>
        <w:t>Новопокровською</w:t>
      </w:r>
      <w:r w:rsidRPr="008C3CE4">
        <w:rPr>
          <w:lang w:val="uk-UA"/>
        </w:rPr>
        <w:t xml:space="preserve"> селищною радою. </w:t>
      </w:r>
    </w:p>
    <w:p w14:paraId="00E4241E" w14:textId="77777777" w:rsidR="008C6CEA" w:rsidRPr="008C3CE4" w:rsidRDefault="008C6CEA" w:rsidP="00AC4803">
      <w:pPr>
        <w:shd w:val="clear" w:color="auto" w:fill="FFFFFF"/>
        <w:jc w:val="center"/>
        <w:rPr>
          <w:sz w:val="24"/>
          <w:szCs w:val="24"/>
        </w:rPr>
      </w:pPr>
    </w:p>
    <w:p w14:paraId="4B4A4793" w14:textId="77777777" w:rsidR="008C6CEA" w:rsidRPr="008C3CE4" w:rsidRDefault="008C6CEA" w:rsidP="00AC4803">
      <w:pPr>
        <w:shd w:val="clear" w:color="auto" w:fill="FFFFFF"/>
        <w:jc w:val="center"/>
        <w:rPr>
          <w:sz w:val="24"/>
          <w:szCs w:val="24"/>
        </w:rPr>
      </w:pPr>
      <w:r w:rsidRPr="008C3CE4">
        <w:rPr>
          <w:b/>
          <w:bCs/>
          <w:sz w:val="24"/>
          <w:szCs w:val="24"/>
        </w:rPr>
        <w:t>2. ЮРИДИЧНИЙ СТАТУС ТА МАЙНО ВІДДІЛУ</w:t>
      </w:r>
    </w:p>
    <w:p w14:paraId="7BA8A07A" w14:textId="77777777" w:rsidR="008C6CEA" w:rsidRPr="008C3CE4" w:rsidRDefault="008C6CEA" w:rsidP="00AC4803">
      <w:pPr>
        <w:shd w:val="clear" w:color="auto" w:fill="FFFFFF"/>
        <w:tabs>
          <w:tab w:val="left" w:pos="1134"/>
        </w:tabs>
        <w:ind w:firstLine="567"/>
        <w:jc w:val="both"/>
        <w:rPr>
          <w:sz w:val="24"/>
          <w:szCs w:val="24"/>
        </w:rPr>
      </w:pPr>
      <w:r w:rsidRPr="008C3CE4">
        <w:rPr>
          <w:sz w:val="24"/>
          <w:szCs w:val="24"/>
        </w:rPr>
        <w:t>2.1   Відділ не є юридичною особою.</w:t>
      </w:r>
    </w:p>
    <w:p w14:paraId="0D386B16" w14:textId="733110D7" w:rsidR="008C6CEA" w:rsidRPr="008C3CE4" w:rsidRDefault="008C6CEA" w:rsidP="002F0C5C">
      <w:pPr>
        <w:shd w:val="clear" w:color="auto" w:fill="FFFFFF"/>
        <w:tabs>
          <w:tab w:val="left" w:pos="1134"/>
        </w:tabs>
        <w:ind w:firstLine="567"/>
        <w:jc w:val="both"/>
        <w:rPr>
          <w:sz w:val="24"/>
          <w:szCs w:val="24"/>
        </w:rPr>
      </w:pPr>
      <w:r w:rsidRPr="008C3CE4">
        <w:rPr>
          <w:sz w:val="24"/>
          <w:szCs w:val="24"/>
        </w:rPr>
        <w:t xml:space="preserve">2.2 Відділ утримується за рахунок коштів місцевого бюджету. Граничну чисельність працівників Відділу визначає </w:t>
      </w:r>
      <w:r w:rsidR="00FC7033">
        <w:rPr>
          <w:sz w:val="24"/>
          <w:szCs w:val="24"/>
        </w:rPr>
        <w:t>Новопокровська</w:t>
      </w:r>
      <w:r w:rsidRPr="008C3CE4">
        <w:rPr>
          <w:sz w:val="24"/>
          <w:szCs w:val="24"/>
        </w:rPr>
        <w:t xml:space="preserve"> селищна рада за поданням голови, має </w:t>
      </w:r>
      <w:r w:rsidR="002F0C5C">
        <w:rPr>
          <w:sz w:val="24"/>
          <w:szCs w:val="24"/>
        </w:rPr>
        <w:t>номерну печатку, з</w:t>
      </w:r>
      <w:r w:rsidRPr="00022C13">
        <w:rPr>
          <w:sz w:val="24"/>
          <w:szCs w:val="24"/>
        </w:rPr>
        <w:t>разок та опис печатки державного реєстратора встановлює Міністерство юстиції України.</w:t>
      </w:r>
    </w:p>
    <w:p w14:paraId="4870E1FD" w14:textId="77777777" w:rsidR="008C6CEA" w:rsidRDefault="008C6CEA" w:rsidP="00AC4803">
      <w:pPr>
        <w:shd w:val="clear" w:color="auto" w:fill="FFFFFF"/>
        <w:jc w:val="center"/>
        <w:rPr>
          <w:b/>
          <w:bCs/>
          <w:sz w:val="24"/>
          <w:szCs w:val="24"/>
          <w:highlight w:val="cyan"/>
        </w:rPr>
      </w:pPr>
    </w:p>
    <w:p w14:paraId="1D2741F5" w14:textId="34761B8D" w:rsidR="008C6CEA" w:rsidRPr="008C3CE4" w:rsidRDefault="008C6CEA" w:rsidP="00AC4803">
      <w:pPr>
        <w:shd w:val="clear" w:color="auto" w:fill="FFFFFF"/>
        <w:jc w:val="center"/>
        <w:rPr>
          <w:sz w:val="24"/>
          <w:szCs w:val="24"/>
        </w:rPr>
      </w:pPr>
      <w:r w:rsidRPr="008C3CE4">
        <w:rPr>
          <w:b/>
          <w:bCs/>
          <w:sz w:val="24"/>
          <w:szCs w:val="24"/>
        </w:rPr>
        <w:t>3. МЕТА І ЗАВДАННЯ ВІДДІЛУ</w:t>
      </w:r>
    </w:p>
    <w:p w14:paraId="061A0D7A" w14:textId="53D6D601" w:rsidR="008C6CEA" w:rsidRPr="008C3CE4" w:rsidRDefault="008C6CEA" w:rsidP="00AC4803">
      <w:pPr>
        <w:shd w:val="clear" w:color="auto" w:fill="FFFFFF"/>
        <w:tabs>
          <w:tab w:val="left" w:pos="1134"/>
        </w:tabs>
        <w:ind w:firstLine="567"/>
        <w:jc w:val="both"/>
        <w:rPr>
          <w:sz w:val="24"/>
          <w:szCs w:val="24"/>
        </w:rPr>
      </w:pPr>
      <w:r w:rsidRPr="008C3CE4">
        <w:rPr>
          <w:sz w:val="24"/>
          <w:szCs w:val="24"/>
        </w:rPr>
        <w:t>3.1 Метою Відділу є забезпечення виконання покладених на органи місцевого самоврядування повноважень щодо державної реєстрації речових прав на нерухоме майно та їх обтяжень, реєстрації юридичних осіб та фізичних осіб-підпри</w:t>
      </w:r>
      <w:r w:rsidR="00FC7033">
        <w:rPr>
          <w:sz w:val="24"/>
          <w:szCs w:val="24"/>
        </w:rPr>
        <w:t>ємців та громадських формувань</w:t>
      </w:r>
      <w:r w:rsidRPr="008C3CE4">
        <w:rPr>
          <w:sz w:val="24"/>
          <w:szCs w:val="24"/>
        </w:rPr>
        <w:t>, нормативно-правовими актами та даним Положенням.</w:t>
      </w:r>
    </w:p>
    <w:p w14:paraId="3083C103"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3.2  Основними завданням Відділу є: </w:t>
      </w:r>
    </w:p>
    <w:p w14:paraId="499052B3" w14:textId="6C58D23B"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забезпечення реалізації державної політики у сфері державної реєстрації речових прав на нерухоме майно, реєстрації юридичних осіб та фізичних осіб-підпр</w:t>
      </w:r>
      <w:r w:rsidR="00FC7033">
        <w:rPr>
          <w:sz w:val="24"/>
          <w:szCs w:val="24"/>
        </w:rPr>
        <w:t>иємців та громадських формувань</w:t>
      </w:r>
      <w:r w:rsidRPr="008C3CE4">
        <w:rPr>
          <w:sz w:val="24"/>
          <w:szCs w:val="24"/>
        </w:rPr>
        <w:t xml:space="preserve">; </w:t>
      </w:r>
    </w:p>
    <w:p w14:paraId="40C18939"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забезпечення виконання покладених на органи місцевого самоврядування повноважень щодо:</w:t>
      </w:r>
    </w:p>
    <w:p w14:paraId="5BBA34A2" w14:textId="77777777" w:rsidR="008C6CEA" w:rsidRPr="008C3CE4" w:rsidRDefault="008C6CEA" w:rsidP="00AC4803">
      <w:pPr>
        <w:pStyle w:val="af4"/>
        <w:numPr>
          <w:ilvl w:val="0"/>
          <w:numId w:val="21"/>
        </w:numPr>
        <w:shd w:val="clear" w:color="auto" w:fill="FFFFFF"/>
        <w:spacing w:after="0" w:line="276" w:lineRule="auto"/>
        <w:jc w:val="both"/>
        <w:textAlignment w:val="baseline"/>
        <w:rPr>
          <w:rFonts w:ascii="Times New Roman" w:hAnsi="Times New Roman" w:cs="Times New Roman"/>
          <w:sz w:val="24"/>
          <w:szCs w:val="24"/>
        </w:rPr>
      </w:pPr>
      <w:r w:rsidRPr="008C3CE4">
        <w:rPr>
          <w:rFonts w:ascii="Times New Roman" w:hAnsi="Times New Roman" w:cs="Times New Roman"/>
          <w:sz w:val="24"/>
          <w:szCs w:val="24"/>
        </w:rPr>
        <w:t>державної реєстрації речових прав на нерухоме майно та їх обтяжень;</w:t>
      </w:r>
    </w:p>
    <w:p w14:paraId="11821E65" w14:textId="77777777" w:rsidR="008C6CEA" w:rsidRPr="008C3CE4" w:rsidRDefault="008C6CEA" w:rsidP="00AC4803">
      <w:pPr>
        <w:pStyle w:val="af4"/>
        <w:numPr>
          <w:ilvl w:val="0"/>
          <w:numId w:val="21"/>
        </w:numPr>
        <w:shd w:val="clear" w:color="auto" w:fill="FFFFFF"/>
        <w:spacing w:after="0" w:line="276" w:lineRule="auto"/>
        <w:jc w:val="both"/>
        <w:textAlignment w:val="baseline"/>
        <w:rPr>
          <w:rFonts w:ascii="Times New Roman" w:hAnsi="Times New Roman" w:cs="Times New Roman"/>
          <w:sz w:val="24"/>
          <w:szCs w:val="24"/>
        </w:rPr>
      </w:pPr>
      <w:r w:rsidRPr="008C3CE4">
        <w:rPr>
          <w:rFonts w:ascii="Times New Roman" w:hAnsi="Times New Roman" w:cs="Times New Roman"/>
          <w:sz w:val="24"/>
          <w:szCs w:val="24"/>
        </w:rPr>
        <w:t>реєстрації юридичних осіб та фізичних осіб-підприємців та громадських формувань;</w:t>
      </w:r>
    </w:p>
    <w:p w14:paraId="5684109B" w14:textId="3CBB3772" w:rsidR="008C6CEA" w:rsidRPr="008C3CE4" w:rsidRDefault="008C6CEA" w:rsidP="00717AC7">
      <w:pPr>
        <w:shd w:val="clear" w:color="auto" w:fill="FFFFFF"/>
        <w:ind w:firstLine="435"/>
        <w:jc w:val="both"/>
        <w:textAlignment w:val="baseline"/>
        <w:rPr>
          <w:sz w:val="24"/>
          <w:szCs w:val="24"/>
        </w:rPr>
      </w:pPr>
      <w:r w:rsidRPr="008C3CE4">
        <w:rPr>
          <w:sz w:val="24"/>
          <w:szCs w:val="24"/>
        </w:rPr>
        <w:lastRenderedPageBreak/>
        <w:t xml:space="preserve">– підготовка пропозицій щодо формування та реалізації державної політики у сфері державної реєстрації речових прав на нерухоме майно, реєстрації юридичних осіб та фізичних осіб-підприємців та громадських формувань; </w:t>
      </w:r>
    </w:p>
    <w:p w14:paraId="237DE9C5" w14:textId="754AE83A" w:rsidR="008C6CEA" w:rsidRPr="008C3CE4" w:rsidRDefault="008C6CEA" w:rsidP="00717AC7">
      <w:pPr>
        <w:shd w:val="clear" w:color="auto" w:fill="FFFFFF"/>
        <w:ind w:firstLine="435"/>
        <w:jc w:val="both"/>
        <w:textAlignment w:val="baseline"/>
        <w:rPr>
          <w:sz w:val="24"/>
          <w:szCs w:val="24"/>
        </w:rPr>
      </w:pPr>
      <w:r w:rsidRPr="008C3CE4">
        <w:rPr>
          <w:sz w:val="24"/>
          <w:szCs w:val="24"/>
        </w:rPr>
        <w:t xml:space="preserve">– вдосконалення системи у сфері державної реєстрації речових прав на нерухоме майно, реєстрації юридичних осіб та фізичних осіб-підприємців та громадських формувань; </w:t>
      </w:r>
    </w:p>
    <w:p w14:paraId="307DEDC7" w14:textId="55BBF4C7" w:rsidR="008C6CEA" w:rsidRPr="008C3CE4" w:rsidRDefault="008C6CEA" w:rsidP="00717AC7">
      <w:pPr>
        <w:shd w:val="clear" w:color="auto" w:fill="FFFFFF"/>
        <w:ind w:firstLine="435"/>
        <w:jc w:val="both"/>
        <w:rPr>
          <w:color w:val="000000"/>
          <w:sz w:val="24"/>
          <w:szCs w:val="24"/>
        </w:rPr>
      </w:pPr>
      <w:r w:rsidRPr="008C3CE4">
        <w:rPr>
          <w:sz w:val="24"/>
          <w:szCs w:val="24"/>
        </w:rPr>
        <w:t>– розробка та впровадження заходів для скорочення термінів та спрощення механізмів державної реєстрації речових прав на нерухоме майно, реєстрації юридичних осіб та фізичних осіб-підприємців та громадських формувань.</w:t>
      </w:r>
      <w:bookmarkStart w:id="1" w:name="o36"/>
      <w:bookmarkEnd w:id="1"/>
    </w:p>
    <w:p w14:paraId="6A17C282" w14:textId="77777777" w:rsidR="008C6CEA" w:rsidRPr="008C3CE4" w:rsidRDefault="008C6CEA" w:rsidP="00AC4803">
      <w:pPr>
        <w:shd w:val="clear" w:color="auto" w:fill="FFFFFF"/>
        <w:jc w:val="center"/>
        <w:textAlignment w:val="baseline"/>
        <w:rPr>
          <w:b/>
          <w:sz w:val="24"/>
          <w:szCs w:val="24"/>
        </w:rPr>
      </w:pPr>
      <w:r w:rsidRPr="008C3CE4">
        <w:rPr>
          <w:b/>
          <w:sz w:val="24"/>
          <w:szCs w:val="24"/>
        </w:rPr>
        <w:t>4. ПОВНОВАЖЕННЯ ВІДДІЛУ</w:t>
      </w:r>
    </w:p>
    <w:p w14:paraId="2C8DDF8D"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 У межах своєї компетенції Відділ здійснює повноваження щодо реєстрації нерухомого майна: </w:t>
      </w:r>
    </w:p>
    <w:p w14:paraId="59C5F465"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4.1.1 здійснює державну реєстрації речових прав на нерухоме майно та проведення інших реєстраційних дій відповідно до Закону; </w:t>
      </w:r>
    </w:p>
    <w:p w14:paraId="1A3DAE2C"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4.1.2 здійснює формування та ведення Державного реєстру речових прав на нерухоме майно; </w:t>
      </w:r>
    </w:p>
    <w:p w14:paraId="4B4F7B8A"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4.1.3 забезпечує взяття та облік безхазяйного нерухомого майна відповідно до Закону; </w:t>
      </w:r>
    </w:p>
    <w:p w14:paraId="434347C2"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4.1.4 здійснює заходи щодо підвищення ефективності роботи у сфері державної реєстрації речових прав на нерухоме майно та кваліфікації державних реєстраторів; </w:t>
      </w:r>
    </w:p>
    <w:p w14:paraId="0724A32A"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4.1.5 забезпечує прийом та видачу документів, пов'язаних з проведенням державної реєстрації речових прав на нерухоме майно, взяттям на облік безхазяйного нерухомого майна, наданням інформації з Державного реєстру речових прав на нерухоме майно; </w:t>
      </w:r>
    </w:p>
    <w:p w14:paraId="239432E3"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4.1.6 встановлює відповідність заявлених прав і поданих документів вимогам законодавства, а також відсутність суперечностей між заявленими та вже зареєстрованими речовими правами на нерухоме майно та їх обтяженнями; </w:t>
      </w:r>
    </w:p>
    <w:p w14:paraId="077103E3"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4.1.7 організовує роботу, пов’язану із забезпеченням діяльності у сфері державної реєстрації речових прав на нерухоме майно; </w:t>
      </w:r>
    </w:p>
    <w:p w14:paraId="15AED1A4" w14:textId="77777777" w:rsidR="008C6CEA"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4.1.8 забезпечує надання інформації про державну реєстрацію з Державного реєстру речових прав на нерухоме майно; </w:t>
      </w:r>
    </w:p>
    <w:p w14:paraId="27A1D5AF"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4.1.9 здійснює інші повноваження у сфері державної реєстрації речових прав на нерухоме майно, передбачені чинним законодавством.</w:t>
      </w:r>
    </w:p>
    <w:p w14:paraId="068F619C" w14:textId="77777777" w:rsidR="008C6CEA" w:rsidRPr="008C3CE4" w:rsidRDefault="008C6CEA" w:rsidP="00AC4803">
      <w:pPr>
        <w:pStyle w:val="NormalWeb1"/>
        <w:shd w:val="clear" w:color="auto" w:fill="FFFFFF"/>
        <w:tabs>
          <w:tab w:val="left" w:pos="1134"/>
        </w:tabs>
        <w:spacing w:line="276" w:lineRule="auto"/>
        <w:ind w:firstLine="567"/>
        <w:jc w:val="both"/>
        <w:rPr>
          <w:color w:val="000000"/>
          <w:lang w:val="uk-UA"/>
        </w:rPr>
      </w:pPr>
      <w:r w:rsidRPr="008C3CE4">
        <w:rPr>
          <w:lang w:val="uk-UA"/>
        </w:rPr>
        <w:t>4.2</w:t>
      </w:r>
      <w:r w:rsidRPr="008C3CE4">
        <w:rPr>
          <w:color w:val="000000"/>
          <w:lang w:val="uk-UA"/>
        </w:rPr>
        <w:tab/>
        <w:t>У межах своєї компетенції Відділ у сфері державної реєстрації юридичних осіб, фізичних осіб-підприємців:  </w:t>
      </w:r>
    </w:p>
    <w:p w14:paraId="45A058A4" w14:textId="77777777" w:rsidR="008C6CEA" w:rsidRPr="008C3CE4" w:rsidRDefault="008C6CEA" w:rsidP="00AC4803">
      <w:pPr>
        <w:pStyle w:val="NormalWeb1"/>
        <w:shd w:val="clear" w:color="auto" w:fill="FFFFFF"/>
        <w:tabs>
          <w:tab w:val="left" w:pos="0"/>
        </w:tabs>
        <w:spacing w:line="276" w:lineRule="auto"/>
        <w:ind w:firstLine="567"/>
        <w:jc w:val="both"/>
        <w:rPr>
          <w:color w:val="000000"/>
          <w:lang w:val="uk-UA"/>
        </w:rPr>
      </w:pPr>
      <w:r w:rsidRPr="008C3CE4">
        <w:rPr>
          <w:color w:val="000000"/>
          <w:lang w:val="uk-UA"/>
        </w:rPr>
        <w:tab/>
        <w:t>4.2.1. Забезпечує державну реєстрацію та проведення інших реєстраційних дій щодо юридичних осіб та фізичних осіб-підприємців відповідно до Закону.</w:t>
      </w:r>
    </w:p>
    <w:p w14:paraId="3375638C" w14:textId="77777777" w:rsidR="008C6CEA" w:rsidRPr="008C3CE4" w:rsidRDefault="008C6CEA" w:rsidP="00AC4803">
      <w:pPr>
        <w:pStyle w:val="NormalWeb1"/>
        <w:shd w:val="clear" w:color="auto" w:fill="FFFFFF"/>
        <w:tabs>
          <w:tab w:val="left" w:pos="0"/>
        </w:tabs>
        <w:spacing w:line="276" w:lineRule="auto"/>
        <w:ind w:firstLine="567"/>
        <w:jc w:val="both"/>
        <w:rPr>
          <w:color w:val="000000"/>
          <w:lang w:val="uk-UA"/>
        </w:rPr>
      </w:pPr>
      <w:r w:rsidRPr="008C3CE4">
        <w:rPr>
          <w:color w:val="000000"/>
          <w:lang w:val="uk-UA"/>
        </w:rPr>
        <w:tab/>
        <w:t>4.2.2. Забезпечує ведення Єдиного державного реєстру юридичних осіб, фізичних осіб-підприємців та громадських формувань. </w:t>
      </w:r>
    </w:p>
    <w:p w14:paraId="3978AEC7" w14:textId="77777777" w:rsidR="008C6CEA" w:rsidRPr="008C3CE4" w:rsidRDefault="008C6CEA" w:rsidP="00AC4803">
      <w:pPr>
        <w:pStyle w:val="NormalWeb1"/>
        <w:shd w:val="clear" w:color="auto" w:fill="FFFFFF"/>
        <w:tabs>
          <w:tab w:val="left" w:pos="0"/>
        </w:tabs>
        <w:spacing w:line="276" w:lineRule="auto"/>
        <w:ind w:firstLine="567"/>
        <w:jc w:val="both"/>
        <w:rPr>
          <w:color w:val="000000"/>
          <w:lang w:val="uk-UA"/>
        </w:rPr>
      </w:pPr>
      <w:r w:rsidRPr="008C3CE4">
        <w:rPr>
          <w:color w:val="000000"/>
          <w:lang w:val="uk-UA"/>
        </w:rPr>
        <w:tab/>
        <w:t>4.2.3. Забезпечує прийом та видачу документів, пов'язаних з проведенням державної реєстрації та інших реєстраційних дій щодо юридичних осіб та фізичних осіб-підприємців, надання відомостей з Єдиного державного реєстру.</w:t>
      </w:r>
    </w:p>
    <w:p w14:paraId="65D5D59E" w14:textId="77777777" w:rsidR="008C6CEA" w:rsidRPr="008C3CE4" w:rsidRDefault="008C6CEA" w:rsidP="00AC4803">
      <w:pPr>
        <w:pStyle w:val="NormalWeb1"/>
        <w:shd w:val="clear" w:color="auto" w:fill="FFFFFF"/>
        <w:jc w:val="both"/>
        <w:rPr>
          <w:color w:val="000000"/>
          <w:lang w:val="uk-UA"/>
        </w:rPr>
      </w:pPr>
      <w:r w:rsidRPr="008C3CE4">
        <w:rPr>
          <w:color w:val="000000"/>
          <w:lang w:val="uk-UA"/>
        </w:rPr>
        <w:tab/>
        <w:t>4.2.4. Перевіряє документи на наявність підстав для зупинення розгляду документів або для відмови юридичним особам та фізичним особам-підприємцям у державній реєстрації.</w:t>
      </w:r>
    </w:p>
    <w:p w14:paraId="5770F99F" w14:textId="77777777" w:rsidR="008C6CEA" w:rsidRPr="008C3CE4" w:rsidRDefault="008C6CEA" w:rsidP="00AC4803">
      <w:pPr>
        <w:pStyle w:val="NormalWeb1"/>
        <w:shd w:val="clear" w:color="auto" w:fill="FFFFFF"/>
        <w:jc w:val="both"/>
        <w:rPr>
          <w:color w:val="000000"/>
          <w:lang w:val="uk-UA"/>
        </w:rPr>
      </w:pPr>
      <w:r w:rsidRPr="008C3CE4">
        <w:rPr>
          <w:color w:val="000000"/>
          <w:lang w:val="uk-UA"/>
        </w:rPr>
        <w:tab/>
        <w:t>4.2.5. Забезпечує формування реєстраційних справ та їх передачу суб’єкту, що забезпечує зберігання реєстраційних справ відповідно до діючого законодавства.</w:t>
      </w:r>
    </w:p>
    <w:p w14:paraId="24251FD5" w14:textId="77777777" w:rsidR="008C6CEA" w:rsidRPr="008C3CE4" w:rsidRDefault="008C6CEA" w:rsidP="00AC4803">
      <w:pPr>
        <w:pStyle w:val="NormalWeb1"/>
        <w:shd w:val="clear" w:color="auto" w:fill="FFFFFF"/>
        <w:ind w:firstLine="567"/>
        <w:jc w:val="both"/>
        <w:rPr>
          <w:color w:val="000000"/>
          <w:lang w:val="uk-UA"/>
        </w:rPr>
      </w:pPr>
      <w:r w:rsidRPr="008C3CE4">
        <w:rPr>
          <w:color w:val="000000"/>
          <w:lang w:val="uk-UA"/>
        </w:rPr>
        <w:tab/>
        <w:t>4.2.6. Здійснює інші повноваження у сфері державної реєстрації юридичних осіб, фізичних осіб-підприємців, передбачені чинним законодавством.</w:t>
      </w:r>
    </w:p>
    <w:p w14:paraId="766B43F2" w14:textId="48D86223" w:rsidR="008C6CEA" w:rsidRPr="008C3CE4" w:rsidRDefault="007E5020" w:rsidP="00AC4803">
      <w:pPr>
        <w:tabs>
          <w:tab w:val="left" w:pos="1134"/>
        </w:tabs>
        <w:ind w:firstLine="567"/>
        <w:jc w:val="both"/>
        <w:rPr>
          <w:sz w:val="24"/>
          <w:szCs w:val="24"/>
        </w:rPr>
      </w:pPr>
      <w:r>
        <w:rPr>
          <w:sz w:val="24"/>
          <w:szCs w:val="24"/>
        </w:rPr>
        <w:t>4.3</w:t>
      </w:r>
      <w:r w:rsidR="008C6CEA" w:rsidRPr="008C3CE4">
        <w:rPr>
          <w:sz w:val="24"/>
          <w:szCs w:val="24"/>
        </w:rPr>
        <w:t xml:space="preserve"> Вносить пропозиції селищному голові щодо удосконалення роботи Відділу. </w:t>
      </w:r>
    </w:p>
    <w:p w14:paraId="0C1A8B89" w14:textId="2A7F6A7E" w:rsidR="008C6CEA" w:rsidRPr="008C3CE4" w:rsidRDefault="007E5020" w:rsidP="00AC4803">
      <w:pPr>
        <w:shd w:val="clear" w:color="auto" w:fill="FFFFFF"/>
        <w:tabs>
          <w:tab w:val="left" w:pos="1134"/>
        </w:tabs>
        <w:ind w:firstLine="567"/>
        <w:jc w:val="both"/>
        <w:rPr>
          <w:sz w:val="24"/>
          <w:szCs w:val="24"/>
        </w:rPr>
      </w:pPr>
      <w:r>
        <w:rPr>
          <w:sz w:val="24"/>
          <w:szCs w:val="24"/>
        </w:rPr>
        <w:t>4.4</w:t>
      </w:r>
      <w:r w:rsidR="008C6CEA" w:rsidRPr="008C3CE4">
        <w:rPr>
          <w:sz w:val="24"/>
          <w:szCs w:val="24"/>
        </w:rPr>
        <w:t xml:space="preserve"> Відділ має право: </w:t>
      </w:r>
    </w:p>
    <w:p w14:paraId="7167BA8B" w14:textId="760BE7C7" w:rsidR="008C6CEA" w:rsidRPr="008C3CE4" w:rsidRDefault="007E5020" w:rsidP="00AC4803">
      <w:pPr>
        <w:shd w:val="clear" w:color="auto" w:fill="FFFFFF"/>
        <w:tabs>
          <w:tab w:val="left" w:pos="1134"/>
        </w:tabs>
        <w:ind w:firstLine="567"/>
        <w:jc w:val="both"/>
        <w:rPr>
          <w:sz w:val="24"/>
          <w:szCs w:val="24"/>
        </w:rPr>
      </w:pPr>
      <w:r>
        <w:rPr>
          <w:sz w:val="24"/>
          <w:szCs w:val="24"/>
        </w:rPr>
        <w:t>4.4</w:t>
      </w:r>
      <w:r w:rsidR="008C6CEA" w:rsidRPr="008C3CE4">
        <w:rPr>
          <w:sz w:val="24"/>
          <w:szCs w:val="24"/>
        </w:rPr>
        <w:t>.1   одержувати безкоштовно в установленому законом порядку:</w:t>
      </w:r>
    </w:p>
    <w:p w14:paraId="336C540B" w14:textId="77777777" w:rsidR="008C6CEA" w:rsidRPr="008C3CE4" w:rsidRDefault="008C6CEA" w:rsidP="00AC4803">
      <w:pPr>
        <w:shd w:val="clear" w:color="auto" w:fill="FFFFFF"/>
        <w:tabs>
          <w:tab w:val="left" w:pos="1134"/>
        </w:tabs>
        <w:ind w:firstLine="567"/>
        <w:jc w:val="both"/>
        <w:rPr>
          <w:sz w:val="24"/>
          <w:szCs w:val="24"/>
        </w:rPr>
      </w:pPr>
      <w:r w:rsidRPr="008C3CE4">
        <w:rPr>
          <w:sz w:val="24"/>
          <w:szCs w:val="24"/>
        </w:rPr>
        <w:t>- від органів державної влади та органів місцевого самоврядування, підприємств, установ та організацій незалежно від форми власності, інформацію, документи, інші матеріали, необхідні для проведення державної реєстрації прав;</w:t>
      </w:r>
    </w:p>
    <w:p w14:paraId="5DE0F30D" w14:textId="6559AAFE" w:rsidR="008C6CEA" w:rsidRPr="008C3CE4" w:rsidRDefault="007E5020" w:rsidP="00AC4803">
      <w:pPr>
        <w:shd w:val="clear" w:color="auto" w:fill="FFFFFF"/>
        <w:tabs>
          <w:tab w:val="left" w:pos="1134"/>
        </w:tabs>
        <w:ind w:firstLine="567"/>
        <w:jc w:val="both"/>
        <w:rPr>
          <w:sz w:val="24"/>
          <w:szCs w:val="24"/>
        </w:rPr>
      </w:pPr>
      <w:r>
        <w:rPr>
          <w:sz w:val="24"/>
          <w:szCs w:val="24"/>
        </w:rPr>
        <w:t>4.4</w:t>
      </w:r>
      <w:r w:rsidR="008C6CEA" w:rsidRPr="008C3CE4">
        <w:rPr>
          <w:sz w:val="24"/>
          <w:szCs w:val="24"/>
        </w:rPr>
        <w:t>.2 під час проведення державної реєстрації прав на земельні ділянки використовувати відомості Державного земельного кадастру шляхом безпосереднього доступу до нього у порядку, встановленому Кабінетом Міністрів України;</w:t>
      </w:r>
    </w:p>
    <w:p w14:paraId="19D91763" w14:textId="1783F101" w:rsidR="008C6CEA" w:rsidRPr="008C3CE4" w:rsidRDefault="007E5020" w:rsidP="00AC4803">
      <w:pPr>
        <w:shd w:val="clear" w:color="auto" w:fill="FFFFFF"/>
        <w:tabs>
          <w:tab w:val="left" w:pos="1134"/>
        </w:tabs>
        <w:ind w:firstLine="567"/>
        <w:jc w:val="both"/>
        <w:rPr>
          <w:sz w:val="24"/>
          <w:szCs w:val="24"/>
        </w:rPr>
      </w:pPr>
      <w:r>
        <w:rPr>
          <w:sz w:val="24"/>
          <w:szCs w:val="24"/>
        </w:rPr>
        <w:lastRenderedPageBreak/>
        <w:t>4.4</w:t>
      </w:r>
      <w:r w:rsidR="008C6CEA" w:rsidRPr="008C3CE4">
        <w:rPr>
          <w:sz w:val="24"/>
          <w:szCs w:val="24"/>
        </w:rPr>
        <w:t xml:space="preserve">.3 інформувати голову </w:t>
      </w:r>
      <w:r w:rsidR="004B4A40">
        <w:rPr>
          <w:sz w:val="24"/>
          <w:szCs w:val="24"/>
        </w:rPr>
        <w:t>Новопокровської</w:t>
      </w:r>
      <w:r w:rsidR="008C6CEA" w:rsidRPr="008C3CE4">
        <w:rPr>
          <w:sz w:val="24"/>
          <w:szCs w:val="24"/>
        </w:rPr>
        <w:t xml:space="preserve"> селищної ради у разі покладання на Відділ роботи, що не відноситься до його завдань та повноважень, а також у випадках, коли відповідні структурні підрозділи виконавчого комітету </w:t>
      </w:r>
      <w:r w:rsidR="004B4A40">
        <w:rPr>
          <w:sz w:val="24"/>
          <w:szCs w:val="24"/>
        </w:rPr>
        <w:t>Новопокровської</w:t>
      </w:r>
      <w:r w:rsidR="008C6CEA" w:rsidRPr="008C3CE4">
        <w:rPr>
          <w:sz w:val="24"/>
          <w:szCs w:val="24"/>
        </w:rPr>
        <w:t xml:space="preserve"> селищної ради чи їх посадові особи не надають документи та інші матеріали, необхідні для виконання Відділом покладених на нього завдань та повноважень;</w:t>
      </w:r>
    </w:p>
    <w:p w14:paraId="3862E664" w14:textId="303CCB5A" w:rsidR="008C6CEA" w:rsidRPr="008C3CE4" w:rsidRDefault="007E5020" w:rsidP="00AC4803">
      <w:pPr>
        <w:shd w:val="clear" w:color="auto" w:fill="FFFFFF"/>
        <w:tabs>
          <w:tab w:val="left" w:pos="1134"/>
        </w:tabs>
        <w:ind w:firstLine="567"/>
        <w:jc w:val="both"/>
        <w:rPr>
          <w:sz w:val="24"/>
          <w:szCs w:val="24"/>
        </w:rPr>
      </w:pPr>
      <w:r>
        <w:rPr>
          <w:sz w:val="24"/>
          <w:szCs w:val="24"/>
        </w:rPr>
        <w:t>4.4</w:t>
      </w:r>
      <w:r w:rsidR="008C6CEA" w:rsidRPr="008C3CE4">
        <w:rPr>
          <w:sz w:val="24"/>
          <w:szCs w:val="24"/>
        </w:rPr>
        <w:t xml:space="preserve">.4  брати участь у засіданнях виконавчого комітету </w:t>
      </w:r>
      <w:r w:rsidR="004B4A40">
        <w:rPr>
          <w:sz w:val="24"/>
          <w:szCs w:val="24"/>
        </w:rPr>
        <w:t>Новопокровської</w:t>
      </w:r>
      <w:r w:rsidR="008C6CEA" w:rsidRPr="008C3CE4">
        <w:rPr>
          <w:sz w:val="24"/>
          <w:szCs w:val="24"/>
        </w:rPr>
        <w:t xml:space="preserve"> селищної ради, нарадах, комісіях, робочих групах з питань, віднесених до компетенції Відділу, брати участь у роботі консультативних, дорадчих та інших допоміжних органів для сприяння здійснення покладених на нього завдань.</w:t>
      </w:r>
    </w:p>
    <w:p w14:paraId="452D515C" w14:textId="73B21CC0" w:rsidR="008C6CEA" w:rsidRPr="008C3CE4" w:rsidRDefault="007E5020" w:rsidP="00AC4803">
      <w:pPr>
        <w:pStyle w:val="af5"/>
        <w:shd w:val="clear" w:color="auto" w:fill="FFFFFF"/>
        <w:tabs>
          <w:tab w:val="left" w:pos="1134"/>
        </w:tabs>
        <w:spacing w:before="0" w:beforeAutospacing="0" w:after="0" w:afterAutospacing="0" w:line="276" w:lineRule="auto"/>
        <w:ind w:firstLine="567"/>
        <w:jc w:val="both"/>
        <w:textAlignment w:val="baseline"/>
        <w:rPr>
          <w:lang w:val="uk-UA"/>
        </w:rPr>
      </w:pPr>
      <w:r>
        <w:rPr>
          <w:lang w:val="uk-UA"/>
        </w:rPr>
        <w:t>4.5</w:t>
      </w:r>
      <w:r w:rsidR="008C6CEA" w:rsidRPr="008C3CE4">
        <w:rPr>
          <w:lang w:val="uk-UA"/>
        </w:rPr>
        <w:t>.5 Мати доступ до Державного реєстру речових прав на нерухоме майно, Єдиного державного реєстру юридичних осіб, фізичних осіб-підприємців та громадських формувань, Єдиного державного демографічного реєстру.</w:t>
      </w:r>
    </w:p>
    <w:p w14:paraId="769717C0" w14:textId="2D0E17F9" w:rsidR="008C6CEA" w:rsidRPr="008C3CE4" w:rsidRDefault="007E5020" w:rsidP="00AC4803">
      <w:pPr>
        <w:tabs>
          <w:tab w:val="left" w:pos="1134"/>
        </w:tabs>
        <w:ind w:firstLine="567"/>
        <w:jc w:val="both"/>
        <w:rPr>
          <w:sz w:val="24"/>
          <w:szCs w:val="24"/>
        </w:rPr>
      </w:pPr>
      <w:r>
        <w:rPr>
          <w:sz w:val="24"/>
          <w:szCs w:val="24"/>
        </w:rPr>
        <w:t>4.6</w:t>
      </w:r>
      <w:r w:rsidR="008C6CEA" w:rsidRPr="008C3CE4">
        <w:rPr>
          <w:sz w:val="24"/>
          <w:szCs w:val="24"/>
        </w:rPr>
        <w:t xml:space="preserve"> Відділ здійснює інші повноваження, що випливають з покладених на нього завдань.</w:t>
      </w:r>
    </w:p>
    <w:p w14:paraId="1D771F15" w14:textId="71559512" w:rsidR="008C6CEA" w:rsidRPr="008C3CE4" w:rsidRDefault="007E5020" w:rsidP="00AC4803">
      <w:pPr>
        <w:pStyle w:val="af5"/>
        <w:shd w:val="clear" w:color="auto" w:fill="FFFFFF"/>
        <w:tabs>
          <w:tab w:val="left" w:pos="1134"/>
        </w:tabs>
        <w:spacing w:before="0" w:beforeAutospacing="0" w:after="0" w:afterAutospacing="0" w:line="276" w:lineRule="auto"/>
        <w:ind w:firstLine="567"/>
        <w:jc w:val="both"/>
        <w:textAlignment w:val="baseline"/>
        <w:rPr>
          <w:lang w:val="uk-UA"/>
        </w:rPr>
      </w:pPr>
      <w:r>
        <w:rPr>
          <w:lang w:val="uk-UA"/>
        </w:rPr>
        <w:t>4.7</w:t>
      </w:r>
      <w:r w:rsidR="008C6CEA" w:rsidRPr="008C3CE4">
        <w:rPr>
          <w:lang w:val="uk-UA"/>
        </w:rPr>
        <w:t xml:space="preserve"> У межах своєї компетенції брати участь у підготовці проектів розпоряджень селищного голови, рішень виконавчого комітету та ради.</w:t>
      </w:r>
    </w:p>
    <w:p w14:paraId="7DF025B1" w14:textId="6C8CAFDA" w:rsidR="008C6CEA" w:rsidRPr="008C3CE4" w:rsidRDefault="007E5020" w:rsidP="00AC4803">
      <w:pPr>
        <w:pStyle w:val="af5"/>
        <w:shd w:val="clear" w:color="auto" w:fill="FFFFFF"/>
        <w:tabs>
          <w:tab w:val="left" w:pos="1134"/>
        </w:tabs>
        <w:spacing w:before="0" w:beforeAutospacing="0" w:after="0" w:afterAutospacing="0" w:line="276" w:lineRule="auto"/>
        <w:ind w:firstLine="567"/>
        <w:jc w:val="both"/>
        <w:textAlignment w:val="baseline"/>
        <w:rPr>
          <w:lang w:val="uk-UA"/>
        </w:rPr>
      </w:pPr>
      <w:r>
        <w:rPr>
          <w:lang w:val="uk-UA"/>
        </w:rPr>
        <w:t>4.8</w:t>
      </w:r>
      <w:r w:rsidR="008C6CEA" w:rsidRPr="008C3CE4">
        <w:rPr>
          <w:lang w:val="uk-UA"/>
        </w:rPr>
        <w:t xml:space="preserve"> Приймати участь у навчальних заходах (семінари, лекції, тренінги тощо), організованих органами державної влади, місцевого самоврядування, асоціаціями тощо.</w:t>
      </w:r>
    </w:p>
    <w:p w14:paraId="00E2F8EE" w14:textId="77777777" w:rsidR="008C6CEA" w:rsidRPr="008C3CE4" w:rsidRDefault="008C6CEA" w:rsidP="00AC4803">
      <w:pPr>
        <w:pStyle w:val="af5"/>
        <w:shd w:val="clear" w:color="auto" w:fill="FBFBFB"/>
        <w:spacing w:before="0" w:beforeAutospacing="0" w:after="0" w:afterAutospacing="0" w:line="276" w:lineRule="auto"/>
        <w:ind w:firstLine="567"/>
        <w:rPr>
          <w:bCs/>
          <w:color w:val="000000"/>
          <w:bdr w:val="none" w:sz="0" w:space="0" w:color="auto" w:frame="1"/>
          <w:lang w:val="uk-UA"/>
        </w:rPr>
      </w:pPr>
    </w:p>
    <w:p w14:paraId="1E747F3B" w14:textId="77777777" w:rsidR="008C6CEA" w:rsidRPr="008C3CE4" w:rsidRDefault="008C6CEA" w:rsidP="00AC4803">
      <w:pPr>
        <w:pStyle w:val="af5"/>
        <w:shd w:val="clear" w:color="auto" w:fill="FBFBFB"/>
        <w:spacing w:before="0" w:beforeAutospacing="0" w:after="0" w:afterAutospacing="0" w:line="276" w:lineRule="auto"/>
        <w:ind w:firstLine="567"/>
        <w:jc w:val="center"/>
        <w:rPr>
          <w:b/>
          <w:color w:val="000000"/>
          <w:lang w:val="uk-UA"/>
        </w:rPr>
      </w:pPr>
      <w:r w:rsidRPr="008C3CE4">
        <w:rPr>
          <w:b/>
          <w:bCs/>
          <w:color w:val="000000"/>
          <w:bdr w:val="none" w:sz="0" w:space="0" w:color="auto" w:frame="1"/>
          <w:lang w:val="uk-UA"/>
        </w:rPr>
        <w:t>5. ОРГАНІЗАЦІЯ РОБОТИ ВІДДІЛУ ТА КЕРІВНИЦТВО ВІДДІЛОМ</w:t>
      </w:r>
    </w:p>
    <w:p w14:paraId="7641B9D2" w14:textId="77777777" w:rsidR="008C6CEA" w:rsidRPr="008C3CE4" w:rsidRDefault="008C6CEA" w:rsidP="00AC4803">
      <w:pPr>
        <w:pStyle w:val="ad"/>
        <w:tabs>
          <w:tab w:val="left" w:pos="4100"/>
        </w:tabs>
        <w:spacing w:line="276" w:lineRule="auto"/>
        <w:ind w:firstLine="567"/>
        <w:rPr>
          <w:rFonts w:ascii="Times New Roman" w:hAnsi="Times New Roman"/>
          <w:sz w:val="24"/>
          <w:szCs w:val="24"/>
        </w:rPr>
      </w:pPr>
      <w:r w:rsidRPr="008C3CE4">
        <w:rPr>
          <w:rFonts w:ascii="Times New Roman" w:hAnsi="Times New Roman"/>
          <w:bCs/>
          <w:color w:val="000000"/>
          <w:sz w:val="24"/>
          <w:szCs w:val="24"/>
          <w:bdr w:val="none" w:sz="0" w:space="0" w:color="auto" w:frame="1"/>
        </w:rPr>
        <w:t>5.1.</w:t>
      </w:r>
      <w:r w:rsidRPr="008C3CE4">
        <w:rPr>
          <w:rFonts w:ascii="Times New Roman" w:hAnsi="Times New Roman"/>
          <w:color w:val="000000"/>
          <w:sz w:val="24"/>
          <w:szCs w:val="24"/>
          <w:bdr w:val="none" w:sz="0" w:space="0" w:color="auto" w:frame="1"/>
        </w:rPr>
        <w:t> </w:t>
      </w:r>
      <w:r w:rsidRPr="008C3CE4">
        <w:rPr>
          <w:rFonts w:ascii="Times New Roman" w:hAnsi="Times New Roman"/>
          <w:sz w:val="24"/>
          <w:szCs w:val="24"/>
          <w:shd w:val="clear" w:color="auto" w:fill="FFFFFF"/>
        </w:rPr>
        <w:t xml:space="preserve"> Відділ очолює начальник, який призначається на посаду і звільняється з посади селищним головою, на конкурсній основі чи за іншою процедурою передбаченою законодавством України</w:t>
      </w:r>
      <w:r w:rsidRPr="008C3CE4">
        <w:rPr>
          <w:rFonts w:ascii="Times New Roman" w:hAnsi="Times New Roman"/>
          <w:sz w:val="24"/>
          <w:szCs w:val="24"/>
          <w:bdr w:val="none" w:sz="0" w:space="0" w:color="auto" w:frame="1"/>
        </w:rPr>
        <w:t>.</w:t>
      </w:r>
    </w:p>
    <w:p w14:paraId="5282AC41" w14:textId="77777777" w:rsidR="008C6CEA" w:rsidRPr="00022C13" w:rsidRDefault="008C6CEA" w:rsidP="00AC4803">
      <w:pPr>
        <w:tabs>
          <w:tab w:val="left" w:pos="851"/>
        </w:tabs>
        <w:ind w:firstLine="567"/>
        <w:jc w:val="both"/>
        <w:rPr>
          <w:color w:val="293237"/>
          <w:sz w:val="24"/>
          <w:szCs w:val="24"/>
        </w:rPr>
      </w:pPr>
      <w:r w:rsidRPr="008C3CE4">
        <w:rPr>
          <w:bCs/>
          <w:sz w:val="24"/>
          <w:szCs w:val="24"/>
          <w:bdr w:val="none" w:sz="0" w:space="0" w:color="auto" w:frame="1"/>
        </w:rPr>
        <w:t>5.2.</w:t>
      </w:r>
      <w:r w:rsidRPr="008C3CE4">
        <w:rPr>
          <w:sz w:val="24"/>
          <w:szCs w:val="24"/>
          <w:bdr w:val="none" w:sz="0" w:space="0" w:color="auto" w:frame="1"/>
        </w:rPr>
        <w:t>  </w:t>
      </w:r>
      <w:r w:rsidRPr="00022C13">
        <w:rPr>
          <w:sz w:val="24"/>
          <w:szCs w:val="24"/>
          <w:bdr w:val="none" w:sz="0" w:space="0" w:color="auto" w:frame="1"/>
        </w:rPr>
        <w:t xml:space="preserve">На посаду начальника відділу призначається особа, з повною вищою юридичною освітою за освітньо-кваліфікаційним рівнем магістра, спеціаліста за напрямом підготовки «Правознавство» </w:t>
      </w:r>
      <w:r w:rsidRPr="00022C13">
        <w:rPr>
          <w:sz w:val="24"/>
          <w:szCs w:val="24"/>
        </w:rPr>
        <w:t>відповідає кваліфікаційним вимогам, стаж роботи у сфері права не менше трьох років або на посаді державного реєстратора чи виконання функцій державного реєстратора не менше одного року; успішне проходження спеціальної перевірки діяльності державного реєстратора в Державному реєстрі речових прав на нерухоме майно та Єдиному державному реєстрі юридичних осіб, фізичних осіб – підприємців та громадських формувань, у порядку здійснення контролю, встановленому Кабінетом Міністрів України (для осіб, які до призначення на посаду державного реєстратора або виконання функцій державного реєстратора виконували функції державного реєстратора, перебуваючи у трудових відносинах з іншим суб’єктом державної реєстрації).</w:t>
      </w:r>
    </w:p>
    <w:p w14:paraId="7A171EB0" w14:textId="5002C17F" w:rsidR="008C6CEA" w:rsidRPr="008C3CE4" w:rsidRDefault="008C6CEA" w:rsidP="00AC4803">
      <w:pPr>
        <w:tabs>
          <w:tab w:val="left" w:pos="851"/>
        </w:tabs>
        <w:ind w:firstLine="567"/>
        <w:jc w:val="both"/>
        <w:rPr>
          <w:color w:val="293237"/>
          <w:sz w:val="24"/>
          <w:szCs w:val="24"/>
        </w:rPr>
      </w:pPr>
      <w:r w:rsidRPr="00022C13">
        <w:rPr>
          <w:sz w:val="24"/>
          <w:szCs w:val="24"/>
          <w:shd w:val="clear" w:color="auto" w:fill="FFFFFF"/>
        </w:rPr>
        <w:t>Начальник відділу-держ</w:t>
      </w:r>
      <w:r w:rsidR="00930398">
        <w:rPr>
          <w:sz w:val="24"/>
          <w:szCs w:val="24"/>
          <w:shd w:val="clear" w:color="auto" w:fill="FFFFFF"/>
        </w:rPr>
        <w:t xml:space="preserve">авний </w:t>
      </w:r>
      <w:r w:rsidRPr="00022C13">
        <w:rPr>
          <w:sz w:val="24"/>
          <w:szCs w:val="24"/>
          <w:shd w:val="clear" w:color="auto" w:fill="FFFFFF"/>
        </w:rPr>
        <w:t>реєстратор одночасно є державним реєстратором</w:t>
      </w:r>
      <w:r w:rsidRPr="008C3CE4">
        <w:rPr>
          <w:sz w:val="24"/>
          <w:szCs w:val="24"/>
          <w:shd w:val="clear" w:color="auto" w:fill="FFFFFF"/>
        </w:rPr>
        <w:t xml:space="preserve"> речових прав на нерухоме майно та їх обтяжень і державним реєстратором юридичних осіб, фізичних осіб-підприємців та громадських формувань.</w:t>
      </w:r>
    </w:p>
    <w:p w14:paraId="64014769" w14:textId="3EF4CA54" w:rsidR="008C6CEA" w:rsidRPr="008C3CE4" w:rsidRDefault="008C6CEA" w:rsidP="00AC4803">
      <w:pPr>
        <w:ind w:firstLine="567"/>
        <w:jc w:val="both"/>
        <w:rPr>
          <w:bCs/>
          <w:sz w:val="24"/>
          <w:szCs w:val="24"/>
        </w:rPr>
      </w:pPr>
      <w:r w:rsidRPr="008C3CE4">
        <w:rPr>
          <w:bCs/>
          <w:color w:val="000000"/>
          <w:sz w:val="24"/>
          <w:szCs w:val="24"/>
          <w:bdr w:val="none" w:sz="0" w:space="0" w:color="auto" w:frame="1"/>
        </w:rPr>
        <w:t>5.3.</w:t>
      </w:r>
      <w:r w:rsidRPr="008C3CE4">
        <w:rPr>
          <w:color w:val="000000"/>
          <w:sz w:val="24"/>
          <w:szCs w:val="24"/>
          <w:bdr w:val="none" w:sz="0" w:space="0" w:color="auto" w:frame="1"/>
        </w:rPr>
        <w:t> </w:t>
      </w:r>
      <w:r w:rsidRPr="008C3CE4">
        <w:rPr>
          <w:sz w:val="24"/>
          <w:szCs w:val="24"/>
        </w:rPr>
        <w:t xml:space="preserve">На посаду </w:t>
      </w:r>
      <w:r w:rsidR="00930398">
        <w:rPr>
          <w:sz w:val="24"/>
          <w:szCs w:val="24"/>
        </w:rPr>
        <w:t>державного реєстратора</w:t>
      </w:r>
      <w:r w:rsidRPr="008C3CE4">
        <w:rPr>
          <w:sz w:val="24"/>
          <w:szCs w:val="24"/>
        </w:rPr>
        <w:t xml:space="preserve"> Відділу призначається особа, яка є громадянином України, має </w:t>
      </w:r>
      <w:r w:rsidRPr="008C3CE4">
        <w:rPr>
          <w:bCs/>
          <w:sz w:val="24"/>
          <w:szCs w:val="24"/>
        </w:rPr>
        <w:t xml:space="preserve">вищу освіту,  вільно володіє державною мовою, володіє ПК, має стаж роботи </w:t>
      </w:r>
      <w:r w:rsidRPr="008C3CE4">
        <w:rPr>
          <w:sz w:val="24"/>
          <w:szCs w:val="24"/>
          <w:shd w:val="clear" w:color="auto" w:fill="FFFFFF"/>
        </w:rPr>
        <w:t>за фахом на службі в органах місцевого самоврядування (державній службі) не менше 1 року чи стаж роботи</w:t>
      </w:r>
      <w:r w:rsidRPr="008C3CE4">
        <w:rPr>
          <w:bCs/>
          <w:sz w:val="24"/>
          <w:szCs w:val="24"/>
        </w:rPr>
        <w:t xml:space="preserve"> у сфері державної реєстрації місця проживання не менше 3 років (є перевагою).</w:t>
      </w:r>
    </w:p>
    <w:p w14:paraId="201D828E" w14:textId="77777777" w:rsidR="008C6CEA" w:rsidRPr="008C3CE4" w:rsidRDefault="008C6CEA" w:rsidP="00AC4803">
      <w:pPr>
        <w:pStyle w:val="ad"/>
        <w:tabs>
          <w:tab w:val="left" w:pos="1134"/>
        </w:tabs>
        <w:ind w:firstLine="567"/>
        <w:jc w:val="both"/>
        <w:rPr>
          <w:rFonts w:ascii="Times New Roman" w:hAnsi="Times New Roman"/>
          <w:sz w:val="24"/>
          <w:szCs w:val="24"/>
        </w:rPr>
      </w:pPr>
      <w:r w:rsidRPr="008C3CE4">
        <w:rPr>
          <w:rFonts w:ascii="Times New Roman" w:hAnsi="Times New Roman"/>
          <w:bCs/>
          <w:color w:val="000000"/>
          <w:sz w:val="24"/>
          <w:szCs w:val="24"/>
          <w:bdr w:val="none" w:sz="0" w:space="0" w:color="auto" w:frame="1"/>
        </w:rPr>
        <w:t>5.4.</w:t>
      </w:r>
      <w:r w:rsidRPr="008C3CE4">
        <w:rPr>
          <w:rFonts w:ascii="Times New Roman" w:hAnsi="Times New Roman"/>
          <w:color w:val="000000"/>
          <w:sz w:val="24"/>
          <w:szCs w:val="24"/>
          <w:bdr w:val="none" w:sz="0" w:space="0" w:color="auto" w:frame="1"/>
        </w:rPr>
        <w:t> </w:t>
      </w:r>
      <w:r w:rsidRPr="008C3CE4">
        <w:rPr>
          <w:rFonts w:ascii="Times New Roman" w:hAnsi="Times New Roman"/>
          <w:sz w:val="24"/>
          <w:szCs w:val="24"/>
        </w:rPr>
        <w:t>Начальник відділу:</w:t>
      </w:r>
    </w:p>
    <w:p w14:paraId="27263B48" w14:textId="77777777" w:rsidR="008C6CEA" w:rsidRPr="008C3CE4" w:rsidRDefault="008C6CEA" w:rsidP="00AC4803">
      <w:pPr>
        <w:pStyle w:val="ad"/>
        <w:tabs>
          <w:tab w:val="left" w:pos="1134"/>
        </w:tabs>
        <w:ind w:firstLine="567"/>
        <w:jc w:val="both"/>
        <w:rPr>
          <w:rFonts w:ascii="Times New Roman" w:hAnsi="Times New Roman"/>
          <w:color w:val="000000"/>
          <w:sz w:val="24"/>
          <w:szCs w:val="24"/>
          <w:bdr w:val="none" w:sz="0" w:space="0" w:color="auto" w:frame="1"/>
        </w:rPr>
      </w:pPr>
      <w:r w:rsidRPr="008C3CE4">
        <w:rPr>
          <w:rFonts w:ascii="Times New Roman" w:hAnsi="Times New Roman"/>
          <w:color w:val="000000"/>
          <w:sz w:val="24"/>
          <w:szCs w:val="24"/>
          <w:bdr w:val="none" w:sz="0" w:space="0" w:color="auto" w:frame="1"/>
        </w:rPr>
        <w:t>1) здійснює керівництво діяльністю відділу, несе персональну відповідальність за виконання покладених на відділ завдань і виконання своїх функцій;</w:t>
      </w:r>
    </w:p>
    <w:p w14:paraId="00BD0DC1" w14:textId="77777777" w:rsidR="008C6CEA" w:rsidRPr="008C3CE4" w:rsidRDefault="008C6CEA" w:rsidP="00AC4803">
      <w:pPr>
        <w:pStyle w:val="ad"/>
        <w:tabs>
          <w:tab w:val="left" w:pos="1134"/>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t>2) вносить пропозиції селищному голові щодо застосування заходів дисциплінарних стягнень та заохочень до працівників відділу;</w:t>
      </w:r>
    </w:p>
    <w:p w14:paraId="6FC55B5C" w14:textId="77777777" w:rsidR="008C6CEA" w:rsidRPr="008C3CE4" w:rsidRDefault="008C6CEA" w:rsidP="00AC4803">
      <w:pPr>
        <w:pStyle w:val="ad"/>
        <w:tabs>
          <w:tab w:val="left" w:pos="1134"/>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t>3) забезпечує у межах своєї компетенції контроль за станом справ у сфері діяльності відділу, вживає заходів до його поліпшення;</w:t>
      </w:r>
    </w:p>
    <w:p w14:paraId="014EC5BF" w14:textId="77777777" w:rsidR="008C6CEA" w:rsidRPr="008C3CE4" w:rsidRDefault="008C6CEA" w:rsidP="00AC4803">
      <w:pPr>
        <w:pStyle w:val="ad"/>
        <w:tabs>
          <w:tab w:val="left" w:pos="1134"/>
        </w:tabs>
        <w:ind w:firstLine="567"/>
        <w:jc w:val="both"/>
        <w:rPr>
          <w:rFonts w:ascii="Times New Roman" w:hAnsi="Times New Roman"/>
          <w:color w:val="000000"/>
          <w:sz w:val="24"/>
          <w:szCs w:val="24"/>
          <w:bdr w:val="none" w:sz="0" w:space="0" w:color="auto" w:frame="1"/>
        </w:rPr>
      </w:pPr>
      <w:r w:rsidRPr="008C3CE4">
        <w:rPr>
          <w:rFonts w:ascii="Times New Roman" w:hAnsi="Times New Roman"/>
          <w:color w:val="000000"/>
          <w:sz w:val="24"/>
          <w:szCs w:val="24"/>
          <w:bdr w:val="none" w:sz="0" w:space="0" w:color="auto" w:frame="1"/>
        </w:rPr>
        <w:t>4) вносить пропозиції селищному голові щодо структури і штату працівників відділу;</w:t>
      </w:r>
    </w:p>
    <w:p w14:paraId="4604F000" w14:textId="77777777" w:rsidR="008C6CEA" w:rsidRPr="008C3CE4" w:rsidRDefault="008C6CEA" w:rsidP="00AC4803">
      <w:pPr>
        <w:pStyle w:val="ad"/>
        <w:tabs>
          <w:tab w:val="left" w:pos="1134"/>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t>6) розробляє посадові інструкції працівників відділу та розподіляє обов’язки між ними, визначає функції та ступінь відповідальності працівників відділу;</w:t>
      </w:r>
    </w:p>
    <w:p w14:paraId="46781202" w14:textId="77777777" w:rsidR="008C6CEA" w:rsidRPr="008C3CE4" w:rsidRDefault="008C6CEA" w:rsidP="00AC4803">
      <w:pPr>
        <w:pStyle w:val="ad"/>
        <w:tabs>
          <w:tab w:val="left" w:pos="0"/>
          <w:tab w:val="left" w:pos="851"/>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t>7) від імені відділу та в межах завдань покладених на відділ підписує документи, пов’язані з діяльністю відділу;</w:t>
      </w:r>
    </w:p>
    <w:p w14:paraId="0757AC26" w14:textId="77777777" w:rsidR="008C6CEA" w:rsidRPr="008C3CE4" w:rsidRDefault="008C6CEA" w:rsidP="00AC4803">
      <w:pPr>
        <w:pStyle w:val="ad"/>
        <w:tabs>
          <w:tab w:val="left" w:pos="0"/>
          <w:tab w:val="left" w:pos="851"/>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lastRenderedPageBreak/>
        <w:t>8) представляє відділ у відносинах з виконавчими органами селищної ради, іншими органами місцевого самоврядування, підприємствами, установами, організаціями та об’єднаннями громадян;</w:t>
      </w:r>
    </w:p>
    <w:p w14:paraId="4973E3FA" w14:textId="77777777" w:rsidR="008C6CEA" w:rsidRPr="008C3CE4" w:rsidRDefault="008C6CEA" w:rsidP="00AC4803">
      <w:pPr>
        <w:pStyle w:val="ad"/>
        <w:tabs>
          <w:tab w:val="left" w:pos="0"/>
          <w:tab w:val="left" w:pos="851"/>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t>9) здійснює інші повноваження, передбачені законодавством та положенням про відділ;</w:t>
      </w:r>
    </w:p>
    <w:p w14:paraId="7DFDD42B" w14:textId="77777777" w:rsidR="008C6CEA" w:rsidRPr="008C3CE4" w:rsidRDefault="008C6CEA" w:rsidP="00AC4803">
      <w:pPr>
        <w:pStyle w:val="ad"/>
        <w:tabs>
          <w:tab w:val="left" w:pos="0"/>
          <w:tab w:val="left" w:pos="851"/>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t>10) забезпечує дотримання працівниками відділу правил внутрішнього трудового розпорядку та виконавської дисципліни;</w:t>
      </w:r>
    </w:p>
    <w:p w14:paraId="0DC17A79" w14:textId="77777777" w:rsidR="008C6CEA" w:rsidRPr="008C3CE4" w:rsidRDefault="008C6CEA" w:rsidP="00AC4803">
      <w:pPr>
        <w:pStyle w:val="ad"/>
        <w:tabs>
          <w:tab w:val="left" w:pos="0"/>
          <w:tab w:val="left" w:pos="851"/>
        </w:tabs>
        <w:ind w:firstLine="567"/>
        <w:jc w:val="both"/>
        <w:rPr>
          <w:rFonts w:ascii="Times New Roman" w:hAnsi="Times New Roman"/>
          <w:sz w:val="24"/>
          <w:szCs w:val="24"/>
        </w:rPr>
      </w:pPr>
      <w:r w:rsidRPr="008C3CE4">
        <w:rPr>
          <w:rFonts w:ascii="Times New Roman" w:hAnsi="Times New Roman"/>
          <w:color w:val="000000"/>
          <w:sz w:val="24"/>
          <w:szCs w:val="24"/>
          <w:bdr w:val="none" w:sz="0" w:space="0" w:color="auto" w:frame="1"/>
        </w:rPr>
        <w:t>11) несе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14:paraId="52842961" w14:textId="77777777" w:rsidR="008C6CEA" w:rsidRPr="008C3CE4" w:rsidRDefault="008C6CEA" w:rsidP="00AC4803">
      <w:pPr>
        <w:pStyle w:val="af5"/>
        <w:shd w:val="clear" w:color="auto" w:fill="FBFBFB"/>
        <w:tabs>
          <w:tab w:val="left" w:pos="0"/>
          <w:tab w:val="left" w:pos="851"/>
        </w:tabs>
        <w:spacing w:before="0" w:beforeAutospacing="0" w:after="0" w:afterAutospacing="0"/>
        <w:ind w:firstLine="567"/>
        <w:jc w:val="both"/>
        <w:rPr>
          <w:color w:val="000000"/>
          <w:lang w:val="uk-UA"/>
        </w:rPr>
      </w:pPr>
      <w:r w:rsidRPr="008C3CE4">
        <w:rPr>
          <w:color w:val="000000"/>
          <w:bdr w:val="none" w:sz="0" w:space="0" w:color="auto" w:frame="1"/>
          <w:lang w:val="uk-UA"/>
        </w:rPr>
        <w:t>12) звітує перед селищним головою  про виконання покладених на відділ завдань та затверджених планів роботи;</w:t>
      </w:r>
    </w:p>
    <w:p w14:paraId="33345BA2" w14:textId="77777777" w:rsidR="008C6CEA" w:rsidRPr="008C3CE4" w:rsidRDefault="008C6CEA" w:rsidP="00AC4803">
      <w:pPr>
        <w:pStyle w:val="af5"/>
        <w:shd w:val="clear" w:color="auto" w:fill="FBFBFB"/>
        <w:tabs>
          <w:tab w:val="left" w:pos="0"/>
          <w:tab w:val="left" w:pos="851"/>
        </w:tabs>
        <w:spacing w:before="0" w:beforeAutospacing="0" w:after="0" w:afterAutospacing="0"/>
        <w:ind w:firstLine="567"/>
        <w:jc w:val="both"/>
        <w:rPr>
          <w:color w:val="000000"/>
          <w:lang w:val="uk-UA"/>
        </w:rPr>
      </w:pPr>
      <w:r w:rsidRPr="008C3CE4">
        <w:rPr>
          <w:bCs/>
          <w:color w:val="000000"/>
          <w:bdr w:val="none" w:sz="0" w:space="0" w:color="auto" w:frame="1"/>
          <w:lang w:val="uk-UA"/>
        </w:rPr>
        <w:t>13) </w:t>
      </w:r>
      <w:r w:rsidRPr="008C3CE4">
        <w:rPr>
          <w:color w:val="000000"/>
          <w:bdr w:val="none" w:sz="0" w:space="0" w:color="auto" w:frame="1"/>
          <w:lang w:val="uk-UA"/>
        </w:rPr>
        <w:t>вносить пропозиції селищному голові, щодо матеріально-технічного забезпечення відділу;</w:t>
      </w:r>
    </w:p>
    <w:p w14:paraId="7AAC372E" w14:textId="77777777" w:rsidR="008C6CEA" w:rsidRPr="008C3CE4" w:rsidRDefault="008C6CEA" w:rsidP="00AC4803">
      <w:pPr>
        <w:pStyle w:val="af5"/>
        <w:shd w:val="clear" w:color="auto" w:fill="FBFBFB"/>
        <w:tabs>
          <w:tab w:val="left" w:pos="0"/>
          <w:tab w:val="left" w:pos="851"/>
        </w:tabs>
        <w:spacing w:before="0" w:beforeAutospacing="0" w:after="0" w:afterAutospacing="0"/>
        <w:ind w:firstLine="567"/>
        <w:jc w:val="both"/>
        <w:rPr>
          <w:color w:val="000000"/>
          <w:lang w:val="uk-UA"/>
        </w:rPr>
      </w:pPr>
      <w:r w:rsidRPr="008C3CE4">
        <w:rPr>
          <w:bCs/>
          <w:color w:val="000000"/>
          <w:bdr w:val="none" w:sz="0" w:space="0" w:color="auto" w:frame="1"/>
          <w:lang w:val="uk-UA"/>
        </w:rPr>
        <w:t>14)</w:t>
      </w:r>
      <w:r w:rsidRPr="008C3CE4">
        <w:rPr>
          <w:color w:val="000000"/>
          <w:bdr w:val="none" w:sz="0" w:space="0" w:color="auto" w:frame="1"/>
          <w:lang w:val="uk-UA"/>
        </w:rPr>
        <w:t> заміняє штатних працівників відділу державної реєстрації селищної ради (спеціаліста І категорії) під час їх тимчасової відсутності (відпустка, лікарняне, відрядження, тощо).</w:t>
      </w:r>
    </w:p>
    <w:p w14:paraId="3BCDDE0A" w14:textId="77777777" w:rsidR="008C6CEA" w:rsidRPr="008C3CE4" w:rsidRDefault="008C6CEA" w:rsidP="00AC4803">
      <w:pPr>
        <w:pStyle w:val="af5"/>
        <w:shd w:val="clear" w:color="auto" w:fill="FBFBFB"/>
        <w:tabs>
          <w:tab w:val="left" w:pos="0"/>
          <w:tab w:val="left" w:pos="851"/>
        </w:tabs>
        <w:spacing w:before="0" w:beforeAutospacing="0" w:after="0" w:afterAutospacing="0"/>
        <w:ind w:firstLine="567"/>
        <w:jc w:val="both"/>
        <w:rPr>
          <w:color w:val="000000"/>
          <w:bdr w:val="none" w:sz="0" w:space="0" w:color="auto" w:frame="1"/>
          <w:lang w:val="uk-UA"/>
        </w:rPr>
      </w:pPr>
      <w:r w:rsidRPr="008C3CE4">
        <w:rPr>
          <w:bCs/>
          <w:color w:val="000000"/>
          <w:bdr w:val="none" w:sz="0" w:space="0" w:color="auto" w:frame="1"/>
          <w:lang w:val="uk-UA"/>
        </w:rPr>
        <w:t>15)</w:t>
      </w:r>
      <w:r w:rsidRPr="008C3CE4">
        <w:rPr>
          <w:color w:val="000000"/>
          <w:bdr w:val="none" w:sz="0" w:space="0" w:color="auto" w:frame="1"/>
          <w:lang w:val="uk-UA"/>
        </w:rPr>
        <w:t> здійснює інші повноваження, визначені законом.</w:t>
      </w:r>
    </w:p>
    <w:p w14:paraId="63CC0910" w14:textId="77777777" w:rsidR="008C6CEA" w:rsidRPr="008C3CE4" w:rsidRDefault="008C6CEA" w:rsidP="00AC4803">
      <w:pPr>
        <w:pStyle w:val="af5"/>
        <w:shd w:val="clear" w:color="auto" w:fill="FBFBFB"/>
        <w:spacing w:before="0" w:beforeAutospacing="0" w:after="0" w:afterAutospacing="0"/>
        <w:ind w:left="600"/>
        <w:jc w:val="both"/>
        <w:rPr>
          <w:color w:val="000000"/>
          <w:bdr w:val="none" w:sz="0" w:space="0" w:color="auto" w:frame="1"/>
          <w:lang w:val="uk-UA"/>
        </w:rPr>
      </w:pPr>
    </w:p>
    <w:p w14:paraId="25848614" w14:textId="77777777" w:rsidR="008C6CEA" w:rsidRPr="008C3CE4" w:rsidRDefault="008C6CEA" w:rsidP="00AC4803">
      <w:pPr>
        <w:pStyle w:val="af4"/>
        <w:widowControl w:val="0"/>
        <w:numPr>
          <w:ilvl w:val="0"/>
          <w:numId w:val="22"/>
        </w:numPr>
        <w:autoSpaceDE w:val="0"/>
        <w:autoSpaceDN w:val="0"/>
        <w:adjustRightInd w:val="0"/>
        <w:spacing w:after="0" w:line="240" w:lineRule="auto"/>
        <w:jc w:val="center"/>
        <w:rPr>
          <w:rFonts w:ascii="Times New Roman" w:hAnsi="Times New Roman" w:cs="Times New Roman"/>
          <w:b/>
          <w:sz w:val="24"/>
          <w:szCs w:val="24"/>
          <w:lang w:eastAsia="ru-RU"/>
        </w:rPr>
      </w:pPr>
      <w:r w:rsidRPr="008C3CE4">
        <w:rPr>
          <w:rFonts w:ascii="Times New Roman" w:hAnsi="Times New Roman" w:cs="Times New Roman"/>
          <w:b/>
          <w:sz w:val="24"/>
          <w:szCs w:val="24"/>
          <w:lang w:eastAsia="ru-RU"/>
        </w:rPr>
        <w:t>ВІДПОВІДАЛЬНІСТЬ ВІДДІЛУ</w:t>
      </w:r>
    </w:p>
    <w:p w14:paraId="681869E1"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6.1 Працівники Відділу несуть відповідальність за неналежне виконання покладених на Відділ даним положенням повноважень у порядку, передбаченому чинним законодавством України. Повноваження Відділу розподіляються між працівниками Відділу та закріплюються у посадових інструкціях. </w:t>
      </w:r>
    </w:p>
    <w:p w14:paraId="0BA2DAEC"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6.2 Працівники відділу за порушення законодавства несуть дисциплінарну, цивільно-правову, адміністративну або кримінальну відповідальність, встановлену законом.</w:t>
      </w:r>
    </w:p>
    <w:p w14:paraId="01B53EB8"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6.3 Дії або бездіяльність працівників відділу можуть бути оскаржені до суду. </w:t>
      </w:r>
    </w:p>
    <w:p w14:paraId="2133C80D" w14:textId="3C5FFD72"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 xml:space="preserve">6.4 Покладання на працівників відділу обов’язків, що не належать до їх компетенції, і тих, які не стосуються забезпечення реалізації державної політики у сфері державної реєстрації речових прав на нерухоме майно,  </w:t>
      </w:r>
      <w:r w:rsidRPr="008C3CE4">
        <w:rPr>
          <w:color w:val="000000"/>
          <w:sz w:val="24"/>
          <w:szCs w:val="24"/>
        </w:rPr>
        <w:t>реєстрації юридичних осіб, фізичних осіб-підприємців та громадських формувань </w:t>
      </w:r>
      <w:r w:rsidRPr="008C3CE4">
        <w:rPr>
          <w:sz w:val="24"/>
          <w:szCs w:val="24"/>
        </w:rPr>
        <w:t xml:space="preserve"> не допускається.  </w:t>
      </w:r>
    </w:p>
    <w:p w14:paraId="5A8E5ED5" w14:textId="77777777" w:rsidR="008C6CEA" w:rsidRPr="008C3CE4" w:rsidRDefault="008C6CEA" w:rsidP="00AC4803">
      <w:pPr>
        <w:shd w:val="clear" w:color="auto" w:fill="FFFFFF"/>
        <w:tabs>
          <w:tab w:val="left" w:pos="1134"/>
        </w:tabs>
        <w:ind w:firstLine="567"/>
        <w:jc w:val="both"/>
        <w:textAlignment w:val="baseline"/>
        <w:rPr>
          <w:sz w:val="24"/>
          <w:szCs w:val="24"/>
        </w:rPr>
      </w:pPr>
      <w:r w:rsidRPr="008C3CE4">
        <w:rPr>
          <w:sz w:val="24"/>
          <w:szCs w:val="24"/>
        </w:rPr>
        <w:t>6.5 Втручання будь-яких органів, посадових і службових осіб, громадян та їх об’єднань у діяльність відділу, пов’язану з проведенням державної реєстрації прав, забороняється і тягне за собою відповідальність згідно з законодавством.</w:t>
      </w:r>
    </w:p>
    <w:p w14:paraId="25512145" w14:textId="77777777" w:rsidR="002F0C5C" w:rsidRDefault="002F0C5C" w:rsidP="00AC4803">
      <w:pPr>
        <w:shd w:val="clear" w:color="auto" w:fill="FFFFFF"/>
        <w:jc w:val="center"/>
        <w:rPr>
          <w:b/>
          <w:bCs/>
          <w:sz w:val="24"/>
          <w:szCs w:val="24"/>
        </w:rPr>
      </w:pPr>
    </w:p>
    <w:p w14:paraId="7ADAE5F0" w14:textId="08685352" w:rsidR="008C6CEA" w:rsidRPr="008C3CE4" w:rsidRDefault="008C6CEA" w:rsidP="00AC4803">
      <w:pPr>
        <w:shd w:val="clear" w:color="auto" w:fill="FFFFFF"/>
        <w:jc w:val="center"/>
        <w:rPr>
          <w:sz w:val="24"/>
          <w:szCs w:val="24"/>
        </w:rPr>
      </w:pPr>
      <w:r w:rsidRPr="008C3CE4">
        <w:rPr>
          <w:b/>
          <w:bCs/>
          <w:sz w:val="24"/>
          <w:szCs w:val="24"/>
        </w:rPr>
        <w:t>7. СТРУКТУРА ВІДДІЛУ</w:t>
      </w:r>
    </w:p>
    <w:p w14:paraId="3AB4240B" w14:textId="24F17671" w:rsidR="008C6CEA" w:rsidRPr="008C3CE4" w:rsidRDefault="008C6CEA" w:rsidP="00AC4803">
      <w:pPr>
        <w:shd w:val="clear" w:color="auto" w:fill="FFFFFF"/>
        <w:tabs>
          <w:tab w:val="left" w:pos="1134"/>
        </w:tabs>
        <w:ind w:firstLine="567"/>
        <w:jc w:val="both"/>
        <w:rPr>
          <w:sz w:val="24"/>
          <w:szCs w:val="24"/>
        </w:rPr>
      </w:pPr>
      <w:r w:rsidRPr="008C3CE4">
        <w:rPr>
          <w:sz w:val="24"/>
          <w:szCs w:val="24"/>
        </w:rPr>
        <w:t xml:space="preserve">7.1 Структура відділу затверджується рішенням </w:t>
      </w:r>
      <w:r w:rsidR="004B4A40">
        <w:rPr>
          <w:sz w:val="24"/>
          <w:szCs w:val="24"/>
        </w:rPr>
        <w:t>Новопокровської</w:t>
      </w:r>
      <w:r w:rsidRPr="008C3CE4">
        <w:rPr>
          <w:sz w:val="24"/>
          <w:szCs w:val="24"/>
        </w:rPr>
        <w:t xml:space="preserve"> селищної ради за поданням голови.</w:t>
      </w:r>
    </w:p>
    <w:p w14:paraId="2BD79D94" w14:textId="2FCED13A" w:rsidR="008C6CEA" w:rsidRPr="008C3CE4" w:rsidRDefault="008C6CEA" w:rsidP="00AC4803">
      <w:pPr>
        <w:shd w:val="clear" w:color="auto" w:fill="FFFFFF"/>
        <w:tabs>
          <w:tab w:val="left" w:pos="1134"/>
        </w:tabs>
        <w:ind w:firstLine="567"/>
        <w:jc w:val="both"/>
        <w:rPr>
          <w:sz w:val="24"/>
          <w:szCs w:val="24"/>
        </w:rPr>
      </w:pPr>
      <w:r w:rsidRPr="008C3CE4">
        <w:rPr>
          <w:sz w:val="24"/>
          <w:szCs w:val="24"/>
        </w:rPr>
        <w:t xml:space="preserve">7.2 Права, обов’язки і відповідальність працівників Відділу визначені у Положенні про Відділ та посадових інструкціях, які затверджуються </w:t>
      </w:r>
      <w:r w:rsidR="004B4A40">
        <w:rPr>
          <w:sz w:val="24"/>
          <w:szCs w:val="24"/>
        </w:rPr>
        <w:t>Новопокровської</w:t>
      </w:r>
      <w:r w:rsidRPr="008C3CE4">
        <w:rPr>
          <w:sz w:val="24"/>
          <w:szCs w:val="24"/>
        </w:rPr>
        <w:t xml:space="preserve"> селищною радою.</w:t>
      </w:r>
    </w:p>
    <w:p w14:paraId="09C4F99B" w14:textId="77777777" w:rsidR="008C6CEA" w:rsidRPr="008C3CE4" w:rsidRDefault="008C6CEA" w:rsidP="00AC4803">
      <w:pPr>
        <w:shd w:val="clear" w:color="auto" w:fill="FFFFFF"/>
        <w:rPr>
          <w:b/>
          <w:bCs/>
          <w:sz w:val="24"/>
          <w:szCs w:val="24"/>
        </w:rPr>
      </w:pPr>
    </w:p>
    <w:p w14:paraId="64A863AE" w14:textId="77777777" w:rsidR="008C6CEA" w:rsidRPr="008C3CE4" w:rsidRDefault="008C6CEA" w:rsidP="00AC4803">
      <w:pPr>
        <w:pStyle w:val="af5"/>
        <w:shd w:val="clear" w:color="auto" w:fill="FBFBFB"/>
        <w:spacing w:before="0" w:beforeAutospacing="0" w:after="0" w:afterAutospacing="0"/>
        <w:jc w:val="center"/>
        <w:rPr>
          <w:b/>
          <w:color w:val="000000"/>
          <w:lang w:val="uk-UA"/>
        </w:rPr>
      </w:pPr>
      <w:r w:rsidRPr="008C3CE4">
        <w:rPr>
          <w:b/>
          <w:bCs/>
          <w:color w:val="000000"/>
          <w:bdr w:val="none" w:sz="0" w:space="0" w:color="auto" w:frame="1"/>
          <w:lang w:val="uk-UA"/>
        </w:rPr>
        <w:t>8. ЗАКЛЮЧНІ ПОЛОЖЕННЯ</w:t>
      </w:r>
    </w:p>
    <w:p w14:paraId="2B050924" w14:textId="77777777" w:rsidR="008C6CEA" w:rsidRPr="008C3CE4" w:rsidRDefault="008C6CEA" w:rsidP="00AC4803">
      <w:pPr>
        <w:pStyle w:val="af5"/>
        <w:shd w:val="clear" w:color="auto" w:fill="FBFBFB"/>
        <w:tabs>
          <w:tab w:val="left" w:pos="1134"/>
        </w:tabs>
        <w:spacing w:before="0" w:beforeAutospacing="0" w:after="0" w:afterAutospacing="0"/>
        <w:ind w:firstLine="567"/>
        <w:jc w:val="both"/>
        <w:rPr>
          <w:color w:val="000000"/>
          <w:lang w:val="uk-UA"/>
        </w:rPr>
      </w:pPr>
      <w:r w:rsidRPr="008C3CE4">
        <w:rPr>
          <w:bCs/>
          <w:color w:val="000000"/>
          <w:bdr w:val="none" w:sz="0" w:space="0" w:color="auto" w:frame="1"/>
          <w:lang w:val="uk-UA"/>
        </w:rPr>
        <w:t>8.1.</w:t>
      </w:r>
      <w:r w:rsidRPr="008C3CE4">
        <w:rPr>
          <w:color w:val="000000"/>
          <w:bdr w:val="none" w:sz="0" w:space="0" w:color="auto" w:frame="1"/>
          <w:lang w:val="uk-UA"/>
        </w:rPr>
        <w:t> Матеріально-побутові, соціальні та інші трудові права забезпечуються працівникам відділу відповідно до чинного законодавства України.</w:t>
      </w:r>
    </w:p>
    <w:p w14:paraId="7B3C7860" w14:textId="77777777" w:rsidR="008C6CEA" w:rsidRPr="008C3CE4" w:rsidRDefault="008C6CEA" w:rsidP="00AC4803">
      <w:pPr>
        <w:pStyle w:val="af5"/>
        <w:shd w:val="clear" w:color="auto" w:fill="FBFBFB"/>
        <w:tabs>
          <w:tab w:val="left" w:pos="1134"/>
        </w:tabs>
        <w:spacing w:before="0" w:beforeAutospacing="0" w:after="0" w:afterAutospacing="0"/>
        <w:ind w:firstLine="567"/>
        <w:jc w:val="both"/>
        <w:rPr>
          <w:color w:val="000000"/>
          <w:lang w:val="uk-UA"/>
        </w:rPr>
      </w:pPr>
      <w:r w:rsidRPr="008C3CE4">
        <w:rPr>
          <w:bCs/>
          <w:color w:val="000000"/>
          <w:bdr w:val="none" w:sz="0" w:space="0" w:color="auto" w:frame="1"/>
          <w:lang w:val="uk-UA"/>
        </w:rPr>
        <w:t>8.2.</w:t>
      </w:r>
      <w:r w:rsidRPr="008C3CE4">
        <w:rPr>
          <w:color w:val="000000"/>
          <w:bdr w:val="none" w:sz="0" w:space="0" w:color="auto" w:frame="1"/>
          <w:lang w:val="uk-UA"/>
        </w:rPr>
        <w:t> Граничну чисельність, фонд оплати праці працівників відділу визначається радою  у межах відповідних бюджетних призначень.</w:t>
      </w:r>
    </w:p>
    <w:p w14:paraId="59E2F3F5" w14:textId="6CF1842B" w:rsidR="008C6CEA" w:rsidRPr="008C3CE4" w:rsidRDefault="008C6CEA" w:rsidP="00AC4803">
      <w:pPr>
        <w:pStyle w:val="af5"/>
        <w:shd w:val="clear" w:color="auto" w:fill="FBFBFB"/>
        <w:tabs>
          <w:tab w:val="left" w:pos="1134"/>
        </w:tabs>
        <w:spacing w:before="0" w:beforeAutospacing="0" w:after="0" w:afterAutospacing="0"/>
        <w:ind w:firstLine="567"/>
        <w:jc w:val="both"/>
        <w:rPr>
          <w:color w:val="000000"/>
          <w:lang w:val="uk-UA"/>
        </w:rPr>
      </w:pPr>
      <w:r w:rsidRPr="008C3CE4">
        <w:rPr>
          <w:bCs/>
          <w:color w:val="000000"/>
          <w:bdr w:val="none" w:sz="0" w:space="0" w:color="auto" w:frame="1"/>
          <w:lang w:val="uk-UA"/>
        </w:rPr>
        <w:t>8.3. </w:t>
      </w:r>
      <w:r w:rsidRPr="00022C13">
        <w:rPr>
          <w:color w:val="000000"/>
          <w:bdr w:val="none" w:sz="0" w:space="0" w:color="auto" w:frame="1"/>
          <w:lang w:val="uk-UA"/>
        </w:rPr>
        <w:t>Відділ не є юридичною особою публічного права,  має номерну печатку із зображенням Державного Герба України і своїм найменуванням,</w:t>
      </w:r>
      <w:r w:rsidR="002F0C5C">
        <w:rPr>
          <w:color w:val="000000"/>
          <w:bdr w:val="none" w:sz="0" w:space="0" w:color="auto" w:frame="1"/>
          <w:lang w:val="uk-UA"/>
        </w:rPr>
        <w:t xml:space="preserve"> печатки державних реєстраторів.</w:t>
      </w:r>
    </w:p>
    <w:p w14:paraId="72B5EC38" w14:textId="4ABB5382" w:rsidR="008C6CEA" w:rsidRPr="008C3CE4" w:rsidRDefault="008C6CEA" w:rsidP="00AC4803">
      <w:pPr>
        <w:shd w:val="clear" w:color="auto" w:fill="FFFFFF"/>
        <w:ind w:firstLine="567"/>
        <w:jc w:val="both"/>
        <w:rPr>
          <w:sz w:val="24"/>
          <w:szCs w:val="24"/>
        </w:rPr>
      </w:pPr>
      <w:r w:rsidRPr="008C3CE4">
        <w:rPr>
          <w:sz w:val="24"/>
          <w:szCs w:val="24"/>
        </w:rPr>
        <w:t xml:space="preserve">8.4 Припинення діяльності Відділу здійснюється рішенням </w:t>
      </w:r>
      <w:r w:rsidR="004B4A40">
        <w:rPr>
          <w:sz w:val="24"/>
          <w:szCs w:val="24"/>
        </w:rPr>
        <w:t>Новопокровської</w:t>
      </w:r>
      <w:r w:rsidRPr="008C3CE4">
        <w:rPr>
          <w:sz w:val="24"/>
          <w:szCs w:val="24"/>
        </w:rPr>
        <w:t xml:space="preserve"> селищної ради за поданням голови відповідно до вимог чинного законодавства України.</w:t>
      </w:r>
    </w:p>
    <w:p w14:paraId="483427F7" w14:textId="77777777" w:rsidR="008C6CEA" w:rsidRPr="008C3CE4" w:rsidRDefault="008C6CEA" w:rsidP="00AC4803">
      <w:pPr>
        <w:shd w:val="clear" w:color="auto" w:fill="FFFFFF"/>
        <w:ind w:firstLine="567"/>
        <w:jc w:val="both"/>
        <w:rPr>
          <w:sz w:val="24"/>
          <w:szCs w:val="24"/>
        </w:rPr>
      </w:pPr>
      <w:r w:rsidRPr="008C3CE4">
        <w:rPr>
          <w:sz w:val="24"/>
          <w:szCs w:val="24"/>
        </w:rPr>
        <w:t>8.5 Зміни і доповнення до цього Положення вносяться в порядку, встановленому для його прийняття.</w:t>
      </w:r>
    </w:p>
    <w:p w14:paraId="13EDFFE1" w14:textId="77777777" w:rsidR="008C6CEA" w:rsidRPr="008C3CE4" w:rsidRDefault="008C6CEA" w:rsidP="00AC4803">
      <w:pPr>
        <w:ind w:firstLine="567"/>
        <w:rPr>
          <w:sz w:val="24"/>
          <w:szCs w:val="24"/>
        </w:rPr>
      </w:pPr>
    </w:p>
    <w:p w14:paraId="2C7E29B7" w14:textId="77777777" w:rsidR="008C6CEA" w:rsidRPr="008C3CE4" w:rsidRDefault="008C6CEA" w:rsidP="00AC4803">
      <w:pPr>
        <w:rPr>
          <w:sz w:val="24"/>
          <w:szCs w:val="24"/>
        </w:rPr>
      </w:pPr>
    </w:p>
    <w:p w14:paraId="357A7517" w14:textId="3E36D0A4" w:rsidR="00F42DF4" w:rsidRPr="00F42DF4" w:rsidRDefault="007250D1" w:rsidP="00F42DF4">
      <w:pPr>
        <w:tabs>
          <w:tab w:val="left" w:pos="1800"/>
        </w:tabs>
        <w:rPr>
          <w:sz w:val="24"/>
          <w:szCs w:val="24"/>
        </w:rPr>
      </w:pPr>
      <w:r>
        <w:rPr>
          <w:sz w:val="24"/>
          <w:szCs w:val="24"/>
        </w:rPr>
        <w:t>Секретар селищної ради                                                 Ірина ДЕГОВЦОВА</w:t>
      </w:r>
    </w:p>
    <w:p w14:paraId="35EACB06" w14:textId="77777777" w:rsidR="008C6CEA" w:rsidRPr="008C3CE4" w:rsidRDefault="008C6CEA">
      <w:pPr>
        <w:pStyle w:val="a9"/>
        <w:jc w:val="left"/>
        <w:rPr>
          <w:sz w:val="24"/>
          <w:szCs w:val="24"/>
        </w:rPr>
      </w:pPr>
    </w:p>
    <w:sectPr w:rsidR="008C6CEA" w:rsidRPr="008C3CE4" w:rsidSect="00D77AEE">
      <w:pgSz w:w="11906" w:h="16838" w:code="9"/>
      <w:pgMar w:top="284" w:right="567" w:bottom="426" w:left="1701" w:header="0"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2A184" w14:textId="77777777" w:rsidR="006967FC" w:rsidRDefault="006967FC">
      <w:r>
        <w:separator/>
      </w:r>
    </w:p>
  </w:endnote>
  <w:endnote w:type="continuationSeparator" w:id="0">
    <w:p w14:paraId="0DAF2561" w14:textId="77777777" w:rsidR="006967FC" w:rsidRDefault="00696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24E57" w14:textId="77777777" w:rsidR="008C6CEA" w:rsidRDefault="008C6CEA" w:rsidP="00D13D9C">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CD280" w14:textId="77777777" w:rsidR="006967FC" w:rsidRDefault="006967FC">
      <w:r>
        <w:separator/>
      </w:r>
    </w:p>
  </w:footnote>
  <w:footnote w:type="continuationSeparator" w:id="0">
    <w:p w14:paraId="1BF9C68F" w14:textId="77777777" w:rsidR="006967FC" w:rsidRDefault="006967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35AFC" w14:textId="77777777" w:rsidR="008C6CEA" w:rsidRDefault="001375B5" w:rsidP="006264B0">
    <w:pPr>
      <w:pStyle w:val="a5"/>
      <w:framePr w:wrap="around" w:vAnchor="text" w:hAnchor="margin" w:xAlign="center" w:y="1"/>
      <w:rPr>
        <w:rStyle w:val="af0"/>
      </w:rPr>
    </w:pPr>
    <w:r>
      <w:rPr>
        <w:rStyle w:val="af0"/>
      </w:rPr>
      <w:fldChar w:fldCharType="begin"/>
    </w:r>
    <w:r w:rsidR="008C6CEA">
      <w:rPr>
        <w:rStyle w:val="af0"/>
      </w:rPr>
      <w:instrText xml:space="preserve">PAGE  </w:instrText>
    </w:r>
    <w:r>
      <w:rPr>
        <w:rStyle w:val="af0"/>
      </w:rPr>
      <w:fldChar w:fldCharType="end"/>
    </w:r>
  </w:p>
  <w:p w14:paraId="14A61BB0" w14:textId="77777777" w:rsidR="008C6CEA" w:rsidRDefault="008C6CE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8900C" w14:textId="77777777" w:rsidR="008C6CEA" w:rsidRPr="0097031F" w:rsidRDefault="001375B5" w:rsidP="00D13D9C">
    <w:pPr>
      <w:pStyle w:val="a5"/>
      <w:spacing w:before="240"/>
      <w:jc w:val="center"/>
      <w:rPr>
        <w:sz w:val="22"/>
        <w:szCs w:val="22"/>
      </w:rPr>
    </w:pPr>
    <w:r w:rsidRPr="0097031F">
      <w:rPr>
        <w:sz w:val="22"/>
        <w:szCs w:val="22"/>
      </w:rPr>
      <w:fldChar w:fldCharType="begin"/>
    </w:r>
    <w:r w:rsidR="008C6CEA" w:rsidRPr="0097031F">
      <w:rPr>
        <w:sz w:val="22"/>
        <w:szCs w:val="22"/>
      </w:rPr>
      <w:instrText>PAGE   \* MERGEFORMAT</w:instrText>
    </w:r>
    <w:r w:rsidRPr="0097031F">
      <w:rPr>
        <w:sz w:val="22"/>
        <w:szCs w:val="22"/>
      </w:rPr>
      <w:fldChar w:fldCharType="separate"/>
    </w:r>
    <w:r w:rsidR="003F37AF" w:rsidRPr="003F37AF">
      <w:rPr>
        <w:noProof/>
        <w:sz w:val="22"/>
        <w:szCs w:val="22"/>
        <w:lang w:val="ru-RU"/>
      </w:rPr>
      <w:t>5</w:t>
    </w:r>
    <w:r w:rsidRPr="0097031F">
      <w:rPr>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776EA" w14:textId="77777777" w:rsidR="008C6CEA" w:rsidRDefault="008C6CEA" w:rsidP="00243B1C">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3A4A"/>
    <w:multiLevelType w:val="hybridMultilevel"/>
    <w:tmpl w:val="DC5411C6"/>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1">
    <w:nsid w:val="10251125"/>
    <w:multiLevelType w:val="multilevel"/>
    <w:tmpl w:val="BED0C676"/>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5657F7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F20589F"/>
    <w:multiLevelType w:val="multilevel"/>
    <w:tmpl w:val="1F6CEC4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
    <w:nsid w:val="20CB5429"/>
    <w:multiLevelType w:val="singleLevel"/>
    <w:tmpl w:val="F76699B8"/>
    <w:lvl w:ilvl="0">
      <w:start w:val="1"/>
      <w:numFmt w:val="decimal"/>
      <w:lvlText w:val="%1."/>
      <w:lvlJc w:val="left"/>
      <w:pPr>
        <w:tabs>
          <w:tab w:val="num" w:pos="1222"/>
        </w:tabs>
        <w:ind w:left="1222" w:hanging="360"/>
      </w:pPr>
      <w:rPr>
        <w:rFonts w:cs="Times New Roman" w:hint="default"/>
      </w:rPr>
    </w:lvl>
  </w:abstractNum>
  <w:abstractNum w:abstractNumId="5">
    <w:nsid w:val="21E4634B"/>
    <w:multiLevelType w:val="hybridMultilevel"/>
    <w:tmpl w:val="9AFAE7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377741"/>
    <w:multiLevelType w:val="hybridMultilevel"/>
    <w:tmpl w:val="78CA5DF2"/>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A9434CF"/>
    <w:multiLevelType w:val="singleLevel"/>
    <w:tmpl w:val="3ACC0C98"/>
    <w:lvl w:ilvl="0">
      <w:start w:val="1"/>
      <w:numFmt w:val="bullet"/>
      <w:lvlText w:val="-"/>
      <w:lvlJc w:val="left"/>
      <w:pPr>
        <w:tabs>
          <w:tab w:val="num" w:pos="360"/>
        </w:tabs>
        <w:ind w:left="360" w:hanging="360"/>
      </w:pPr>
      <w:rPr>
        <w:rFonts w:hint="default"/>
      </w:rPr>
    </w:lvl>
  </w:abstractNum>
  <w:abstractNum w:abstractNumId="8">
    <w:nsid w:val="2D7C2011"/>
    <w:multiLevelType w:val="multilevel"/>
    <w:tmpl w:val="AD843216"/>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FA33055"/>
    <w:multiLevelType w:val="multilevel"/>
    <w:tmpl w:val="F77C0B8E"/>
    <w:lvl w:ilvl="0">
      <w:start w:val="1"/>
      <w:numFmt w:val="decimal"/>
      <w:lvlText w:val="%1"/>
      <w:lvlJc w:val="left"/>
      <w:pPr>
        <w:ind w:left="1110" w:hanging="1110"/>
      </w:pPr>
      <w:rPr>
        <w:rFonts w:cs="Times New Roman" w:hint="default"/>
      </w:rPr>
    </w:lvl>
    <w:lvl w:ilvl="1">
      <w:start w:val="1"/>
      <w:numFmt w:val="decimal"/>
      <w:lvlText w:val="%1.%2"/>
      <w:lvlJc w:val="left"/>
      <w:pPr>
        <w:ind w:left="1677" w:hanging="1110"/>
      </w:pPr>
      <w:rPr>
        <w:rFonts w:cs="Times New Roman" w:hint="default"/>
      </w:rPr>
    </w:lvl>
    <w:lvl w:ilvl="2">
      <w:start w:val="1"/>
      <w:numFmt w:val="decimal"/>
      <w:lvlText w:val="%1.%2.%3"/>
      <w:lvlJc w:val="left"/>
      <w:pPr>
        <w:ind w:left="2244" w:hanging="1110"/>
      </w:pPr>
      <w:rPr>
        <w:rFonts w:cs="Times New Roman" w:hint="default"/>
      </w:rPr>
    </w:lvl>
    <w:lvl w:ilvl="3">
      <w:start w:val="1"/>
      <w:numFmt w:val="decimal"/>
      <w:lvlText w:val="%1.%2.%3.%4"/>
      <w:lvlJc w:val="left"/>
      <w:pPr>
        <w:ind w:left="2811" w:hanging="1110"/>
      </w:pPr>
      <w:rPr>
        <w:rFonts w:cs="Times New Roman" w:hint="default"/>
      </w:rPr>
    </w:lvl>
    <w:lvl w:ilvl="4">
      <w:start w:val="1"/>
      <w:numFmt w:val="decimal"/>
      <w:lvlText w:val="%1.%2.%3.%4.%5"/>
      <w:lvlJc w:val="left"/>
      <w:pPr>
        <w:ind w:left="3378" w:hanging="111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0">
    <w:nsid w:val="431419E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4D951CB0"/>
    <w:multiLevelType w:val="multilevel"/>
    <w:tmpl w:val="9AF2C654"/>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92C440E"/>
    <w:multiLevelType w:val="hybridMultilevel"/>
    <w:tmpl w:val="80D61D42"/>
    <w:lvl w:ilvl="0" w:tplc="E4DE9792">
      <w:start w:val="1"/>
      <w:numFmt w:val="decimal"/>
      <w:lvlText w:val="%1."/>
      <w:lvlJc w:val="left"/>
      <w:pPr>
        <w:ind w:left="1407" w:hanging="840"/>
      </w:pPr>
      <w:rPr>
        <w:rFonts w:cs="Times New Roman" w:hint="default"/>
      </w:rPr>
    </w:lvl>
    <w:lvl w:ilvl="1" w:tplc="2CECD5EE" w:tentative="1">
      <w:start w:val="1"/>
      <w:numFmt w:val="lowerLetter"/>
      <w:lvlText w:val="%2."/>
      <w:lvlJc w:val="left"/>
      <w:pPr>
        <w:ind w:left="1647" w:hanging="360"/>
      </w:pPr>
      <w:rPr>
        <w:rFonts w:cs="Times New Roman"/>
      </w:rPr>
    </w:lvl>
    <w:lvl w:ilvl="2" w:tplc="999202AE" w:tentative="1">
      <w:start w:val="1"/>
      <w:numFmt w:val="lowerRoman"/>
      <w:lvlText w:val="%3."/>
      <w:lvlJc w:val="right"/>
      <w:pPr>
        <w:ind w:left="2367" w:hanging="180"/>
      </w:pPr>
      <w:rPr>
        <w:rFonts w:cs="Times New Roman"/>
      </w:rPr>
    </w:lvl>
    <w:lvl w:ilvl="3" w:tplc="2FBEE97E" w:tentative="1">
      <w:start w:val="1"/>
      <w:numFmt w:val="decimal"/>
      <w:lvlText w:val="%4."/>
      <w:lvlJc w:val="left"/>
      <w:pPr>
        <w:ind w:left="3087" w:hanging="360"/>
      </w:pPr>
      <w:rPr>
        <w:rFonts w:cs="Times New Roman"/>
      </w:rPr>
    </w:lvl>
    <w:lvl w:ilvl="4" w:tplc="25BCFA66" w:tentative="1">
      <w:start w:val="1"/>
      <w:numFmt w:val="lowerLetter"/>
      <w:lvlText w:val="%5."/>
      <w:lvlJc w:val="left"/>
      <w:pPr>
        <w:ind w:left="3807" w:hanging="360"/>
      </w:pPr>
      <w:rPr>
        <w:rFonts w:cs="Times New Roman"/>
      </w:rPr>
    </w:lvl>
    <w:lvl w:ilvl="5" w:tplc="E02692E4" w:tentative="1">
      <w:start w:val="1"/>
      <w:numFmt w:val="lowerRoman"/>
      <w:lvlText w:val="%6."/>
      <w:lvlJc w:val="right"/>
      <w:pPr>
        <w:ind w:left="4527" w:hanging="180"/>
      </w:pPr>
      <w:rPr>
        <w:rFonts w:cs="Times New Roman"/>
      </w:rPr>
    </w:lvl>
    <w:lvl w:ilvl="6" w:tplc="D6FE7D84" w:tentative="1">
      <w:start w:val="1"/>
      <w:numFmt w:val="decimal"/>
      <w:lvlText w:val="%7."/>
      <w:lvlJc w:val="left"/>
      <w:pPr>
        <w:ind w:left="5247" w:hanging="360"/>
      </w:pPr>
      <w:rPr>
        <w:rFonts w:cs="Times New Roman"/>
      </w:rPr>
    </w:lvl>
    <w:lvl w:ilvl="7" w:tplc="ADAAF1B2" w:tentative="1">
      <w:start w:val="1"/>
      <w:numFmt w:val="lowerLetter"/>
      <w:lvlText w:val="%8."/>
      <w:lvlJc w:val="left"/>
      <w:pPr>
        <w:ind w:left="5967" w:hanging="360"/>
      </w:pPr>
      <w:rPr>
        <w:rFonts w:cs="Times New Roman"/>
      </w:rPr>
    </w:lvl>
    <w:lvl w:ilvl="8" w:tplc="CC7EA888" w:tentative="1">
      <w:start w:val="1"/>
      <w:numFmt w:val="lowerRoman"/>
      <w:lvlText w:val="%9."/>
      <w:lvlJc w:val="right"/>
      <w:pPr>
        <w:ind w:left="6687" w:hanging="180"/>
      </w:pPr>
      <w:rPr>
        <w:rFonts w:cs="Times New Roman"/>
      </w:rPr>
    </w:lvl>
  </w:abstractNum>
  <w:abstractNum w:abstractNumId="13">
    <w:nsid w:val="59D168A7"/>
    <w:multiLevelType w:val="singleLevel"/>
    <w:tmpl w:val="4F7A60D2"/>
    <w:lvl w:ilvl="0">
      <w:start w:val="1"/>
      <w:numFmt w:val="decimal"/>
      <w:lvlText w:val="%1."/>
      <w:lvlJc w:val="left"/>
      <w:pPr>
        <w:tabs>
          <w:tab w:val="num" w:pos="1080"/>
        </w:tabs>
        <w:ind w:left="1080" w:hanging="360"/>
      </w:pPr>
      <w:rPr>
        <w:rFonts w:cs="Times New Roman" w:hint="default"/>
      </w:rPr>
    </w:lvl>
  </w:abstractNum>
  <w:abstractNum w:abstractNumId="14">
    <w:nsid w:val="5B050FE0"/>
    <w:multiLevelType w:val="hybridMultilevel"/>
    <w:tmpl w:val="0D62E32E"/>
    <w:lvl w:ilvl="0" w:tplc="3D2E8C0A">
      <w:numFmt w:val="bullet"/>
      <w:lvlText w:val="-"/>
      <w:lvlJc w:val="left"/>
      <w:pPr>
        <w:ind w:left="720" w:hanging="360"/>
      </w:pPr>
      <w:rPr>
        <w:rFonts w:ascii="Times New Roman" w:eastAsia="Times New Roman" w:hAnsi="Times New Roman" w:hint="default"/>
      </w:rPr>
    </w:lvl>
    <w:lvl w:ilvl="1" w:tplc="04A20068" w:tentative="1">
      <w:start w:val="1"/>
      <w:numFmt w:val="bullet"/>
      <w:lvlText w:val="o"/>
      <w:lvlJc w:val="left"/>
      <w:pPr>
        <w:ind w:left="1440" w:hanging="360"/>
      </w:pPr>
      <w:rPr>
        <w:rFonts w:ascii="Courier New" w:hAnsi="Courier New" w:hint="default"/>
      </w:rPr>
    </w:lvl>
    <w:lvl w:ilvl="2" w:tplc="FFD2AB94" w:tentative="1">
      <w:start w:val="1"/>
      <w:numFmt w:val="bullet"/>
      <w:lvlText w:val=""/>
      <w:lvlJc w:val="left"/>
      <w:pPr>
        <w:ind w:left="2160" w:hanging="360"/>
      </w:pPr>
      <w:rPr>
        <w:rFonts w:ascii="Wingdings" w:hAnsi="Wingdings" w:hint="default"/>
      </w:rPr>
    </w:lvl>
    <w:lvl w:ilvl="3" w:tplc="0010DAB2" w:tentative="1">
      <w:start w:val="1"/>
      <w:numFmt w:val="bullet"/>
      <w:lvlText w:val=""/>
      <w:lvlJc w:val="left"/>
      <w:pPr>
        <w:ind w:left="2880" w:hanging="360"/>
      </w:pPr>
      <w:rPr>
        <w:rFonts w:ascii="Symbol" w:hAnsi="Symbol" w:hint="default"/>
      </w:rPr>
    </w:lvl>
    <w:lvl w:ilvl="4" w:tplc="7E4A60E6" w:tentative="1">
      <w:start w:val="1"/>
      <w:numFmt w:val="bullet"/>
      <w:lvlText w:val="o"/>
      <w:lvlJc w:val="left"/>
      <w:pPr>
        <w:ind w:left="3600" w:hanging="360"/>
      </w:pPr>
      <w:rPr>
        <w:rFonts w:ascii="Courier New" w:hAnsi="Courier New" w:hint="default"/>
      </w:rPr>
    </w:lvl>
    <w:lvl w:ilvl="5" w:tplc="D24EA0FE" w:tentative="1">
      <w:start w:val="1"/>
      <w:numFmt w:val="bullet"/>
      <w:lvlText w:val=""/>
      <w:lvlJc w:val="left"/>
      <w:pPr>
        <w:ind w:left="4320" w:hanging="360"/>
      </w:pPr>
      <w:rPr>
        <w:rFonts w:ascii="Wingdings" w:hAnsi="Wingdings" w:hint="default"/>
      </w:rPr>
    </w:lvl>
    <w:lvl w:ilvl="6" w:tplc="BD702D42" w:tentative="1">
      <w:start w:val="1"/>
      <w:numFmt w:val="bullet"/>
      <w:lvlText w:val=""/>
      <w:lvlJc w:val="left"/>
      <w:pPr>
        <w:ind w:left="5040" w:hanging="360"/>
      </w:pPr>
      <w:rPr>
        <w:rFonts w:ascii="Symbol" w:hAnsi="Symbol" w:hint="default"/>
      </w:rPr>
    </w:lvl>
    <w:lvl w:ilvl="7" w:tplc="85C40F9C" w:tentative="1">
      <w:start w:val="1"/>
      <w:numFmt w:val="bullet"/>
      <w:lvlText w:val="o"/>
      <w:lvlJc w:val="left"/>
      <w:pPr>
        <w:ind w:left="5760" w:hanging="360"/>
      </w:pPr>
      <w:rPr>
        <w:rFonts w:ascii="Courier New" w:hAnsi="Courier New" w:hint="default"/>
      </w:rPr>
    </w:lvl>
    <w:lvl w:ilvl="8" w:tplc="54CA2C9A" w:tentative="1">
      <w:start w:val="1"/>
      <w:numFmt w:val="bullet"/>
      <w:lvlText w:val=""/>
      <w:lvlJc w:val="left"/>
      <w:pPr>
        <w:ind w:left="6480" w:hanging="360"/>
      </w:pPr>
      <w:rPr>
        <w:rFonts w:ascii="Wingdings" w:hAnsi="Wingdings" w:hint="default"/>
      </w:rPr>
    </w:lvl>
  </w:abstractNum>
  <w:abstractNum w:abstractNumId="15">
    <w:nsid w:val="5FED651D"/>
    <w:multiLevelType w:val="multilevel"/>
    <w:tmpl w:val="C0AE4796"/>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16">
    <w:nsid w:val="6A7133EF"/>
    <w:multiLevelType w:val="singleLevel"/>
    <w:tmpl w:val="2BF23A5A"/>
    <w:lvl w:ilvl="0">
      <w:start w:val="1"/>
      <w:numFmt w:val="decimal"/>
      <w:lvlText w:val="%1."/>
      <w:lvlJc w:val="left"/>
      <w:pPr>
        <w:tabs>
          <w:tab w:val="num" w:pos="1069"/>
        </w:tabs>
        <w:ind w:left="1069" w:hanging="360"/>
      </w:pPr>
      <w:rPr>
        <w:rFonts w:cs="Times New Roman" w:hint="default"/>
      </w:rPr>
    </w:lvl>
  </w:abstractNum>
  <w:abstractNum w:abstractNumId="17">
    <w:nsid w:val="6BA60F6A"/>
    <w:multiLevelType w:val="singleLevel"/>
    <w:tmpl w:val="FB3A85EA"/>
    <w:lvl w:ilvl="0">
      <w:start w:val="1"/>
      <w:numFmt w:val="decimal"/>
      <w:lvlText w:val="%1."/>
      <w:lvlJc w:val="left"/>
      <w:pPr>
        <w:tabs>
          <w:tab w:val="num" w:pos="1069"/>
        </w:tabs>
        <w:ind w:left="1069" w:hanging="360"/>
      </w:pPr>
      <w:rPr>
        <w:rFonts w:cs="Times New Roman" w:hint="default"/>
      </w:rPr>
    </w:lvl>
  </w:abstractNum>
  <w:abstractNum w:abstractNumId="18">
    <w:nsid w:val="6DB63021"/>
    <w:multiLevelType w:val="singleLevel"/>
    <w:tmpl w:val="4328D418"/>
    <w:lvl w:ilvl="0">
      <w:start w:val="1"/>
      <w:numFmt w:val="bullet"/>
      <w:lvlText w:val="-"/>
      <w:lvlJc w:val="left"/>
      <w:pPr>
        <w:tabs>
          <w:tab w:val="num" w:pos="360"/>
        </w:tabs>
        <w:ind w:left="360" w:hanging="360"/>
      </w:pPr>
      <w:rPr>
        <w:rFonts w:hint="default"/>
      </w:rPr>
    </w:lvl>
  </w:abstractNum>
  <w:abstractNum w:abstractNumId="19">
    <w:nsid w:val="6FBC5E1F"/>
    <w:multiLevelType w:val="hybridMultilevel"/>
    <w:tmpl w:val="16787026"/>
    <w:lvl w:ilvl="0" w:tplc="B7B883D0">
      <w:numFmt w:val="bullet"/>
      <w:lvlText w:val="-"/>
      <w:lvlJc w:val="left"/>
      <w:pPr>
        <w:ind w:left="660" w:hanging="360"/>
      </w:pPr>
      <w:rPr>
        <w:rFonts w:ascii="Times New Roman" w:eastAsia="Times New Roman" w:hAnsi="Times New Roman" w:hint="default"/>
      </w:rPr>
    </w:lvl>
    <w:lvl w:ilvl="1" w:tplc="54FA5928" w:tentative="1">
      <w:start w:val="1"/>
      <w:numFmt w:val="bullet"/>
      <w:lvlText w:val="o"/>
      <w:lvlJc w:val="left"/>
      <w:pPr>
        <w:ind w:left="1380" w:hanging="360"/>
      </w:pPr>
      <w:rPr>
        <w:rFonts w:ascii="Courier New" w:hAnsi="Courier New" w:hint="default"/>
      </w:rPr>
    </w:lvl>
    <w:lvl w:ilvl="2" w:tplc="D4324316" w:tentative="1">
      <w:start w:val="1"/>
      <w:numFmt w:val="bullet"/>
      <w:lvlText w:val=""/>
      <w:lvlJc w:val="left"/>
      <w:pPr>
        <w:ind w:left="2100" w:hanging="360"/>
      </w:pPr>
      <w:rPr>
        <w:rFonts w:ascii="Wingdings" w:hAnsi="Wingdings" w:hint="default"/>
      </w:rPr>
    </w:lvl>
    <w:lvl w:ilvl="3" w:tplc="232EE3DE" w:tentative="1">
      <w:start w:val="1"/>
      <w:numFmt w:val="bullet"/>
      <w:lvlText w:val=""/>
      <w:lvlJc w:val="left"/>
      <w:pPr>
        <w:ind w:left="2820" w:hanging="360"/>
      </w:pPr>
      <w:rPr>
        <w:rFonts w:ascii="Symbol" w:hAnsi="Symbol" w:hint="default"/>
      </w:rPr>
    </w:lvl>
    <w:lvl w:ilvl="4" w:tplc="758C0818" w:tentative="1">
      <w:start w:val="1"/>
      <w:numFmt w:val="bullet"/>
      <w:lvlText w:val="o"/>
      <w:lvlJc w:val="left"/>
      <w:pPr>
        <w:ind w:left="3540" w:hanging="360"/>
      </w:pPr>
      <w:rPr>
        <w:rFonts w:ascii="Courier New" w:hAnsi="Courier New" w:hint="default"/>
      </w:rPr>
    </w:lvl>
    <w:lvl w:ilvl="5" w:tplc="043E2FEA" w:tentative="1">
      <w:start w:val="1"/>
      <w:numFmt w:val="bullet"/>
      <w:lvlText w:val=""/>
      <w:lvlJc w:val="left"/>
      <w:pPr>
        <w:ind w:left="4260" w:hanging="360"/>
      </w:pPr>
      <w:rPr>
        <w:rFonts w:ascii="Wingdings" w:hAnsi="Wingdings" w:hint="default"/>
      </w:rPr>
    </w:lvl>
    <w:lvl w:ilvl="6" w:tplc="706444DE" w:tentative="1">
      <w:start w:val="1"/>
      <w:numFmt w:val="bullet"/>
      <w:lvlText w:val=""/>
      <w:lvlJc w:val="left"/>
      <w:pPr>
        <w:ind w:left="4980" w:hanging="360"/>
      </w:pPr>
      <w:rPr>
        <w:rFonts w:ascii="Symbol" w:hAnsi="Symbol" w:hint="default"/>
      </w:rPr>
    </w:lvl>
    <w:lvl w:ilvl="7" w:tplc="47A85EF6" w:tentative="1">
      <w:start w:val="1"/>
      <w:numFmt w:val="bullet"/>
      <w:lvlText w:val="o"/>
      <w:lvlJc w:val="left"/>
      <w:pPr>
        <w:ind w:left="5700" w:hanging="360"/>
      </w:pPr>
      <w:rPr>
        <w:rFonts w:ascii="Courier New" w:hAnsi="Courier New" w:hint="default"/>
      </w:rPr>
    </w:lvl>
    <w:lvl w:ilvl="8" w:tplc="9C888002" w:tentative="1">
      <w:start w:val="1"/>
      <w:numFmt w:val="bullet"/>
      <w:lvlText w:val=""/>
      <w:lvlJc w:val="left"/>
      <w:pPr>
        <w:ind w:left="6420" w:hanging="360"/>
      </w:pPr>
      <w:rPr>
        <w:rFonts w:ascii="Wingdings" w:hAnsi="Wingdings" w:hint="default"/>
      </w:rPr>
    </w:lvl>
  </w:abstractNum>
  <w:abstractNum w:abstractNumId="20">
    <w:nsid w:val="71E93F22"/>
    <w:multiLevelType w:val="hybridMultilevel"/>
    <w:tmpl w:val="C5D28876"/>
    <w:lvl w:ilvl="0" w:tplc="894CA020">
      <w:numFmt w:val="bullet"/>
      <w:lvlText w:val="-"/>
      <w:lvlJc w:val="left"/>
      <w:pPr>
        <w:ind w:left="585" w:hanging="360"/>
      </w:pPr>
      <w:rPr>
        <w:rFonts w:ascii="Times New Roman" w:eastAsia="Times New Roman" w:hAnsi="Times New Roman" w:hint="default"/>
      </w:rPr>
    </w:lvl>
    <w:lvl w:ilvl="1" w:tplc="91701C42" w:tentative="1">
      <w:start w:val="1"/>
      <w:numFmt w:val="bullet"/>
      <w:lvlText w:val="o"/>
      <w:lvlJc w:val="left"/>
      <w:pPr>
        <w:ind w:left="1305" w:hanging="360"/>
      </w:pPr>
      <w:rPr>
        <w:rFonts w:ascii="Courier New" w:hAnsi="Courier New" w:hint="default"/>
      </w:rPr>
    </w:lvl>
    <w:lvl w:ilvl="2" w:tplc="5F1291C4" w:tentative="1">
      <w:start w:val="1"/>
      <w:numFmt w:val="bullet"/>
      <w:lvlText w:val=""/>
      <w:lvlJc w:val="left"/>
      <w:pPr>
        <w:ind w:left="2025" w:hanging="360"/>
      </w:pPr>
      <w:rPr>
        <w:rFonts w:ascii="Wingdings" w:hAnsi="Wingdings" w:hint="default"/>
      </w:rPr>
    </w:lvl>
    <w:lvl w:ilvl="3" w:tplc="A5BCAB26" w:tentative="1">
      <w:start w:val="1"/>
      <w:numFmt w:val="bullet"/>
      <w:lvlText w:val=""/>
      <w:lvlJc w:val="left"/>
      <w:pPr>
        <w:ind w:left="2745" w:hanging="360"/>
      </w:pPr>
      <w:rPr>
        <w:rFonts w:ascii="Symbol" w:hAnsi="Symbol" w:hint="default"/>
      </w:rPr>
    </w:lvl>
    <w:lvl w:ilvl="4" w:tplc="8536D990" w:tentative="1">
      <w:start w:val="1"/>
      <w:numFmt w:val="bullet"/>
      <w:lvlText w:val="o"/>
      <w:lvlJc w:val="left"/>
      <w:pPr>
        <w:ind w:left="3465" w:hanging="360"/>
      </w:pPr>
      <w:rPr>
        <w:rFonts w:ascii="Courier New" w:hAnsi="Courier New" w:hint="default"/>
      </w:rPr>
    </w:lvl>
    <w:lvl w:ilvl="5" w:tplc="1BE80232" w:tentative="1">
      <w:start w:val="1"/>
      <w:numFmt w:val="bullet"/>
      <w:lvlText w:val=""/>
      <w:lvlJc w:val="left"/>
      <w:pPr>
        <w:ind w:left="4185" w:hanging="360"/>
      </w:pPr>
      <w:rPr>
        <w:rFonts w:ascii="Wingdings" w:hAnsi="Wingdings" w:hint="default"/>
      </w:rPr>
    </w:lvl>
    <w:lvl w:ilvl="6" w:tplc="AF724E6A" w:tentative="1">
      <w:start w:val="1"/>
      <w:numFmt w:val="bullet"/>
      <w:lvlText w:val=""/>
      <w:lvlJc w:val="left"/>
      <w:pPr>
        <w:ind w:left="4905" w:hanging="360"/>
      </w:pPr>
      <w:rPr>
        <w:rFonts w:ascii="Symbol" w:hAnsi="Symbol" w:hint="default"/>
      </w:rPr>
    </w:lvl>
    <w:lvl w:ilvl="7" w:tplc="9454D3FC" w:tentative="1">
      <w:start w:val="1"/>
      <w:numFmt w:val="bullet"/>
      <w:lvlText w:val="o"/>
      <w:lvlJc w:val="left"/>
      <w:pPr>
        <w:ind w:left="5625" w:hanging="360"/>
      </w:pPr>
      <w:rPr>
        <w:rFonts w:ascii="Courier New" w:hAnsi="Courier New" w:hint="default"/>
      </w:rPr>
    </w:lvl>
    <w:lvl w:ilvl="8" w:tplc="ECBECC6E" w:tentative="1">
      <w:start w:val="1"/>
      <w:numFmt w:val="bullet"/>
      <w:lvlText w:val=""/>
      <w:lvlJc w:val="left"/>
      <w:pPr>
        <w:ind w:left="6345" w:hanging="360"/>
      </w:pPr>
      <w:rPr>
        <w:rFonts w:ascii="Wingdings" w:hAnsi="Wingdings" w:hint="default"/>
      </w:rPr>
    </w:lvl>
  </w:abstractNum>
  <w:abstractNum w:abstractNumId="21">
    <w:nsid w:val="79CB3D46"/>
    <w:multiLevelType w:val="singleLevel"/>
    <w:tmpl w:val="AC50EC7C"/>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2">
    <w:nsid w:val="7DD22F0B"/>
    <w:multiLevelType w:val="singleLevel"/>
    <w:tmpl w:val="EE78FCE6"/>
    <w:lvl w:ilvl="0">
      <w:start w:val="2"/>
      <w:numFmt w:val="bullet"/>
      <w:lvlText w:val="-"/>
      <w:lvlJc w:val="left"/>
      <w:pPr>
        <w:tabs>
          <w:tab w:val="num" w:pos="360"/>
        </w:tabs>
        <w:ind w:left="360" w:hanging="360"/>
      </w:pPr>
      <w:rPr>
        <w:rFonts w:hint="default"/>
      </w:rPr>
    </w:lvl>
  </w:abstractNum>
  <w:abstractNum w:abstractNumId="23">
    <w:nsid w:val="7ECA61AF"/>
    <w:multiLevelType w:val="singleLevel"/>
    <w:tmpl w:val="A7307BE6"/>
    <w:lvl w:ilvl="0">
      <w:start w:val="1"/>
      <w:numFmt w:val="decimal"/>
      <w:lvlText w:val="%1."/>
      <w:lvlJc w:val="left"/>
      <w:pPr>
        <w:tabs>
          <w:tab w:val="num" w:pos="1080"/>
        </w:tabs>
        <w:ind w:left="1080" w:hanging="360"/>
      </w:pPr>
      <w:rPr>
        <w:rFonts w:cs="Times New Roman" w:hint="default"/>
      </w:rPr>
    </w:lvl>
  </w:abstractNum>
  <w:num w:numId="1">
    <w:abstractNumId w:val="21"/>
  </w:num>
  <w:num w:numId="2">
    <w:abstractNumId w:val="4"/>
  </w:num>
  <w:num w:numId="3">
    <w:abstractNumId w:val="17"/>
  </w:num>
  <w:num w:numId="4">
    <w:abstractNumId w:val="23"/>
  </w:num>
  <w:num w:numId="5">
    <w:abstractNumId w:val="13"/>
  </w:num>
  <w:num w:numId="6">
    <w:abstractNumId w:val="16"/>
  </w:num>
  <w:num w:numId="7">
    <w:abstractNumId w:val="18"/>
  </w:num>
  <w:num w:numId="8">
    <w:abstractNumId w:val="8"/>
  </w:num>
  <w:num w:numId="9">
    <w:abstractNumId w:val="15"/>
  </w:num>
  <w:num w:numId="10">
    <w:abstractNumId w:val="11"/>
  </w:num>
  <w:num w:numId="11">
    <w:abstractNumId w:val="1"/>
  </w:num>
  <w:num w:numId="12">
    <w:abstractNumId w:val="7"/>
  </w:num>
  <w:num w:numId="13">
    <w:abstractNumId w:val="12"/>
  </w:num>
  <w:num w:numId="14">
    <w:abstractNumId w:val="14"/>
  </w:num>
  <w:num w:numId="15">
    <w:abstractNumId w:val="19"/>
  </w:num>
  <w:num w:numId="16">
    <w:abstractNumId w:val="20"/>
  </w:num>
  <w:num w:numId="17">
    <w:abstractNumId w:val="3"/>
  </w:num>
  <w:num w:numId="18">
    <w:abstractNumId w:val="22"/>
  </w:num>
  <w:num w:numId="19">
    <w:abstractNumId w:val="2"/>
  </w:num>
  <w:num w:numId="20">
    <w:abstractNumId w:val="10"/>
  </w:num>
  <w:num w:numId="21">
    <w:abstractNumId w:val="0"/>
  </w:num>
  <w:num w:numId="22">
    <w:abstractNumId w:val="6"/>
  </w:num>
  <w:num w:numId="23">
    <w:abstractNumId w:val="9"/>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68C"/>
    <w:rsid w:val="000064CE"/>
    <w:rsid w:val="00006542"/>
    <w:rsid w:val="00006ECF"/>
    <w:rsid w:val="00022C13"/>
    <w:rsid w:val="00023B89"/>
    <w:rsid w:val="00027844"/>
    <w:rsid w:val="00035178"/>
    <w:rsid w:val="00052752"/>
    <w:rsid w:val="00056A28"/>
    <w:rsid w:val="00070328"/>
    <w:rsid w:val="000829BD"/>
    <w:rsid w:val="00096E58"/>
    <w:rsid w:val="000D2145"/>
    <w:rsid w:val="000D3384"/>
    <w:rsid w:val="000D33B0"/>
    <w:rsid w:val="000D6E86"/>
    <w:rsid w:val="000D7573"/>
    <w:rsid w:val="000F0398"/>
    <w:rsid w:val="000F0F48"/>
    <w:rsid w:val="00101D73"/>
    <w:rsid w:val="00115E04"/>
    <w:rsid w:val="00117ED4"/>
    <w:rsid w:val="001375B5"/>
    <w:rsid w:val="00160DCB"/>
    <w:rsid w:val="00166A6E"/>
    <w:rsid w:val="00172735"/>
    <w:rsid w:val="00172E20"/>
    <w:rsid w:val="0017595F"/>
    <w:rsid w:val="00191E23"/>
    <w:rsid w:val="001A0B54"/>
    <w:rsid w:val="001C4435"/>
    <w:rsid w:val="001C45C9"/>
    <w:rsid w:val="001D02C1"/>
    <w:rsid w:val="001D2186"/>
    <w:rsid w:val="001E267E"/>
    <w:rsid w:val="001E4D1A"/>
    <w:rsid w:val="001F0312"/>
    <w:rsid w:val="00202EAC"/>
    <w:rsid w:val="00220437"/>
    <w:rsid w:val="002358D1"/>
    <w:rsid w:val="00243B1C"/>
    <w:rsid w:val="0025223E"/>
    <w:rsid w:val="00264A15"/>
    <w:rsid w:val="002753A6"/>
    <w:rsid w:val="00282F2F"/>
    <w:rsid w:val="00285200"/>
    <w:rsid w:val="0029619D"/>
    <w:rsid w:val="00296F12"/>
    <w:rsid w:val="002A0B24"/>
    <w:rsid w:val="002A211F"/>
    <w:rsid w:val="002A616C"/>
    <w:rsid w:val="002D0009"/>
    <w:rsid w:val="002E3438"/>
    <w:rsid w:val="002F0C5C"/>
    <w:rsid w:val="0032068C"/>
    <w:rsid w:val="0033173F"/>
    <w:rsid w:val="00334FD1"/>
    <w:rsid w:val="00335AED"/>
    <w:rsid w:val="0037038B"/>
    <w:rsid w:val="00371CB7"/>
    <w:rsid w:val="003745B5"/>
    <w:rsid w:val="00377125"/>
    <w:rsid w:val="003916B2"/>
    <w:rsid w:val="0039586C"/>
    <w:rsid w:val="003965C2"/>
    <w:rsid w:val="003A5D76"/>
    <w:rsid w:val="003D2806"/>
    <w:rsid w:val="003D7C1B"/>
    <w:rsid w:val="003F37AF"/>
    <w:rsid w:val="004066F8"/>
    <w:rsid w:val="00416996"/>
    <w:rsid w:val="00422FE0"/>
    <w:rsid w:val="00427290"/>
    <w:rsid w:val="004408D1"/>
    <w:rsid w:val="00456015"/>
    <w:rsid w:val="004649D5"/>
    <w:rsid w:val="004718F7"/>
    <w:rsid w:val="0048227D"/>
    <w:rsid w:val="004B0FEE"/>
    <w:rsid w:val="004B4A40"/>
    <w:rsid w:val="004D6FA1"/>
    <w:rsid w:val="004E39CA"/>
    <w:rsid w:val="004F1C29"/>
    <w:rsid w:val="004F27E6"/>
    <w:rsid w:val="00503417"/>
    <w:rsid w:val="005065AF"/>
    <w:rsid w:val="00514984"/>
    <w:rsid w:val="00521F14"/>
    <w:rsid w:val="00524C23"/>
    <w:rsid w:val="00541300"/>
    <w:rsid w:val="00562F35"/>
    <w:rsid w:val="00583C67"/>
    <w:rsid w:val="00584B87"/>
    <w:rsid w:val="005925C5"/>
    <w:rsid w:val="00595483"/>
    <w:rsid w:val="00595D73"/>
    <w:rsid w:val="005A1CF5"/>
    <w:rsid w:val="005A3B99"/>
    <w:rsid w:val="005B1FD1"/>
    <w:rsid w:val="005B511A"/>
    <w:rsid w:val="005C2740"/>
    <w:rsid w:val="005D2E40"/>
    <w:rsid w:val="005D5190"/>
    <w:rsid w:val="005E6F16"/>
    <w:rsid w:val="006121E2"/>
    <w:rsid w:val="006264B0"/>
    <w:rsid w:val="00633BBE"/>
    <w:rsid w:val="006358C8"/>
    <w:rsid w:val="00645BC6"/>
    <w:rsid w:val="00653E16"/>
    <w:rsid w:val="00677C3D"/>
    <w:rsid w:val="0068190C"/>
    <w:rsid w:val="00686BAA"/>
    <w:rsid w:val="006959D7"/>
    <w:rsid w:val="006967FC"/>
    <w:rsid w:val="006B670C"/>
    <w:rsid w:val="006C4E05"/>
    <w:rsid w:val="006D7245"/>
    <w:rsid w:val="00717AC7"/>
    <w:rsid w:val="00724555"/>
    <w:rsid w:val="007250D1"/>
    <w:rsid w:val="00725766"/>
    <w:rsid w:val="00727A17"/>
    <w:rsid w:val="00733F83"/>
    <w:rsid w:val="007366AD"/>
    <w:rsid w:val="00750222"/>
    <w:rsid w:val="007705DB"/>
    <w:rsid w:val="00772524"/>
    <w:rsid w:val="00783012"/>
    <w:rsid w:val="007831EE"/>
    <w:rsid w:val="007A15C0"/>
    <w:rsid w:val="007A3D0B"/>
    <w:rsid w:val="007A6083"/>
    <w:rsid w:val="007B10C3"/>
    <w:rsid w:val="007B2D83"/>
    <w:rsid w:val="007E5020"/>
    <w:rsid w:val="00807C02"/>
    <w:rsid w:val="00814100"/>
    <w:rsid w:val="00821DBF"/>
    <w:rsid w:val="00825A23"/>
    <w:rsid w:val="00833985"/>
    <w:rsid w:val="00841FA5"/>
    <w:rsid w:val="008A2FBD"/>
    <w:rsid w:val="008B4D49"/>
    <w:rsid w:val="008C3CE4"/>
    <w:rsid w:val="008C6CEA"/>
    <w:rsid w:val="008F44E6"/>
    <w:rsid w:val="008F48D8"/>
    <w:rsid w:val="00911C92"/>
    <w:rsid w:val="00930398"/>
    <w:rsid w:val="00932761"/>
    <w:rsid w:val="00951E29"/>
    <w:rsid w:val="009542B4"/>
    <w:rsid w:val="00956B49"/>
    <w:rsid w:val="0097031F"/>
    <w:rsid w:val="0097065D"/>
    <w:rsid w:val="00982B12"/>
    <w:rsid w:val="00997A81"/>
    <w:rsid w:val="009B58B7"/>
    <w:rsid w:val="009D15AA"/>
    <w:rsid w:val="009F3124"/>
    <w:rsid w:val="00A026DA"/>
    <w:rsid w:val="00A219E9"/>
    <w:rsid w:val="00A31266"/>
    <w:rsid w:val="00A323D4"/>
    <w:rsid w:val="00A43D37"/>
    <w:rsid w:val="00A54CD9"/>
    <w:rsid w:val="00A63268"/>
    <w:rsid w:val="00A66D46"/>
    <w:rsid w:val="00A8129F"/>
    <w:rsid w:val="00AA064D"/>
    <w:rsid w:val="00AC4803"/>
    <w:rsid w:val="00AE161D"/>
    <w:rsid w:val="00B0007A"/>
    <w:rsid w:val="00B06EB0"/>
    <w:rsid w:val="00B15BA6"/>
    <w:rsid w:val="00B15D57"/>
    <w:rsid w:val="00B37F90"/>
    <w:rsid w:val="00B5345A"/>
    <w:rsid w:val="00B53FA3"/>
    <w:rsid w:val="00B64E42"/>
    <w:rsid w:val="00B74158"/>
    <w:rsid w:val="00B87DE9"/>
    <w:rsid w:val="00C26ADE"/>
    <w:rsid w:val="00C35C6A"/>
    <w:rsid w:val="00C46E7D"/>
    <w:rsid w:val="00C5476F"/>
    <w:rsid w:val="00C66988"/>
    <w:rsid w:val="00C73040"/>
    <w:rsid w:val="00C76A6F"/>
    <w:rsid w:val="00C86C82"/>
    <w:rsid w:val="00CB76D3"/>
    <w:rsid w:val="00CE7097"/>
    <w:rsid w:val="00D00657"/>
    <w:rsid w:val="00D13D9C"/>
    <w:rsid w:val="00D55672"/>
    <w:rsid w:val="00D77AEE"/>
    <w:rsid w:val="00D947A3"/>
    <w:rsid w:val="00DC77C2"/>
    <w:rsid w:val="00DF0BAF"/>
    <w:rsid w:val="00E077CF"/>
    <w:rsid w:val="00E42C2F"/>
    <w:rsid w:val="00E467B7"/>
    <w:rsid w:val="00E67CA8"/>
    <w:rsid w:val="00E81954"/>
    <w:rsid w:val="00E96A5F"/>
    <w:rsid w:val="00EC4D84"/>
    <w:rsid w:val="00EC7485"/>
    <w:rsid w:val="00ED1C72"/>
    <w:rsid w:val="00ED2D43"/>
    <w:rsid w:val="00ED7FFC"/>
    <w:rsid w:val="00EE5457"/>
    <w:rsid w:val="00EE7275"/>
    <w:rsid w:val="00EF49BC"/>
    <w:rsid w:val="00F42DF4"/>
    <w:rsid w:val="00F55BBF"/>
    <w:rsid w:val="00F72D09"/>
    <w:rsid w:val="00F7397D"/>
    <w:rsid w:val="00F85385"/>
    <w:rsid w:val="00F85F53"/>
    <w:rsid w:val="00F928F2"/>
    <w:rsid w:val="00FB7807"/>
    <w:rsid w:val="00FC436D"/>
    <w:rsid w:val="00FC7033"/>
    <w:rsid w:val="00FE1B00"/>
    <w:rsid w:val="00FE26DD"/>
    <w:rsid w:val="00FE7895"/>
    <w:rsid w:val="00FF5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96E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F48"/>
    <w:rPr>
      <w:lang w:val="uk-UA"/>
    </w:rPr>
  </w:style>
  <w:style w:type="paragraph" w:styleId="1">
    <w:name w:val="heading 1"/>
    <w:basedOn w:val="a"/>
    <w:next w:val="a"/>
    <w:link w:val="10"/>
    <w:uiPriority w:val="99"/>
    <w:qFormat/>
    <w:rsid w:val="000F0F48"/>
    <w:pPr>
      <w:keepNext/>
      <w:jc w:val="center"/>
      <w:outlineLvl w:val="0"/>
    </w:pPr>
    <w:rPr>
      <w:sz w:val="28"/>
    </w:rPr>
  </w:style>
  <w:style w:type="paragraph" w:styleId="2">
    <w:name w:val="heading 2"/>
    <w:basedOn w:val="a"/>
    <w:next w:val="a"/>
    <w:link w:val="20"/>
    <w:uiPriority w:val="99"/>
    <w:qFormat/>
    <w:rsid w:val="000F0F48"/>
    <w:pPr>
      <w:keepNext/>
      <w:outlineLvl w:val="1"/>
    </w:pPr>
    <w:rPr>
      <w:sz w:val="24"/>
    </w:rPr>
  </w:style>
  <w:style w:type="paragraph" w:styleId="3">
    <w:name w:val="heading 3"/>
    <w:basedOn w:val="a"/>
    <w:next w:val="a"/>
    <w:link w:val="30"/>
    <w:uiPriority w:val="99"/>
    <w:qFormat/>
    <w:rsid w:val="000F0F48"/>
    <w:pPr>
      <w:keepNext/>
      <w:outlineLvl w:val="2"/>
    </w:pPr>
    <w:rPr>
      <w:sz w:val="28"/>
      <w:lang w:eastAsia="uk-UA"/>
    </w:rPr>
  </w:style>
  <w:style w:type="paragraph" w:styleId="4">
    <w:name w:val="heading 4"/>
    <w:basedOn w:val="a"/>
    <w:next w:val="a"/>
    <w:link w:val="40"/>
    <w:uiPriority w:val="99"/>
    <w:qFormat/>
    <w:rsid w:val="000F0F48"/>
    <w:pPr>
      <w:keepNext/>
      <w:spacing w:line="360" w:lineRule="auto"/>
      <w:ind w:firstLine="5954"/>
      <w:jc w:val="both"/>
      <w:outlineLvl w:val="3"/>
    </w:pPr>
    <w:rPr>
      <w:b/>
      <w:bCs/>
      <w:sz w:val="24"/>
    </w:rPr>
  </w:style>
  <w:style w:type="paragraph" w:styleId="5">
    <w:name w:val="heading 5"/>
    <w:basedOn w:val="a"/>
    <w:next w:val="a"/>
    <w:link w:val="50"/>
    <w:uiPriority w:val="99"/>
    <w:qFormat/>
    <w:rsid w:val="000F0F48"/>
    <w:pPr>
      <w:keepNext/>
      <w:ind w:right="-2659"/>
      <w:outlineLvl w:val="4"/>
    </w:pPr>
    <w:rPr>
      <w:sz w:val="28"/>
    </w:rPr>
  </w:style>
  <w:style w:type="paragraph" w:styleId="6">
    <w:name w:val="heading 6"/>
    <w:basedOn w:val="a"/>
    <w:next w:val="a"/>
    <w:link w:val="60"/>
    <w:uiPriority w:val="99"/>
    <w:qFormat/>
    <w:rsid w:val="000F0F48"/>
    <w:pPr>
      <w:keepNext/>
      <w:ind w:right="-817"/>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18F9"/>
    <w:rPr>
      <w:rFonts w:ascii="Cambria" w:eastAsia="Times New Roman" w:hAnsi="Cambria" w:cs="Times New Roman"/>
      <w:b/>
      <w:bCs/>
      <w:kern w:val="32"/>
      <w:sz w:val="32"/>
      <w:szCs w:val="32"/>
      <w:lang w:eastAsia="ru-RU"/>
    </w:rPr>
  </w:style>
  <w:style w:type="character" w:customStyle="1" w:styleId="20">
    <w:name w:val="Заголовок 2 Знак"/>
    <w:link w:val="2"/>
    <w:uiPriority w:val="9"/>
    <w:semiHidden/>
    <w:rsid w:val="00D018F9"/>
    <w:rPr>
      <w:rFonts w:ascii="Cambria" w:eastAsia="Times New Roman" w:hAnsi="Cambria" w:cs="Times New Roman"/>
      <w:b/>
      <w:bCs/>
      <w:i/>
      <w:iCs/>
      <w:sz w:val="28"/>
      <w:szCs w:val="28"/>
      <w:lang w:eastAsia="ru-RU"/>
    </w:rPr>
  </w:style>
  <w:style w:type="character" w:customStyle="1" w:styleId="30">
    <w:name w:val="Заголовок 3 Знак"/>
    <w:link w:val="3"/>
    <w:uiPriority w:val="99"/>
    <w:locked/>
    <w:rsid w:val="008F48D8"/>
    <w:rPr>
      <w:sz w:val="28"/>
      <w:lang w:val="uk-UA"/>
    </w:rPr>
  </w:style>
  <w:style w:type="character" w:customStyle="1" w:styleId="40">
    <w:name w:val="Заголовок 4 Знак"/>
    <w:link w:val="4"/>
    <w:uiPriority w:val="9"/>
    <w:semiHidden/>
    <w:rsid w:val="00D018F9"/>
    <w:rPr>
      <w:rFonts w:ascii="Calibri" w:eastAsia="Times New Roman" w:hAnsi="Calibri" w:cs="Times New Roman"/>
      <w:b/>
      <w:bCs/>
      <w:sz w:val="28"/>
      <w:szCs w:val="28"/>
      <w:lang w:eastAsia="ru-RU"/>
    </w:rPr>
  </w:style>
  <w:style w:type="character" w:customStyle="1" w:styleId="50">
    <w:name w:val="Заголовок 5 Знак"/>
    <w:link w:val="5"/>
    <w:uiPriority w:val="9"/>
    <w:semiHidden/>
    <w:rsid w:val="00D018F9"/>
    <w:rPr>
      <w:rFonts w:ascii="Calibri" w:eastAsia="Times New Roman" w:hAnsi="Calibri" w:cs="Times New Roman"/>
      <w:b/>
      <w:bCs/>
      <w:i/>
      <w:iCs/>
      <w:sz w:val="26"/>
      <w:szCs w:val="26"/>
      <w:lang w:eastAsia="ru-RU"/>
    </w:rPr>
  </w:style>
  <w:style w:type="character" w:customStyle="1" w:styleId="60">
    <w:name w:val="Заголовок 6 Знак"/>
    <w:link w:val="6"/>
    <w:uiPriority w:val="9"/>
    <w:semiHidden/>
    <w:rsid w:val="00D018F9"/>
    <w:rPr>
      <w:rFonts w:ascii="Calibri" w:eastAsia="Times New Roman" w:hAnsi="Calibri" w:cs="Times New Roman"/>
      <w:b/>
      <w:bCs/>
      <w:lang w:eastAsia="ru-RU"/>
    </w:rPr>
  </w:style>
  <w:style w:type="paragraph" w:styleId="a3">
    <w:name w:val="Body Text Indent"/>
    <w:basedOn w:val="a"/>
    <w:link w:val="a4"/>
    <w:uiPriority w:val="99"/>
    <w:semiHidden/>
    <w:rsid w:val="000F0F48"/>
    <w:pPr>
      <w:ind w:left="142" w:firstLine="720"/>
    </w:pPr>
    <w:rPr>
      <w:sz w:val="28"/>
    </w:rPr>
  </w:style>
  <w:style w:type="character" w:customStyle="1" w:styleId="a4">
    <w:name w:val="Основной текст с отступом Знак"/>
    <w:link w:val="a3"/>
    <w:uiPriority w:val="99"/>
    <w:semiHidden/>
    <w:rsid w:val="00D018F9"/>
    <w:rPr>
      <w:sz w:val="20"/>
      <w:szCs w:val="20"/>
      <w:lang w:eastAsia="ru-RU"/>
    </w:rPr>
  </w:style>
  <w:style w:type="paragraph" w:styleId="a5">
    <w:name w:val="header"/>
    <w:basedOn w:val="a"/>
    <w:link w:val="a6"/>
    <w:uiPriority w:val="99"/>
    <w:rsid w:val="000F0F48"/>
    <w:pPr>
      <w:tabs>
        <w:tab w:val="center" w:pos="4153"/>
        <w:tab w:val="right" w:pos="8306"/>
      </w:tabs>
    </w:pPr>
    <w:rPr>
      <w:lang w:eastAsia="uk-UA"/>
    </w:rPr>
  </w:style>
  <w:style w:type="character" w:customStyle="1" w:styleId="a6">
    <w:name w:val="Верхний колонтитул Знак"/>
    <w:link w:val="a5"/>
    <w:uiPriority w:val="99"/>
    <w:locked/>
    <w:rsid w:val="00D13D9C"/>
    <w:rPr>
      <w:lang w:val="uk-UA"/>
    </w:rPr>
  </w:style>
  <w:style w:type="paragraph" w:styleId="a7">
    <w:name w:val="footer"/>
    <w:basedOn w:val="a"/>
    <w:link w:val="a8"/>
    <w:uiPriority w:val="99"/>
    <w:semiHidden/>
    <w:rsid w:val="000F0F48"/>
    <w:pPr>
      <w:tabs>
        <w:tab w:val="center" w:pos="4153"/>
        <w:tab w:val="right" w:pos="8306"/>
      </w:tabs>
    </w:pPr>
  </w:style>
  <w:style w:type="character" w:customStyle="1" w:styleId="a8">
    <w:name w:val="Нижний колонтитул Знак"/>
    <w:link w:val="a7"/>
    <w:uiPriority w:val="99"/>
    <w:semiHidden/>
    <w:rsid w:val="00D018F9"/>
    <w:rPr>
      <w:sz w:val="20"/>
      <w:szCs w:val="20"/>
      <w:lang w:eastAsia="ru-RU"/>
    </w:rPr>
  </w:style>
  <w:style w:type="paragraph" w:styleId="21">
    <w:name w:val="Body Text Indent 2"/>
    <w:basedOn w:val="a"/>
    <w:link w:val="22"/>
    <w:uiPriority w:val="99"/>
    <w:semiHidden/>
    <w:rsid w:val="000F0F48"/>
    <w:pPr>
      <w:ind w:firstLine="709"/>
      <w:jc w:val="both"/>
    </w:pPr>
    <w:rPr>
      <w:sz w:val="28"/>
    </w:rPr>
  </w:style>
  <w:style w:type="character" w:customStyle="1" w:styleId="22">
    <w:name w:val="Основной текст с отступом 2 Знак"/>
    <w:link w:val="21"/>
    <w:uiPriority w:val="99"/>
    <w:semiHidden/>
    <w:rsid w:val="00D018F9"/>
    <w:rPr>
      <w:sz w:val="20"/>
      <w:szCs w:val="20"/>
      <w:lang w:eastAsia="ru-RU"/>
    </w:rPr>
  </w:style>
  <w:style w:type="paragraph" w:styleId="31">
    <w:name w:val="Body Text Indent 3"/>
    <w:basedOn w:val="a"/>
    <w:link w:val="310"/>
    <w:uiPriority w:val="99"/>
    <w:semiHidden/>
    <w:rsid w:val="000F0F48"/>
    <w:pPr>
      <w:ind w:firstLine="142"/>
      <w:jc w:val="both"/>
    </w:pPr>
    <w:rPr>
      <w:sz w:val="28"/>
    </w:rPr>
  </w:style>
  <w:style w:type="character" w:customStyle="1" w:styleId="310">
    <w:name w:val="Основной текст с отступом 3 Знак1"/>
    <w:link w:val="31"/>
    <w:uiPriority w:val="99"/>
    <w:semiHidden/>
    <w:rsid w:val="00D018F9"/>
    <w:rPr>
      <w:sz w:val="16"/>
      <w:szCs w:val="16"/>
      <w:lang w:eastAsia="ru-RU"/>
    </w:rPr>
  </w:style>
  <w:style w:type="paragraph" w:styleId="a9">
    <w:name w:val="Body Text"/>
    <w:basedOn w:val="a"/>
    <w:link w:val="aa"/>
    <w:uiPriority w:val="99"/>
    <w:semiHidden/>
    <w:rsid w:val="000F0F48"/>
    <w:pPr>
      <w:jc w:val="both"/>
    </w:pPr>
    <w:rPr>
      <w:sz w:val="28"/>
      <w:lang w:eastAsia="uk-UA"/>
    </w:rPr>
  </w:style>
  <w:style w:type="character" w:customStyle="1" w:styleId="aa">
    <w:name w:val="Основной текст Знак"/>
    <w:link w:val="a9"/>
    <w:uiPriority w:val="99"/>
    <w:semiHidden/>
    <w:locked/>
    <w:rsid w:val="00D00657"/>
    <w:rPr>
      <w:sz w:val="28"/>
      <w:lang w:val="uk-UA"/>
    </w:rPr>
  </w:style>
  <w:style w:type="paragraph" w:styleId="ab">
    <w:name w:val="Title"/>
    <w:basedOn w:val="a"/>
    <w:link w:val="ac"/>
    <w:uiPriority w:val="99"/>
    <w:qFormat/>
    <w:rsid w:val="003745B5"/>
    <w:pPr>
      <w:jc w:val="center"/>
    </w:pPr>
    <w:rPr>
      <w:sz w:val="28"/>
      <w:lang w:eastAsia="uk-UA"/>
    </w:rPr>
  </w:style>
  <w:style w:type="character" w:customStyle="1" w:styleId="ac">
    <w:name w:val="Название Знак"/>
    <w:link w:val="ab"/>
    <w:uiPriority w:val="99"/>
    <w:locked/>
    <w:rsid w:val="003745B5"/>
    <w:rPr>
      <w:sz w:val="28"/>
      <w:lang w:val="uk-UA"/>
    </w:rPr>
  </w:style>
  <w:style w:type="character" w:customStyle="1" w:styleId="32">
    <w:name w:val="Основной текст с отступом 3 Знак"/>
    <w:uiPriority w:val="99"/>
    <w:semiHidden/>
    <w:rsid w:val="004F1C29"/>
    <w:rPr>
      <w:sz w:val="23"/>
      <w:lang w:val="uk-UA"/>
    </w:rPr>
  </w:style>
  <w:style w:type="paragraph" w:styleId="ad">
    <w:name w:val="No Spacing"/>
    <w:uiPriority w:val="99"/>
    <w:qFormat/>
    <w:rsid w:val="004F1C29"/>
    <w:rPr>
      <w:rFonts w:ascii="Calibri" w:hAnsi="Calibri"/>
      <w:sz w:val="22"/>
      <w:szCs w:val="22"/>
      <w:lang w:val="uk-UA" w:eastAsia="en-US"/>
    </w:rPr>
  </w:style>
  <w:style w:type="character" w:styleId="ae">
    <w:name w:val="Strong"/>
    <w:uiPriority w:val="99"/>
    <w:qFormat/>
    <w:rsid w:val="004F1C29"/>
    <w:rPr>
      <w:rFonts w:cs="Times New Roman"/>
      <w:b/>
    </w:rPr>
  </w:style>
  <w:style w:type="paragraph" w:customStyle="1" w:styleId="33">
    <w:name w:val="Знак Знак3"/>
    <w:basedOn w:val="a"/>
    <w:uiPriority w:val="99"/>
    <w:rsid w:val="001C45C9"/>
    <w:rPr>
      <w:lang w:val="en-US" w:eastAsia="en-US"/>
    </w:rPr>
  </w:style>
  <w:style w:type="paragraph" w:customStyle="1" w:styleId="11">
    <w:name w:val="Без интервала1"/>
    <w:uiPriority w:val="99"/>
    <w:rsid w:val="003D2806"/>
    <w:rPr>
      <w:rFonts w:ascii="Calibri" w:hAnsi="Calibri"/>
      <w:sz w:val="22"/>
      <w:szCs w:val="22"/>
      <w:lang w:val="uk-UA" w:eastAsia="en-US"/>
    </w:rPr>
  </w:style>
  <w:style w:type="character" w:styleId="af">
    <w:name w:val="Hyperlink"/>
    <w:uiPriority w:val="99"/>
    <w:semiHidden/>
    <w:rsid w:val="00056A28"/>
    <w:rPr>
      <w:rFonts w:ascii="Times New Roman" w:hAnsi="Times New Roman" w:cs="Times New Roman"/>
      <w:color w:val="44A1D0"/>
      <w:u w:val="none"/>
      <w:effect w:val="none"/>
    </w:rPr>
  </w:style>
  <w:style w:type="character" w:styleId="af0">
    <w:name w:val="page number"/>
    <w:uiPriority w:val="99"/>
    <w:rsid w:val="00056A28"/>
    <w:rPr>
      <w:rFonts w:cs="Times New Roman"/>
    </w:rPr>
  </w:style>
  <w:style w:type="paragraph" w:customStyle="1" w:styleId="af1">
    <w:name w:val="Знак Знак Знак"/>
    <w:basedOn w:val="a"/>
    <w:uiPriority w:val="99"/>
    <w:rsid w:val="00DF0BAF"/>
    <w:rPr>
      <w:rFonts w:ascii="Verdana" w:hAnsi="Verdana" w:cs="Verdana"/>
      <w:lang w:val="en-US" w:eastAsia="en-US"/>
    </w:rPr>
  </w:style>
  <w:style w:type="paragraph" w:styleId="af2">
    <w:name w:val="Balloon Text"/>
    <w:basedOn w:val="a"/>
    <w:link w:val="af3"/>
    <w:uiPriority w:val="99"/>
    <w:semiHidden/>
    <w:rsid w:val="009F3124"/>
    <w:rPr>
      <w:rFonts w:ascii="Segoe UI" w:hAnsi="Segoe UI"/>
      <w:sz w:val="18"/>
      <w:szCs w:val="18"/>
      <w:lang w:eastAsia="uk-UA"/>
    </w:rPr>
  </w:style>
  <w:style w:type="character" w:customStyle="1" w:styleId="af3">
    <w:name w:val="Текст выноски Знак"/>
    <w:link w:val="af2"/>
    <w:uiPriority w:val="99"/>
    <w:semiHidden/>
    <w:locked/>
    <w:rsid w:val="009F3124"/>
    <w:rPr>
      <w:rFonts w:ascii="Segoe UI" w:hAnsi="Segoe UI"/>
      <w:sz w:val="18"/>
      <w:lang w:val="uk-UA"/>
    </w:rPr>
  </w:style>
  <w:style w:type="paragraph" w:styleId="af4">
    <w:name w:val="List Paragraph"/>
    <w:basedOn w:val="a"/>
    <w:uiPriority w:val="34"/>
    <w:qFormat/>
    <w:rsid w:val="00243B1C"/>
    <w:pPr>
      <w:spacing w:after="160" w:line="259" w:lineRule="auto"/>
      <w:ind w:left="720"/>
      <w:contextualSpacing/>
    </w:pPr>
    <w:rPr>
      <w:rFonts w:ascii="Calibri" w:hAnsi="Calibri" w:cs="Calibri"/>
      <w:sz w:val="22"/>
      <w:szCs w:val="22"/>
      <w:lang w:eastAsia="en-US"/>
    </w:rPr>
  </w:style>
  <w:style w:type="paragraph" w:styleId="af5">
    <w:name w:val="Normal (Web)"/>
    <w:basedOn w:val="a"/>
    <w:uiPriority w:val="99"/>
    <w:rsid w:val="00AC4803"/>
    <w:pPr>
      <w:spacing w:before="100" w:beforeAutospacing="1" w:after="100" w:afterAutospacing="1"/>
    </w:pPr>
    <w:rPr>
      <w:sz w:val="24"/>
      <w:szCs w:val="24"/>
      <w:lang w:val="ru-RU"/>
    </w:rPr>
  </w:style>
  <w:style w:type="paragraph" w:customStyle="1" w:styleId="NormalWeb1">
    <w:name w:val="Normal (Web)1"/>
    <w:basedOn w:val="a"/>
    <w:uiPriority w:val="99"/>
    <w:rsid w:val="00AC4803"/>
    <w:pPr>
      <w:widowControl w:val="0"/>
      <w:suppressAutoHyphens/>
      <w:spacing w:before="28" w:after="28" w:line="100" w:lineRule="atLeast"/>
    </w:pPr>
    <w:rPr>
      <w:kern w:val="2"/>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8176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8844B-B852-4C74-8825-92D5B7B5B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2203</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НОВОКАХОВСЬКА  МІСЬКА РАДА  ХЕРСОНСЬКОЇ ОБЛАСТІ</vt:lpstr>
    </vt:vector>
  </TitlesOfParts>
  <Company>Elcom Ltd</Company>
  <LinksUpToDate>false</LinksUpToDate>
  <CharactersWithSpaces>14737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НОВОКАХОВСЬКА  МІСЬКА РАДА  ХЕРСОНСЬКОЇ ОБЛАСТІ</dc:title>
  <dc:subject/>
  <dc:creator>Galina Nikolaevna</dc:creator>
  <cp:keywords/>
  <dc:description/>
  <cp:lastModifiedBy>Пользователь Windows</cp:lastModifiedBy>
  <cp:revision>29</cp:revision>
  <cp:lastPrinted>2021-09-27T11:12:00Z</cp:lastPrinted>
  <dcterms:created xsi:type="dcterms:W3CDTF">2021-02-12T09:11:00Z</dcterms:created>
  <dcterms:modified xsi:type="dcterms:W3CDTF">2021-09-27T13:25:00Z</dcterms:modified>
</cp:coreProperties>
</file>