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FAD" w:rsidRPr="00E570F0" w:rsidRDefault="008940C0" w:rsidP="00184FAD">
      <w:pPr>
        <w:spacing w:line="276" w:lineRule="auto"/>
        <w:ind w:firstLine="708"/>
        <w:jc w:val="right"/>
        <w:rPr>
          <w:rFonts w:ascii="Times New Roman" w:eastAsia="Calibri" w:hAnsi="Times New Roman" w:cs="Times New Roman"/>
          <w:color w:val="00FF00"/>
          <w:sz w:val="28"/>
          <w:szCs w:val="28"/>
          <w:lang w:val="en-US" w:eastAsia="ru-RU"/>
        </w:rPr>
      </w:pPr>
      <w:r>
        <w:rPr>
          <w:rFonts w:ascii="Times New Roman" w:eastAsia="Calibri" w:hAnsi="Times New Roman" w:cs="Times New Roman"/>
          <w:noProof/>
          <w:color w:val="00FF00"/>
          <w:sz w:val="28"/>
          <w:szCs w:val="28"/>
          <w:lang w:val="uk-UA"/>
        </w:rPr>
        <w:object w:dxaOrig="1111" w:dyaOrig="1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65pt;margin-top:1.8pt;width:39.55pt;height:51.2pt;z-index:251658240;mso-position-horizontal-relative:text;mso-position-vertical-relative:text;mso-width-relative:page;mso-height-relative:page" wrapcoords="-284 0 -284 21346 21600 21346 21600 0 -284 0" fillcolor="window">
            <v:imagedata r:id="rId7" o:title=""/>
            <w10:wrap type="tight"/>
          </v:shape>
          <o:OLEObject Type="Embed" ProgID="Word.Picture.8" ShapeID="_x0000_s1026" DrawAspect="Content" ObjectID="_1679137029" r:id="rId8"/>
        </w:object>
      </w:r>
      <w:r w:rsidR="00184FAD">
        <w:rPr>
          <w:rFonts w:ascii="Times New Roman" w:eastAsia="Calibri" w:hAnsi="Times New Roman" w:cs="Times New Roman"/>
          <w:noProof/>
          <w:color w:val="00FF00"/>
          <w:sz w:val="28"/>
          <w:szCs w:val="28"/>
          <w:lang w:eastAsia="ru-RU"/>
        </w:rPr>
        <mc:AlternateContent>
          <mc:Choice Requires="wps">
            <w:drawing>
              <wp:anchor distT="0" distB="0" distL="114300" distR="114300" simplePos="0" relativeHeight="251660288" behindDoc="0" locked="0" layoutInCell="1" allowOverlap="1" wp14:anchorId="7398C01A" wp14:editId="460E9982">
                <wp:simplePos x="0" y="0"/>
                <wp:positionH relativeFrom="column">
                  <wp:posOffset>5062855</wp:posOffset>
                </wp:positionH>
                <wp:positionV relativeFrom="paragraph">
                  <wp:posOffset>-44450</wp:posOffset>
                </wp:positionV>
                <wp:extent cx="1247775" cy="942975"/>
                <wp:effectExtent l="0" t="0" r="9525" b="9525"/>
                <wp:wrapNone/>
                <wp:docPr id="1" name="Надпись 1"/>
                <wp:cNvGraphicFramePr/>
                <a:graphic xmlns:a="http://schemas.openxmlformats.org/drawingml/2006/main">
                  <a:graphicData uri="http://schemas.microsoft.com/office/word/2010/wordprocessingShape">
                    <wps:wsp>
                      <wps:cNvSpPr txBox="1"/>
                      <wps:spPr>
                        <a:xfrm>
                          <a:off x="0" y="0"/>
                          <a:ext cx="1247775" cy="942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40C0" w:rsidRPr="003F0025" w:rsidRDefault="008940C0" w:rsidP="00184FAD">
                            <w:pPr>
                              <w:rPr>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98C01A" id="_x0000_t202" coordsize="21600,21600" o:spt="202" path="m,l,21600r21600,l21600,xe">
                <v:stroke joinstyle="miter"/>
                <v:path gradientshapeok="t" o:connecttype="rect"/>
              </v:shapetype>
              <v:shape id="Надпись 1" o:spid="_x0000_s1026" type="#_x0000_t202" style="position:absolute;left:0;text-align:left;margin-left:398.65pt;margin-top:-3.5pt;width:98.25pt;height:74.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" fillcolor="white [3201]" stroked="f" strokeweight=".5pt">
                <v:textbox>
                  <w:txbxContent>
                    <w:p w:rsidR="008940C0" w:rsidRPr="003F0025" w:rsidRDefault="008940C0" w:rsidP="00184FAD">
                      <w:pPr>
                        <w:rPr>
                          <w:sz w:val="44"/>
                          <w:szCs w:val="44"/>
                        </w:rPr>
                      </w:pPr>
                    </w:p>
                  </w:txbxContent>
                </v:textbox>
              </v:shape>
            </w:pict>
          </mc:Fallback>
        </mc:AlternateContent>
      </w:r>
    </w:p>
    <w:p w:rsidR="00184FAD" w:rsidRDefault="00184FAD" w:rsidP="00184FAD">
      <w:pPr>
        <w:keepNext/>
        <w:autoSpaceDE w:val="0"/>
        <w:autoSpaceDN w:val="0"/>
        <w:adjustRightInd w:val="0"/>
        <w:spacing w:line="360" w:lineRule="auto"/>
        <w:jc w:val="center"/>
        <w:rPr>
          <w:rFonts w:ascii="Times New Roman" w:eastAsia="Times New Roman" w:hAnsi="Times New Roman" w:cs="Times New Roman"/>
          <w:b/>
          <w:bCs/>
          <w:sz w:val="28"/>
          <w:szCs w:val="28"/>
          <w:lang w:eastAsia="ru-RU"/>
        </w:rPr>
      </w:pPr>
    </w:p>
    <w:p w:rsidR="00184FAD" w:rsidRDefault="00184FAD" w:rsidP="00184FAD">
      <w:pPr>
        <w:keepNext/>
        <w:autoSpaceDE w:val="0"/>
        <w:autoSpaceDN w:val="0"/>
        <w:adjustRightInd w:val="0"/>
        <w:spacing w:line="360" w:lineRule="auto"/>
        <w:jc w:val="center"/>
        <w:rPr>
          <w:rFonts w:ascii="Times New Roman" w:eastAsia="Times New Roman" w:hAnsi="Times New Roman" w:cs="Times New Roman"/>
          <w:b/>
          <w:bCs/>
          <w:sz w:val="28"/>
          <w:szCs w:val="28"/>
          <w:lang w:eastAsia="ru-RU"/>
        </w:rPr>
      </w:pPr>
    </w:p>
    <w:p w:rsidR="00184FAD" w:rsidRDefault="00184FAD" w:rsidP="00184FAD">
      <w:pPr>
        <w:keepNext/>
        <w:keepLines/>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УКРАЇНА</w:t>
      </w:r>
    </w:p>
    <w:p w:rsidR="00184FAD" w:rsidRDefault="00184FAD" w:rsidP="00184FAD">
      <w:pPr>
        <w:keepNext/>
        <w:keepLines/>
        <w:jc w:val="center"/>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НОВОПОКРОВСЬКА СЕЛИЩНА РАДА</w:t>
      </w:r>
    </w:p>
    <w:p w:rsidR="00184FAD" w:rsidRPr="00E570F0" w:rsidRDefault="00184FAD" w:rsidP="00184FAD">
      <w:pPr>
        <w:keepNext/>
        <w:keepLines/>
        <w:jc w:val="center"/>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ЧУГУЇВСЬКОГО РАЙОНУ ХАРКІВСЬКОЇ ОБЛАСТІ</w:t>
      </w:r>
    </w:p>
    <w:p w:rsidR="00184FAD" w:rsidRDefault="00184FAD" w:rsidP="00184FAD">
      <w:pPr>
        <w:spacing w:after="200" w:line="276" w:lineRule="auto"/>
        <w:jc w:val="center"/>
        <w:rPr>
          <w:rFonts w:ascii="Times New Roman" w:eastAsia="Times New Roman" w:hAnsi="Times New Roman" w:cs="Times New Roman"/>
          <w:b/>
          <w:sz w:val="28"/>
          <w:szCs w:val="28"/>
          <w:lang w:eastAsia="ru-RU"/>
        </w:rPr>
      </w:pPr>
      <w:bookmarkStart w:id="0" w:name="_Toc532297603"/>
      <w:r>
        <w:rPr>
          <w:rFonts w:ascii="Times New Roman" w:eastAsia="Times New Roman" w:hAnsi="Times New Roman" w:cs="Times New Roman"/>
          <w:b/>
          <w:sz w:val="28"/>
          <w:szCs w:val="28"/>
          <w:lang w:eastAsia="ru-RU"/>
        </w:rPr>
        <w:t>І</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xml:space="preserve"> сесія  </w:t>
      </w:r>
      <w:r>
        <w:rPr>
          <w:rFonts w:ascii="Times New Roman" w:eastAsia="Times New Roman" w:hAnsi="Times New Roman" w:cs="Times New Roman"/>
          <w:b/>
          <w:sz w:val="28"/>
          <w:szCs w:val="28"/>
          <w:lang w:val="en-US" w:eastAsia="ru-RU"/>
        </w:rPr>
        <w:t>VIII</w:t>
      </w:r>
      <w:r>
        <w:rPr>
          <w:rFonts w:ascii="Times New Roman" w:eastAsia="Times New Roman" w:hAnsi="Times New Roman" w:cs="Times New Roman"/>
          <w:b/>
          <w:sz w:val="28"/>
          <w:szCs w:val="28"/>
          <w:lang w:eastAsia="ru-RU"/>
        </w:rPr>
        <w:t xml:space="preserve"> скликання</w:t>
      </w:r>
    </w:p>
    <w:p w:rsidR="00184FAD" w:rsidRPr="00E570F0" w:rsidRDefault="00184FAD" w:rsidP="00184FAD">
      <w:pPr>
        <w:spacing w:after="200" w:line="276" w:lineRule="auto"/>
        <w:jc w:val="center"/>
        <w:rPr>
          <w:rFonts w:ascii="Times New Roman" w:eastAsia="Times New Roman" w:hAnsi="Times New Roman" w:cs="Times New Roman"/>
          <w:sz w:val="28"/>
          <w:szCs w:val="28"/>
          <w:lang w:eastAsia="ru-RU"/>
        </w:rPr>
      </w:pPr>
      <w:r w:rsidRPr="00E570F0">
        <w:rPr>
          <w:rFonts w:ascii="Times New Roman" w:eastAsia="Times New Roman" w:hAnsi="Times New Roman" w:cs="Times New Roman"/>
          <w:sz w:val="28"/>
          <w:szCs w:val="28"/>
          <w:lang w:eastAsia="ru-RU"/>
        </w:rPr>
        <w:t>Р І Ш Е Н Н Я</w:t>
      </w:r>
      <w:bookmarkEnd w:id="0"/>
    </w:p>
    <w:p w:rsidR="00184FAD" w:rsidRPr="00260648" w:rsidRDefault="00184FAD" w:rsidP="00184FAD">
      <w:pPr>
        <w:spacing w:line="276" w:lineRule="auto"/>
        <w:rPr>
          <w:rFonts w:ascii="Times New Roman" w:eastAsia="Times New Roman" w:hAnsi="Times New Roman" w:cs="Times New Roman"/>
          <w:sz w:val="28"/>
          <w:szCs w:val="28"/>
          <w:lang w:eastAsia="ru-RU"/>
        </w:rPr>
      </w:pPr>
    </w:p>
    <w:p w:rsidR="00184FAD" w:rsidRPr="00260648" w:rsidRDefault="00184FAD" w:rsidP="00184FAD">
      <w:pPr>
        <w:spacing w:line="276"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17 </w:t>
      </w:r>
      <w:r w:rsidRPr="002606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березня  2021</w:t>
      </w:r>
      <w:r w:rsidRPr="00260648">
        <w:rPr>
          <w:rFonts w:ascii="Times New Roman" w:eastAsia="Times New Roman" w:hAnsi="Times New Roman" w:cs="Times New Roman"/>
          <w:sz w:val="28"/>
          <w:szCs w:val="28"/>
          <w:lang w:eastAsia="ru-RU"/>
        </w:rPr>
        <w:t xml:space="preserve"> року</w:t>
      </w:r>
      <w:r w:rsidRPr="00260648">
        <w:rPr>
          <w:rFonts w:ascii="Times New Roman" w:eastAsia="Times New Roman" w:hAnsi="Times New Roman" w:cs="Times New Roman"/>
          <w:sz w:val="28"/>
          <w:szCs w:val="28"/>
          <w:lang w:eastAsia="ru-RU"/>
        </w:rPr>
        <w:tab/>
        <w:t xml:space="preserve">                                                                             </w:t>
      </w:r>
    </w:p>
    <w:p w:rsidR="00184FAD" w:rsidRPr="00260648" w:rsidRDefault="00184FAD" w:rsidP="00184FAD">
      <w:pPr>
        <w:spacing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смт Новопокровка</w:t>
      </w:r>
    </w:p>
    <w:p w:rsidR="00184FAD" w:rsidRDefault="00184FAD" w:rsidP="00184FAD">
      <w:pPr>
        <w:autoSpaceDE w:val="0"/>
        <w:autoSpaceDN w:val="0"/>
        <w:adjustRightInd w:val="0"/>
        <w:ind w:right="5103"/>
        <w:jc w:val="both"/>
        <w:rPr>
          <w:rFonts w:ascii="Times New Roman" w:hAnsi="Times New Roman" w:cs="Times New Roman"/>
          <w:b/>
          <w:sz w:val="28"/>
          <w:szCs w:val="28"/>
        </w:rPr>
      </w:pPr>
    </w:p>
    <w:p w:rsidR="00184FAD" w:rsidRPr="007E36A6" w:rsidRDefault="00184FAD" w:rsidP="00184FAD">
      <w:pPr>
        <w:autoSpaceDE w:val="0"/>
        <w:autoSpaceDN w:val="0"/>
        <w:adjustRightInd w:val="0"/>
        <w:ind w:right="5103"/>
        <w:jc w:val="both"/>
        <w:rPr>
          <w:rFonts w:ascii="Times New Roman" w:hAnsi="Times New Roman" w:cs="Times New Roman"/>
          <w:b/>
          <w:sz w:val="28"/>
          <w:szCs w:val="28"/>
        </w:rPr>
      </w:pPr>
      <w:r w:rsidRPr="007E36A6">
        <w:rPr>
          <w:rFonts w:ascii="Times New Roman" w:hAnsi="Times New Roman" w:cs="Times New Roman"/>
          <w:b/>
          <w:sz w:val="28"/>
          <w:szCs w:val="28"/>
        </w:rPr>
        <w:t xml:space="preserve">Про   </w:t>
      </w:r>
      <w:proofErr w:type="gramStart"/>
      <w:r w:rsidRPr="007E36A6">
        <w:rPr>
          <w:rFonts w:ascii="Times New Roman" w:hAnsi="Times New Roman" w:cs="Times New Roman"/>
          <w:b/>
          <w:sz w:val="28"/>
          <w:szCs w:val="28"/>
        </w:rPr>
        <w:t>затвердження  Статуту</w:t>
      </w:r>
      <w:proofErr w:type="gramEnd"/>
      <w:r w:rsidRPr="007E36A6">
        <w:rPr>
          <w:rFonts w:ascii="Times New Roman" w:hAnsi="Times New Roman" w:cs="Times New Roman"/>
          <w:b/>
          <w:sz w:val="28"/>
          <w:szCs w:val="28"/>
        </w:rPr>
        <w:t xml:space="preserve"> </w:t>
      </w:r>
      <w:r w:rsidRPr="007E36A6">
        <w:rPr>
          <w:rFonts w:ascii="Times New Roman" w:eastAsia="DejaVu Sans Mono" w:hAnsi="Times New Roman" w:cs="Times New Roman"/>
          <w:b/>
          <w:kern w:val="2"/>
          <w:sz w:val="28"/>
          <w:szCs w:val="28"/>
          <w:lang w:eastAsia="hi-IN" w:bidi="hi-IN"/>
        </w:rPr>
        <w:t>Новопокровської селищної ради Чугуївського району Харківської області</w:t>
      </w:r>
      <w:r w:rsidRPr="007E36A6">
        <w:rPr>
          <w:rFonts w:ascii="Times New Roman" w:hAnsi="Times New Roman" w:cs="Times New Roman"/>
          <w:b/>
          <w:sz w:val="28"/>
          <w:szCs w:val="28"/>
        </w:rPr>
        <w:t xml:space="preserve"> (в новій редакції)</w:t>
      </w:r>
    </w:p>
    <w:p w:rsidR="00184FAD" w:rsidRPr="00461770" w:rsidRDefault="00184FAD" w:rsidP="00184FAD">
      <w:pPr>
        <w:shd w:val="clear" w:color="auto" w:fill="FFFFFF"/>
        <w:spacing w:before="225" w:after="225"/>
        <w:ind w:right="-142"/>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Відповідно до</w:t>
      </w:r>
      <w:r w:rsidRPr="003F0025">
        <w:rPr>
          <w:rFonts w:ascii="AvenirNextCyr-Regular" w:hAnsi="AvenirNextCyr-Regular"/>
          <w:color w:val="000000"/>
          <w:sz w:val="29"/>
          <w:szCs w:val="29"/>
        </w:rPr>
        <w:t xml:space="preserve"> </w:t>
      </w:r>
      <w:r>
        <w:rPr>
          <w:rFonts w:ascii="AvenirNextCyr-Regular" w:hAnsi="AvenirNextCyr-Regular"/>
          <w:color w:val="000000"/>
          <w:sz w:val="29"/>
          <w:szCs w:val="29"/>
        </w:rPr>
        <w:t xml:space="preserve">статті </w:t>
      </w:r>
      <w:proofErr w:type="gramStart"/>
      <w:r>
        <w:rPr>
          <w:rFonts w:ascii="AvenirNextCyr-Regular" w:hAnsi="AvenirNextCyr-Regular"/>
          <w:color w:val="000000"/>
          <w:sz w:val="29"/>
          <w:szCs w:val="29"/>
        </w:rPr>
        <w:t>19</w:t>
      </w:r>
      <w:r w:rsidRPr="003F0025">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 xml:space="preserve"> п.</w:t>
      </w:r>
      <w:proofErr w:type="gramEnd"/>
      <w:r w:rsidRPr="00461770">
        <w:rPr>
          <w:rFonts w:ascii="Times New Roman" w:eastAsia="Times New Roman" w:hAnsi="Times New Roman" w:cs="Times New Roman"/>
          <w:color w:val="333333"/>
          <w:sz w:val="28"/>
          <w:szCs w:val="28"/>
          <w:lang w:eastAsia="ru-RU"/>
        </w:rPr>
        <w:t xml:space="preserve"> 48 статті 26 Закону України "Про місцеве самоврядування в Україні",</w:t>
      </w:r>
      <w:r w:rsidRPr="003F0025">
        <w:rPr>
          <w:rFonts w:ascii="AvenirNextCyr-Regular" w:hAnsi="AvenirNextCyr-Regular"/>
          <w:color w:val="000000"/>
          <w:sz w:val="29"/>
          <w:szCs w:val="29"/>
        </w:rPr>
        <w:t xml:space="preserve"> </w:t>
      </w:r>
      <w:r w:rsidRPr="00461770">
        <w:rPr>
          <w:rFonts w:ascii="Times New Roman" w:eastAsia="Times New Roman" w:hAnsi="Times New Roman" w:cs="Times New Roman"/>
          <w:color w:val="333333"/>
          <w:sz w:val="28"/>
          <w:szCs w:val="28"/>
          <w:lang w:eastAsia="ru-RU"/>
        </w:rPr>
        <w:t xml:space="preserve"> враховуючи рекомендації  </w:t>
      </w:r>
      <w:r>
        <w:rPr>
          <w:rFonts w:ascii="Times New Roman" w:eastAsia="Times New Roman" w:hAnsi="Times New Roman" w:cs="Times New Roman"/>
          <w:color w:val="000000"/>
          <w:sz w:val="28"/>
          <w:szCs w:val="28"/>
        </w:rPr>
        <w:t>постійних комісій селищної ради</w:t>
      </w:r>
      <w:r w:rsidRPr="00461770">
        <w:rPr>
          <w:rFonts w:ascii="Times New Roman" w:eastAsia="Times New Roman" w:hAnsi="Times New Roman" w:cs="Times New Roman"/>
          <w:color w:val="333333"/>
          <w:sz w:val="28"/>
          <w:szCs w:val="28"/>
          <w:lang w:eastAsia="ru-RU"/>
        </w:rPr>
        <w:t>, селищна рада</w:t>
      </w:r>
    </w:p>
    <w:p w:rsidR="00184FAD" w:rsidRPr="007E36A6" w:rsidRDefault="00184FAD" w:rsidP="00184FAD">
      <w:pPr>
        <w:shd w:val="clear" w:color="auto" w:fill="FFFFFF"/>
        <w:spacing w:before="225" w:after="225"/>
        <w:ind w:right="-142"/>
        <w:rPr>
          <w:rFonts w:ascii="Times New Roman" w:eastAsia="Times New Roman" w:hAnsi="Times New Roman" w:cs="Times New Roman"/>
          <w:b/>
          <w:color w:val="333333"/>
          <w:sz w:val="28"/>
          <w:szCs w:val="28"/>
          <w:lang w:eastAsia="ru-RU"/>
        </w:rPr>
      </w:pPr>
      <w:r w:rsidRPr="007E36A6">
        <w:rPr>
          <w:rFonts w:ascii="Times New Roman" w:eastAsia="Times New Roman" w:hAnsi="Times New Roman" w:cs="Times New Roman"/>
          <w:b/>
          <w:color w:val="333333"/>
          <w:sz w:val="28"/>
          <w:szCs w:val="28"/>
          <w:lang w:eastAsia="ru-RU"/>
        </w:rPr>
        <w:t>ВИРІШИЛА:</w:t>
      </w:r>
    </w:p>
    <w:p w:rsidR="00184FAD" w:rsidRPr="00461770" w:rsidRDefault="00184FAD" w:rsidP="00184FAD">
      <w:pPr>
        <w:pStyle w:val="a3"/>
        <w:ind w:right="-142" w:firstLine="300"/>
        <w:jc w:val="both"/>
        <w:rPr>
          <w:color w:val="333333"/>
          <w:sz w:val="28"/>
          <w:szCs w:val="28"/>
          <w:shd w:val="clear" w:color="auto" w:fill="FFFFFF"/>
          <w:lang w:val="uk-UA"/>
        </w:rPr>
      </w:pPr>
      <w:r w:rsidRPr="003E1BB0">
        <w:rPr>
          <w:color w:val="333333"/>
          <w:sz w:val="28"/>
          <w:szCs w:val="28"/>
          <w:lang w:val="uk-UA"/>
        </w:rPr>
        <w:t xml:space="preserve">1. Затвердити </w:t>
      </w:r>
      <w:r w:rsidRPr="003E1BB0">
        <w:rPr>
          <w:color w:val="333333"/>
          <w:sz w:val="28"/>
          <w:szCs w:val="28"/>
          <w:shd w:val="clear" w:color="auto" w:fill="FFFFFF"/>
          <w:lang w:val="uk-UA"/>
        </w:rPr>
        <w:t xml:space="preserve">Статут </w:t>
      </w:r>
      <w:r>
        <w:rPr>
          <w:rFonts w:eastAsia="DejaVu Sans Mono"/>
          <w:kern w:val="2"/>
          <w:sz w:val="28"/>
          <w:szCs w:val="28"/>
          <w:lang w:val="uk-UA" w:eastAsia="hi-IN" w:bidi="hi-IN"/>
        </w:rPr>
        <w:t>Новопокровської селищної ради Чугуївського району Харківської області</w:t>
      </w:r>
      <w:r w:rsidRPr="003E1BB0">
        <w:rPr>
          <w:color w:val="333333"/>
          <w:sz w:val="28"/>
          <w:szCs w:val="28"/>
          <w:lang w:val="uk-UA"/>
        </w:rPr>
        <w:t xml:space="preserve"> </w:t>
      </w:r>
      <w:r>
        <w:rPr>
          <w:color w:val="333333"/>
          <w:sz w:val="28"/>
          <w:szCs w:val="28"/>
          <w:lang w:val="uk-UA"/>
        </w:rPr>
        <w:t>в новій редакції(</w:t>
      </w:r>
      <w:r w:rsidRPr="003E1BB0">
        <w:rPr>
          <w:color w:val="333333"/>
          <w:sz w:val="28"/>
          <w:szCs w:val="28"/>
          <w:lang w:val="uk-UA"/>
        </w:rPr>
        <w:t xml:space="preserve"> додається).</w:t>
      </w:r>
    </w:p>
    <w:p w:rsidR="00184FAD" w:rsidRPr="003E1BB0" w:rsidRDefault="00184FAD" w:rsidP="00184FAD">
      <w:pPr>
        <w:ind w:right="-142"/>
        <w:rPr>
          <w:sz w:val="28"/>
          <w:szCs w:val="28"/>
        </w:rPr>
      </w:pPr>
      <w:r>
        <w:rPr>
          <w:rFonts w:ascii="Times New Roman" w:eastAsia="Times New Roman" w:hAnsi="Times New Roman" w:cs="Times New Roman"/>
          <w:color w:val="333333"/>
          <w:sz w:val="28"/>
          <w:szCs w:val="28"/>
          <w:lang w:eastAsia="ru-RU"/>
        </w:rPr>
        <w:t xml:space="preserve">     </w:t>
      </w:r>
      <w:r w:rsidRPr="00461770">
        <w:rPr>
          <w:rFonts w:ascii="Times New Roman" w:eastAsia="Times New Roman" w:hAnsi="Times New Roman" w:cs="Times New Roman"/>
          <w:color w:val="333333"/>
          <w:sz w:val="28"/>
          <w:szCs w:val="28"/>
          <w:lang w:eastAsia="ru-RU"/>
        </w:rPr>
        <w:t>2.</w:t>
      </w:r>
      <w:r>
        <w:rPr>
          <w:sz w:val="28"/>
          <w:szCs w:val="28"/>
        </w:rPr>
        <w:t xml:space="preserve">  </w:t>
      </w:r>
      <w:r w:rsidRPr="003E1BB0">
        <w:rPr>
          <w:rFonts w:ascii="Times New Roman" w:hAnsi="Times New Roman" w:cs="Times New Roman"/>
          <w:sz w:val="28"/>
          <w:szCs w:val="28"/>
        </w:rPr>
        <w:t xml:space="preserve">Провести державну реєстрацію   Статуту </w:t>
      </w:r>
      <w:r>
        <w:rPr>
          <w:rFonts w:ascii="Times New Roman" w:eastAsia="DejaVu Sans Mono" w:hAnsi="Times New Roman" w:cs="Times New Roman"/>
          <w:kern w:val="2"/>
          <w:sz w:val="28"/>
          <w:szCs w:val="28"/>
          <w:lang w:eastAsia="hi-IN" w:bidi="hi-IN"/>
        </w:rPr>
        <w:t>Новопокровської селищної ради Чугуївського району Харківської області</w:t>
      </w:r>
      <w:r w:rsidRPr="003E1BB0">
        <w:rPr>
          <w:color w:val="333333"/>
          <w:sz w:val="28"/>
          <w:szCs w:val="28"/>
        </w:rPr>
        <w:t xml:space="preserve"> </w:t>
      </w:r>
      <w:r w:rsidRPr="003E1BB0">
        <w:rPr>
          <w:rFonts w:ascii="Times New Roman" w:hAnsi="Times New Roman" w:cs="Times New Roman"/>
          <w:sz w:val="28"/>
          <w:szCs w:val="28"/>
        </w:rPr>
        <w:t>в установленому законодавством порядку.</w:t>
      </w:r>
      <w:r>
        <w:rPr>
          <w:sz w:val="28"/>
          <w:szCs w:val="28"/>
        </w:rPr>
        <w:t xml:space="preserve">      </w:t>
      </w:r>
    </w:p>
    <w:p w:rsidR="00184FAD" w:rsidRPr="00366AE9" w:rsidRDefault="00184FAD" w:rsidP="00184FAD">
      <w:pPr>
        <w:pStyle w:val="a3"/>
        <w:ind w:right="-142" w:firstLine="300"/>
        <w:jc w:val="both"/>
        <w:rPr>
          <w:color w:val="333333"/>
          <w:sz w:val="28"/>
          <w:szCs w:val="28"/>
          <w:lang w:val="uk-UA"/>
        </w:rPr>
      </w:pPr>
      <w:r w:rsidRPr="00366AE9">
        <w:rPr>
          <w:color w:val="333333"/>
          <w:sz w:val="28"/>
          <w:szCs w:val="28"/>
          <w:lang w:val="uk-UA"/>
        </w:rPr>
        <w:t xml:space="preserve">3. Вважати таким, що втратило чинність, рішення </w:t>
      </w:r>
      <w:r>
        <w:rPr>
          <w:color w:val="333333"/>
          <w:sz w:val="28"/>
          <w:szCs w:val="28"/>
          <w:lang w:val="en-US"/>
        </w:rPr>
        <w:t>XVI</w:t>
      </w:r>
      <w:r w:rsidRPr="00B022AD">
        <w:rPr>
          <w:color w:val="333333"/>
          <w:sz w:val="28"/>
          <w:szCs w:val="28"/>
          <w:lang w:val="uk-UA"/>
        </w:rPr>
        <w:t xml:space="preserve"> </w:t>
      </w:r>
      <w:r>
        <w:rPr>
          <w:color w:val="333333"/>
          <w:sz w:val="28"/>
          <w:szCs w:val="28"/>
          <w:lang w:val="uk-UA"/>
        </w:rPr>
        <w:t>сесії</w:t>
      </w:r>
      <w:r w:rsidRPr="00366AE9">
        <w:rPr>
          <w:color w:val="333333"/>
          <w:sz w:val="28"/>
          <w:szCs w:val="28"/>
          <w:lang w:val="uk-UA"/>
        </w:rPr>
        <w:t xml:space="preserve"> </w:t>
      </w:r>
      <w:r>
        <w:rPr>
          <w:color w:val="333333"/>
          <w:sz w:val="28"/>
          <w:szCs w:val="28"/>
          <w:lang w:val="en-US"/>
        </w:rPr>
        <w:t>V</w:t>
      </w:r>
      <w:r w:rsidRPr="00366AE9">
        <w:rPr>
          <w:color w:val="333333"/>
          <w:sz w:val="28"/>
          <w:szCs w:val="28"/>
          <w:lang w:val="uk-UA"/>
        </w:rPr>
        <w:t xml:space="preserve"> скликання </w:t>
      </w:r>
      <w:r>
        <w:rPr>
          <w:rFonts w:eastAsia="DejaVu Sans Mono"/>
          <w:kern w:val="2"/>
          <w:sz w:val="28"/>
          <w:szCs w:val="28"/>
          <w:lang w:val="uk-UA" w:eastAsia="hi-IN" w:bidi="hi-IN"/>
        </w:rPr>
        <w:t>Новопокровської селищної ради Чугуївського району Харківської області</w:t>
      </w:r>
      <w:r w:rsidRPr="003E1BB0">
        <w:rPr>
          <w:color w:val="333333"/>
          <w:sz w:val="28"/>
          <w:szCs w:val="28"/>
          <w:lang w:val="uk-UA"/>
        </w:rPr>
        <w:t xml:space="preserve"> </w:t>
      </w:r>
      <w:r w:rsidRPr="00366AE9">
        <w:rPr>
          <w:color w:val="333333"/>
          <w:sz w:val="28"/>
          <w:szCs w:val="28"/>
          <w:lang w:val="uk-UA"/>
        </w:rPr>
        <w:t xml:space="preserve">від </w:t>
      </w:r>
      <w:r>
        <w:rPr>
          <w:color w:val="333333"/>
          <w:sz w:val="28"/>
          <w:szCs w:val="28"/>
          <w:lang w:val="uk-UA"/>
        </w:rPr>
        <w:t xml:space="preserve">10 жовтня 2008 року </w:t>
      </w:r>
      <w:r w:rsidRPr="00366AE9">
        <w:rPr>
          <w:color w:val="333333"/>
          <w:sz w:val="28"/>
          <w:szCs w:val="28"/>
          <w:lang w:val="uk-UA"/>
        </w:rPr>
        <w:t>"</w:t>
      </w:r>
      <w:r w:rsidRPr="00366AE9">
        <w:rPr>
          <w:color w:val="333333"/>
          <w:sz w:val="28"/>
          <w:szCs w:val="28"/>
          <w:shd w:val="clear" w:color="auto" w:fill="FFFFFF"/>
          <w:lang w:val="uk-UA"/>
        </w:rPr>
        <w:t xml:space="preserve">Про Статут </w:t>
      </w:r>
      <w:r>
        <w:rPr>
          <w:color w:val="333333"/>
          <w:sz w:val="28"/>
          <w:szCs w:val="28"/>
          <w:shd w:val="clear" w:color="auto" w:fill="FFFFFF"/>
          <w:lang w:val="uk-UA"/>
        </w:rPr>
        <w:t>територіальної громади смт Новопокровка Чугуївського району Харківської області</w:t>
      </w:r>
      <w:r w:rsidRPr="00366AE9">
        <w:rPr>
          <w:color w:val="333333"/>
          <w:sz w:val="28"/>
          <w:szCs w:val="28"/>
          <w:lang w:val="uk-UA"/>
        </w:rPr>
        <w:t>".</w:t>
      </w:r>
    </w:p>
    <w:p w:rsidR="00184FAD" w:rsidRDefault="00184FAD" w:rsidP="00184FAD">
      <w:pPr>
        <w:autoSpaceDE w:val="0"/>
        <w:autoSpaceDN w:val="0"/>
        <w:adjustRightInd w:val="0"/>
        <w:ind w:right="-142"/>
        <w:jc w:val="both"/>
        <w:rPr>
          <w:rFonts w:ascii="Times New Roman" w:hAnsi="Times New Roman" w:cs="Times New Roman"/>
          <w:sz w:val="28"/>
          <w:szCs w:val="28"/>
        </w:rPr>
      </w:pPr>
      <w:r>
        <w:rPr>
          <w:sz w:val="28"/>
          <w:szCs w:val="28"/>
        </w:rPr>
        <w:t xml:space="preserve">    </w:t>
      </w:r>
      <w:r w:rsidRPr="00B022AD">
        <w:rPr>
          <w:sz w:val="28"/>
          <w:szCs w:val="28"/>
        </w:rPr>
        <w:t xml:space="preserve"> </w:t>
      </w:r>
      <w:r w:rsidRPr="00B022AD">
        <w:rPr>
          <w:rFonts w:ascii="Times New Roman" w:hAnsi="Times New Roman" w:cs="Times New Roman"/>
          <w:sz w:val="28"/>
          <w:szCs w:val="28"/>
        </w:rPr>
        <w:t xml:space="preserve">4.   </w:t>
      </w:r>
      <w:r w:rsidRPr="00B022AD">
        <w:rPr>
          <w:rFonts w:ascii="Times New Roman" w:eastAsia="Times New Roman" w:hAnsi="Times New Roman" w:cs="Times New Roman"/>
          <w:sz w:val="28"/>
          <w:szCs w:val="28"/>
        </w:rPr>
        <w:t xml:space="preserve"> Контроль за виконанням цього рішення покласти на постійну комісію з питань   </w:t>
      </w:r>
      <w:r w:rsidRPr="00B022AD">
        <w:rPr>
          <w:rFonts w:ascii="Times New Roman" w:hAnsi="Times New Roman" w:cs="Times New Roman"/>
          <w:sz w:val="28"/>
          <w:szCs w:val="28"/>
        </w:rPr>
        <w:t xml:space="preserve">прав людини, законності, депутатської діяльності, етики та регламенту </w:t>
      </w:r>
    </w:p>
    <w:p w:rsidR="00184FAD" w:rsidRDefault="00184FAD" w:rsidP="00184FAD">
      <w:pPr>
        <w:autoSpaceDE w:val="0"/>
        <w:autoSpaceDN w:val="0"/>
        <w:adjustRightInd w:val="0"/>
        <w:ind w:right="-142"/>
        <w:jc w:val="both"/>
        <w:rPr>
          <w:rFonts w:ascii="Times New Roman" w:hAnsi="Times New Roman" w:cs="Times New Roman"/>
          <w:sz w:val="28"/>
          <w:szCs w:val="28"/>
        </w:rPr>
      </w:pPr>
      <w:r>
        <w:rPr>
          <w:rFonts w:ascii="Times New Roman" w:hAnsi="Times New Roman" w:cs="Times New Roman"/>
          <w:sz w:val="28"/>
          <w:szCs w:val="28"/>
        </w:rPr>
        <w:t>( Анна СМОЛОВИК)</w:t>
      </w:r>
    </w:p>
    <w:p w:rsidR="00184FAD" w:rsidRDefault="00184FAD" w:rsidP="00184FAD">
      <w:pPr>
        <w:autoSpaceDE w:val="0"/>
        <w:autoSpaceDN w:val="0"/>
        <w:adjustRightInd w:val="0"/>
        <w:jc w:val="both"/>
        <w:rPr>
          <w:rFonts w:ascii="Times New Roman" w:hAnsi="Times New Roman" w:cs="Times New Roman"/>
          <w:sz w:val="28"/>
          <w:szCs w:val="28"/>
        </w:rPr>
      </w:pPr>
    </w:p>
    <w:p w:rsidR="00184FAD" w:rsidRPr="00B022AD" w:rsidRDefault="00184FAD" w:rsidP="00184FAD">
      <w:pPr>
        <w:autoSpaceDE w:val="0"/>
        <w:autoSpaceDN w:val="0"/>
        <w:adjustRightInd w:val="0"/>
        <w:jc w:val="both"/>
        <w:rPr>
          <w:rFonts w:ascii="Times New Roman" w:hAnsi="Times New Roman" w:cs="Times New Roman"/>
          <w:sz w:val="28"/>
          <w:szCs w:val="28"/>
        </w:rPr>
      </w:pPr>
    </w:p>
    <w:p w:rsidR="00184FAD" w:rsidRPr="002B6F22" w:rsidRDefault="00184FAD" w:rsidP="00184FAD">
      <w:pPr>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b/>
          <w:bCs/>
          <w:sz w:val="28"/>
          <w:szCs w:val="28"/>
          <w:lang w:eastAsia="ru-RU"/>
        </w:rPr>
        <w:t>С</w:t>
      </w:r>
      <w:r w:rsidRPr="00260648">
        <w:rPr>
          <w:rFonts w:ascii="Times New Roman" w:eastAsia="Times New Roman" w:hAnsi="Times New Roman" w:cs="Times New Roman"/>
          <w:b/>
          <w:bCs/>
          <w:sz w:val="28"/>
          <w:szCs w:val="28"/>
          <w:lang w:eastAsia="ru-RU"/>
        </w:rPr>
        <w:t>елищний  голова</w:t>
      </w:r>
      <w:proofErr w:type="gramEnd"/>
      <w:r w:rsidRPr="00260648">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00AC0D29" w:rsidRPr="004E18F6">
        <w:rPr>
          <w:rFonts w:ascii="Times New Roman" w:hAnsi="Times New Roman"/>
          <w:i/>
          <w:sz w:val="24"/>
          <w:szCs w:val="24"/>
          <w:lang w:val="uk-UA"/>
        </w:rPr>
        <w:t>(оригінал підписано)</w:t>
      </w:r>
      <w:r w:rsidR="00AC0D29">
        <w:rPr>
          <w:rFonts w:ascii="Times New Roman" w:hAnsi="Times New Roman"/>
          <w:sz w:val="24"/>
          <w:szCs w:val="24"/>
          <w:lang w:val="uk-UA"/>
        </w:rPr>
        <w:t xml:space="preserve"> </w:t>
      </w:r>
      <w:r>
        <w:rPr>
          <w:rFonts w:ascii="Times New Roman" w:eastAsia="Times New Roman" w:hAnsi="Times New Roman" w:cs="Times New Roman"/>
          <w:b/>
          <w:bCs/>
          <w:sz w:val="28"/>
          <w:szCs w:val="28"/>
          <w:lang w:eastAsia="ru-RU"/>
        </w:rPr>
        <w:t xml:space="preserve">                    Олена СЛАБІНСЬКА</w:t>
      </w:r>
    </w:p>
    <w:p w:rsidR="00184FAD" w:rsidRDefault="00184FAD" w:rsidP="001C6948">
      <w:pPr>
        <w:spacing w:before="100" w:beforeAutospacing="1" w:after="100" w:afterAutospacing="1"/>
        <w:jc w:val="center"/>
        <w:rPr>
          <w:rFonts w:ascii="Times New Roman" w:eastAsia="Times New Roman" w:hAnsi="Times New Roman" w:cs="Times New Roman"/>
          <w:sz w:val="24"/>
          <w:szCs w:val="24"/>
          <w:lang w:val="uk-UA" w:eastAsia="ru-RU"/>
        </w:rPr>
      </w:pPr>
    </w:p>
    <w:p w:rsidR="00184FAD" w:rsidRDefault="00184FAD" w:rsidP="001C6948">
      <w:pPr>
        <w:spacing w:before="100" w:beforeAutospacing="1" w:after="100" w:afterAutospacing="1"/>
        <w:jc w:val="center"/>
        <w:rPr>
          <w:rFonts w:ascii="Times New Roman" w:eastAsia="Times New Roman" w:hAnsi="Times New Roman" w:cs="Times New Roman"/>
          <w:sz w:val="24"/>
          <w:szCs w:val="24"/>
          <w:lang w:val="uk-UA"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Pr="006D188F" w:rsidRDefault="006D188F" w:rsidP="001C6948">
      <w:pPr>
        <w:spacing w:before="100" w:beforeAutospacing="1" w:after="100" w:afterAutospacing="1"/>
        <w:jc w:val="center"/>
        <w:rPr>
          <w:rFonts w:ascii="Times New Roman" w:eastAsia="Times New Roman" w:hAnsi="Times New Roman" w:cs="Times New Roman"/>
          <w:b/>
          <w:i/>
          <w:sz w:val="96"/>
          <w:szCs w:val="96"/>
          <w:lang w:val="uk-UA" w:eastAsia="ru-RU"/>
        </w:rPr>
      </w:pPr>
      <w:r w:rsidRPr="006D188F">
        <w:rPr>
          <w:rFonts w:ascii="Times New Roman" w:eastAsia="Times New Roman" w:hAnsi="Times New Roman" w:cs="Times New Roman"/>
          <w:b/>
          <w:i/>
          <w:sz w:val="96"/>
          <w:szCs w:val="96"/>
          <w:lang w:val="uk-UA" w:eastAsia="ru-RU"/>
        </w:rPr>
        <w:t>СТАТУТ</w:t>
      </w:r>
    </w:p>
    <w:p w:rsidR="006D188F" w:rsidRPr="006D188F" w:rsidRDefault="006D188F" w:rsidP="001C6948">
      <w:pPr>
        <w:spacing w:before="100" w:beforeAutospacing="1" w:after="100" w:afterAutospacing="1"/>
        <w:jc w:val="center"/>
        <w:rPr>
          <w:rFonts w:ascii="Times New Roman" w:eastAsia="Times New Roman" w:hAnsi="Times New Roman" w:cs="Times New Roman"/>
          <w:b/>
          <w:sz w:val="28"/>
          <w:szCs w:val="28"/>
          <w:lang w:val="uk-UA" w:eastAsia="ru-RU"/>
        </w:rPr>
      </w:pPr>
      <w:r w:rsidRPr="006D188F">
        <w:rPr>
          <w:rFonts w:ascii="Times New Roman" w:eastAsia="Times New Roman" w:hAnsi="Times New Roman" w:cs="Times New Roman"/>
          <w:b/>
          <w:sz w:val="28"/>
          <w:szCs w:val="28"/>
          <w:lang w:val="uk-UA" w:eastAsia="ru-RU"/>
        </w:rPr>
        <w:t>Новопокровської селищної ради</w:t>
      </w:r>
    </w:p>
    <w:p w:rsidR="006D188F" w:rsidRPr="006D188F" w:rsidRDefault="006D188F" w:rsidP="001C6948">
      <w:pPr>
        <w:spacing w:before="100" w:beforeAutospacing="1" w:after="100" w:afterAutospacing="1"/>
        <w:jc w:val="center"/>
        <w:rPr>
          <w:rFonts w:ascii="Times New Roman" w:eastAsia="Times New Roman" w:hAnsi="Times New Roman" w:cs="Times New Roman"/>
          <w:b/>
          <w:sz w:val="28"/>
          <w:szCs w:val="28"/>
          <w:lang w:val="uk-UA" w:eastAsia="ru-RU"/>
        </w:rPr>
      </w:pPr>
      <w:r w:rsidRPr="006D188F">
        <w:rPr>
          <w:rFonts w:ascii="Times New Roman" w:eastAsia="Times New Roman" w:hAnsi="Times New Roman" w:cs="Times New Roman"/>
          <w:b/>
          <w:sz w:val="28"/>
          <w:szCs w:val="28"/>
          <w:lang w:val="uk-UA" w:eastAsia="ru-RU"/>
        </w:rPr>
        <w:t>Чугуївського району Харківської області</w:t>
      </w: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 новій редакції)</w:t>
      </w: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Default="006D188F" w:rsidP="001C6948">
      <w:pPr>
        <w:spacing w:before="100" w:beforeAutospacing="1" w:after="100" w:afterAutospacing="1"/>
        <w:jc w:val="center"/>
        <w:rPr>
          <w:rFonts w:ascii="Times New Roman" w:eastAsia="Times New Roman" w:hAnsi="Times New Roman" w:cs="Times New Roman"/>
          <w:sz w:val="24"/>
          <w:szCs w:val="24"/>
          <w:lang w:eastAsia="ru-RU"/>
        </w:rPr>
      </w:pPr>
    </w:p>
    <w:p w:rsidR="006D188F" w:rsidRPr="00282151" w:rsidRDefault="00282151" w:rsidP="001C6948">
      <w:pPr>
        <w:spacing w:before="100" w:beforeAutospacing="1" w:after="100" w:afterAutospacing="1"/>
        <w:jc w:val="center"/>
        <w:rPr>
          <w:rFonts w:ascii="Times New Roman" w:eastAsia="Times New Roman" w:hAnsi="Times New Roman" w:cs="Times New Roman"/>
          <w:b/>
          <w:sz w:val="24"/>
          <w:szCs w:val="24"/>
          <w:lang w:val="uk-UA" w:eastAsia="ru-RU"/>
        </w:rPr>
      </w:pPr>
      <w:r w:rsidRPr="00282151">
        <w:rPr>
          <w:rFonts w:ascii="Times New Roman" w:eastAsia="Times New Roman" w:hAnsi="Times New Roman" w:cs="Times New Roman"/>
          <w:b/>
          <w:sz w:val="24"/>
          <w:szCs w:val="24"/>
          <w:lang w:val="uk-UA" w:eastAsia="ru-RU"/>
        </w:rPr>
        <w:t>2021 рік</w:t>
      </w:r>
      <w:bookmarkStart w:id="1" w:name="_GoBack"/>
      <w:bookmarkEnd w:id="1"/>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Зміст</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Преамбула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 Загальні положення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1.1. Загальна характеристика Новопокровської селищної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1.2. Межі території громади та її географічне положення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1.3. Правова основа Статуту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7</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1.5. Планування розвитку громади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8</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ІІ. Система місцевого самоврядування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 Загальні засади організації та функціонування системи місцевого самоврядування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2.2. Територіальна громада - первинний суб'єкт права на місцеве самоврядування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2.3. Права та обов'язки членів Територіальної громади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12</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2.4. Форми участі членів Територіальної громади у здійсненні місцевого самоврядування: загальні засади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15</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2.5. Місцеві вибори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2.6. Місцевий референдум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16</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2.7. Загальні збори (конференції) членів Територіальної громади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1</w:t>
      </w:r>
      <w:r w:rsidR="008753C5">
        <w:rPr>
          <w:rFonts w:ascii="Times New Roman" w:eastAsia="Times New Roman" w:hAnsi="Times New Roman" w:cs="Times New Roman"/>
          <w:sz w:val="24"/>
          <w:szCs w:val="24"/>
          <w:lang w:val="uk-UA" w:eastAsia="ru-RU"/>
        </w:rPr>
        <w:t>7</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2.8. Громадські слухання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18</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2.9. Місцеві ініціативи                                                                                                           </w:t>
      </w:r>
      <w:r w:rsidR="008753C5">
        <w:rPr>
          <w:rFonts w:ascii="Times New Roman" w:eastAsia="Times New Roman" w:hAnsi="Times New Roman" w:cs="Times New Roman"/>
          <w:sz w:val="24"/>
          <w:szCs w:val="24"/>
          <w:lang w:val="uk-UA" w:eastAsia="ru-RU"/>
        </w:rPr>
        <w:t xml:space="preserve">  20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2.10. Органи самоорганізації населення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1</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2.11. Індивідуальні звернення та колективні петиції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21</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2.12. Консультативно-дорадчі органи (громадські ради)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21</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2.13. Участь у роботі органів місцевого самоврядування та робота на виборних посадах місцевого самоврядування                                                                                                                    </w:t>
      </w:r>
      <w:r w:rsidR="000E112F">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2</w:t>
      </w:r>
    </w:p>
    <w:p w:rsidR="001C6948" w:rsidRPr="00184FAD"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84FAD">
        <w:rPr>
          <w:rFonts w:ascii="Times New Roman" w:eastAsia="Times New Roman" w:hAnsi="Times New Roman" w:cs="Times New Roman"/>
          <w:sz w:val="24"/>
          <w:szCs w:val="24"/>
          <w:lang w:val="uk-UA" w:eastAsia="ru-RU"/>
        </w:rPr>
        <w:lastRenderedPageBreak/>
        <w:t xml:space="preserve">Глава 2.14.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 </w:t>
      </w:r>
      <w:r w:rsidRPr="001C6948">
        <w:rPr>
          <w:rFonts w:ascii="Times New Roman" w:eastAsia="Times New Roman" w:hAnsi="Times New Roman" w:cs="Times New Roman"/>
          <w:sz w:val="24"/>
          <w:szCs w:val="24"/>
          <w:lang w:eastAsia="ru-RU"/>
        </w:rPr>
        <w:t>  </w:t>
      </w:r>
      <w:r w:rsidR="000E112F">
        <w:rPr>
          <w:rFonts w:ascii="Times New Roman" w:eastAsia="Times New Roman" w:hAnsi="Times New Roman" w:cs="Times New Roman"/>
          <w:sz w:val="24"/>
          <w:szCs w:val="24"/>
          <w:lang w:val="uk-UA" w:eastAsia="ru-RU"/>
        </w:rPr>
        <w:t xml:space="preserve">   </w:t>
      </w:r>
      <w:r w:rsidRPr="00184FAD">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84FAD">
        <w:rPr>
          <w:rFonts w:ascii="Times New Roman" w:eastAsia="Times New Roman" w:hAnsi="Times New Roman" w:cs="Times New Roman"/>
          <w:sz w:val="24"/>
          <w:szCs w:val="24"/>
          <w:lang w:val="uk-UA" w:eastAsia="ru-RU"/>
        </w:rPr>
        <w:t>22</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2.15. Рада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3</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2.16. Селищний Голова                                                                          </w:t>
      </w:r>
      <w:r w:rsidR="000E112F">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7</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2.17. Виконавчі </w:t>
      </w:r>
      <w:proofErr w:type="gramStart"/>
      <w:r w:rsidRPr="001C6948">
        <w:rPr>
          <w:rFonts w:ascii="Times New Roman" w:eastAsia="Times New Roman" w:hAnsi="Times New Roman" w:cs="Times New Roman"/>
          <w:sz w:val="24"/>
          <w:szCs w:val="24"/>
          <w:lang w:eastAsia="ru-RU"/>
        </w:rPr>
        <w:t>органи Ради</w:t>
      </w:r>
      <w:proofErr w:type="gramEnd"/>
      <w:r w:rsidRPr="001C6948">
        <w:rPr>
          <w:rFonts w:ascii="Times New Roman" w:eastAsia="Times New Roman" w:hAnsi="Times New Roman" w:cs="Times New Roman"/>
          <w:sz w:val="24"/>
          <w:szCs w:val="24"/>
          <w:lang w:eastAsia="ru-RU"/>
        </w:rPr>
        <w:t>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8</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Глава 2.18. Сільський староста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2</w:t>
      </w:r>
      <w:r w:rsidR="008753C5">
        <w:rPr>
          <w:rFonts w:ascii="Times New Roman" w:eastAsia="Times New Roman" w:hAnsi="Times New Roman" w:cs="Times New Roman"/>
          <w:sz w:val="24"/>
          <w:szCs w:val="24"/>
          <w:lang w:val="uk-UA" w:eastAsia="ru-RU"/>
        </w:rPr>
        <w:t>9</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Розділ ІІІ. Матеріальна та фінансова основа місцевого самоврядування Територіальної громади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30</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Глава 3.1. Матеріальна основа місцевого самоврядування Територіальної громади               </w:t>
      </w:r>
      <w:r w:rsidR="008753C5">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30</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Глава 3.2. Фінансова основа місцевого самоврядування Територіальної громади                    </w:t>
      </w:r>
      <w:r w:rsidR="00443F57">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3</w:t>
      </w:r>
      <w:r w:rsidR="008753C5">
        <w:rPr>
          <w:rFonts w:ascii="Times New Roman" w:eastAsia="Times New Roman" w:hAnsi="Times New Roman" w:cs="Times New Roman"/>
          <w:sz w:val="24"/>
          <w:szCs w:val="24"/>
          <w:lang w:val="uk-UA" w:eastAsia="ru-RU"/>
        </w:rPr>
        <w:t>3</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84FAD">
        <w:rPr>
          <w:rFonts w:ascii="Times New Roman" w:eastAsia="Times New Roman" w:hAnsi="Times New Roman" w:cs="Times New Roman"/>
          <w:sz w:val="24"/>
          <w:szCs w:val="24"/>
          <w:lang w:val="uk-UA" w:eastAsia="ru-RU"/>
        </w:rPr>
        <w:t>Розділ І</w:t>
      </w:r>
      <w:r w:rsidRPr="001C6948">
        <w:rPr>
          <w:rFonts w:ascii="Times New Roman" w:eastAsia="Times New Roman" w:hAnsi="Times New Roman" w:cs="Times New Roman"/>
          <w:sz w:val="24"/>
          <w:szCs w:val="24"/>
          <w:lang w:eastAsia="ru-RU"/>
        </w:rPr>
        <w:t>V</w:t>
      </w:r>
      <w:r w:rsidRPr="00184FAD">
        <w:rPr>
          <w:rFonts w:ascii="Times New Roman" w:eastAsia="Times New Roman" w:hAnsi="Times New Roman" w:cs="Times New Roman"/>
          <w:sz w:val="24"/>
          <w:szCs w:val="24"/>
          <w:lang w:val="uk-UA" w:eastAsia="ru-RU"/>
        </w:rPr>
        <w:t xml:space="preserve">. Відповідальність органів місцевого самоврядування та їхніх посадових осіб. </w:t>
      </w:r>
      <w:r w:rsidRPr="001C6948">
        <w:rPr>
          <w:rFonts w:ascii="Times New Roman" w:eastAsia="Times New Roman" w:hAnsi="Times New Roman" w:cs="Times New Roman"/>
          <w:sz w:val="24"/>
          <w:szCs w:val="24"/>
          <w:lang w:eastAsia="ru-RU"/>
        </w:rPr>
        <w:t xml:space="preserve">Контроль територіальної громади за діяльністю органів місцевого самоврядування та їх посадових осіб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4.1. Підстави та види відповідальності органів місцевого самоврядування та їхніх посадових осіб, органів самоорганізації населення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34</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Глава 4.2. Форми громадського контролю за діяльністю органів місцевого самоврядування та їхніх посадових осіб, органів самоорганізації населення                                                          </w:t>
      </w:r>
      <w:r w:rsidR="000E112F">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val="uk-UA" w:eastAsia="ru-RU"/>
        </w:rPr>
        <w:t xml:space="preserve"> </w:t>
      </w:r>
      <w:r w:rsidR="000E112F">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Pr="001C6948">
        <w:rPr>
          <w:rFonts w:ascii="Times New Roman" w:eastAsia="Times New Roman" w:hAnsi="Times New Roman" w:cs="Times New Roman"/>
          <w:sz w:val="24"/>
          <w:szCs w:val="24"/>
          <w:lang w:eastAsia="ru-RU"/>
        </w:rPr>
        <w:t>35</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8753C5"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xml:space="preserve">Розділ V. Прикінцеві положення                                                                                                     </w:t>
      </w:r>
      <w:r w:rsidR="008753C5">
        <w:rPr>
          <w:rFonts w:ascii="Times New Roman" w:eastAsia="Times New Roman" w:hAnsi="Times New Roman" w:cs="Times New Roman"/>
          <w:sz w:val="24"/>
          <w:szCs w:val="24"/>
          <w:lang w:val="uk-UA" w:eastAsia="ru-RU"/>
        </w:rPr>
        <w:t xml:space="preserve"> </w:t>
      </w:r>
      <w:r w:rsidR="00443F57">
        <w:rPr>
          <w:rFonts w:ascii="Times New Roman" w:eastAsia="Times New Roman" w:hAnsi="Times New Roman" w:cs="Times New Roman"/>
          <w:sz w:val="24"/>
          <w:szCs w:val="24"/>
          <w:lang w:val="uk-UA" w:eastAsia="ru-RU"/>
        </w:rPr>
        <w:t xml:space="preserve"> </w:t>
      </w:r>
      <w:r w:rsidR="008753C5">
        <w:rPr>
          <w:rFonts w:ascii="Times New Roman" w:eastAsia="Times New Roman" w:hAnsi="Times New Roman" w:cs="Times New Roman"/>
          <w:sz w:val="24"/>
          <w:szCs w:val="24"/>
          <w:lang w:eastAsia="ru-RU"/>
        </w:rPr>
        <w:t>3</w:t>
      </w:r>
      <w:r w:rsidR="008753C5">
        <w:rPr>
          <w:rFonts w:ascii="Times New Roman" w:eastAsia="Times New Roman" w:hAnsi="Times New Roman" w:cs="Times New Roman"/>
          <w:sz w:val="24"/>
          <w:szCs w:val="24"/>
          <w:lang w:val="uk-UA" w:eastAsia="ru-RU"/>
        </w:rPr>
        <w:t>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Default="001C6948" w:rsidP="001C6948">
      <w:pPr>
        <w:spacing w:before="100" w:beforeAutospacing="1" w:after="100" w:afterAutospacing="1"/>
        <w:jc w:val="center"/>
        <w:rPr>
          <w:rFonts w:ascii="Times New Roman" w:eastAsia="Times New Roman" w:hAnsi="Times New Roman" w:cs="Times New Roman"/>
          <w:b/>
          <w:bCs/>
          <w:sz w:val="24"/>
          <w:szCs w:val="24"/>
          <w:lang w:val="uk-UA" w:eastAsia="ru-RU"/>
        </w:rPr>
      </w:pP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b/>
          <w:bCs/>
          <w:sz w:val="24"/>
          <w:szCs w:val="24"/>
          <w:lang w:val="uk-UA" w:eastAsia="ru-RU"/>
        </w:rPr>
        <w:lastRenderedPageBreak/>
        <w:t>Преамбула</w:t>
      </w:r>
    </w:p>
    <w:p w:rsidR="001C6948" w:rsidRPr="001C6948" w:rsidRDefault="001C6948" w:rsidP="00CC215E">
      <w:pPr>
        <w:spacing w:before="100" w:beforeAutospacing="1" w:after="100" w:afterAutospacing="1"/>
        <w:jc w:val="both"/>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r w:rsidR="00CC215E">
        <w:rPr>
          <w:rFonts w:ascii="Times New Roman" w:eastAsia="Times New Roman" w:hAnsi="Times New Roman" w:cs="Times New Roman"/>
          <w:sz w:val="24"/>
          <w:szCs w:val="24"/>
          <w:lang w:val="uk-UA" w:eastAsia="ru-RU"/>
        </w:rPr>
        <w:tab/>
      </w:r>
      <w:r w:rsidRPr="001C6948">
        <w:rPr>
          <w:rFonts w:ascii="Times New Roman" w:eastAsia="Times New Roman" w:hAnsi="Times New Roman" w:cs="Times New Roman"/>
          <w:sz w:val="24"/>
          <w:szCs w:val="24"/>
          <w:lang w:val="uk-UA" w:eastAsia="ru-RU"/>
        </w:rPr>
        <w:t>Цей Статут, відповідно до Конституції України, Європейської хартії місцевого самоврядування, законів України «Про добровільне об'єднання територіальних громад», «Про місцеве самоврядування в Україні» та інших законодавчих актів, визначає систему місцевого самоврядування Новопокровської селищної територіальної громади (об’єднаної), форми та порядок діяльності територіальної громади, її органів та посадових осіб, гарантії прав жителів сіл та селища, які входять до складу об'єднаної територіальної громади.</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Розділ І. Загальні положення</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b/>
          <w:bCs/>
          <w:sz w:val="24"/>
          <w:szCs w:val="24"/>
          <w:lang w:eastAsia="ru-RU"/>
        </w:rPr>
        <w:t xml:space="preserve">Глава 1.1. Загальна характеристика Новопокровської селищної територіальної громади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1.1.1.</w:t>
      </w:r>
    </w:p>
    <w:p w:rsidR="00541887" w:rsidRPr="00CC215E" w:rsidRDefault="004D2C00" w:rsidP="00541887">
      <w:pPr>
        <w:shd w:val="clear" w:color="auto" w:fill="FFFFFF"/>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1. </w:t>
      </w:r>
      <w:r w:rsidR="001C6948" w:rsidRPr="00CC215E">
        <w:rPr>
          <w:rFonts w:ascii="Times New Roman" w:eastAsia="Times New Roman" w:hAnsi="Times New Roman" w:cs="Times New Roman"/>
          <w:sz w:val="24"/>
          <w:szCs w:val="24"/>
          <w:lang w:eastAsia="ru-RU"/>
        </w:rPr>
        <w:t xml:space="preserve">Новопокровська селищна </w:t>
      </w:r>
      <w:r w:rsidR="00541887" w:rsidRPr="00CC215E">
        <w:rPr>
          <w:rFonts w:ascii="Times New Roman" w:eastAsia="Times New Roman" w:hAnsi="Times New Roman" w:cs="Times New Roman"/>
          <w:sz w:val="24"/>
          <w:szCs w:val="24"/>
          <w:lang w:val="uk-UA" w:eastAsia="ru-RU"/>
        </w:rPr>
        <w:t>територіальна громада Чугуївського району Харківської області</w:t>
      </w:r>
      <w:r w:rsidR="001C6948" w:rsidRPr="00CC215E">
        <w:rPr>
          <w:rFonts w:ascii="Times New Roman" w:eastAsia="Times New Roman" w:hAnsi="Times New Roman" w:cs="Times New Roman"/>
          <w:sz w:val="24"/>
          <w:szCs w:val="24"/>
          <w:lang w:eastAsia="ru-RU"/>
        </w:rPr>
        <w:t xml:space="preserve"> (далі – </w:t>
      </w:r>
      <w:r w:rsidR="00541887" w:rsidRPr="00CC215E">
        <w:rPr>
          <w:rFonts w:ascii="Times New Roman" w:eastAsia="Times New Roman" w:hAnsi="Times New Roman" w:cs="Times New Roman"/>
          <w:sz w:val="24"/>
          <w:szCs w:val="24"/>
          <w:lang w:val="uk-UA" w:eastAsia="ru-RU"/>
        </w:rPr>
        <w:t>територіальна громада</w:t>
      </w:r>
      <w:r w:rsidR="001C6948" w:rsidRPr="00CC215E">
        <w:rPr>
          <w:rFonts w:ascii="Times New Roman" w:eastAsia="Times New Roman" w:hAnsi="Times New Roman" w:cs="Times New Roman"/>
          <w:sz w:val="24"/>
          <w:szCs w:val="24"/>
          <w:lang w:eastAsia="ru-RU"/>
        </w:rPr>
        <w:t>)</w:t>
      </w:r>
      <w:r w:rsidR="00541887" w:rsidRPr="00CC215E">
        <w:rPr>
          <w:rFonts w:ascii="Times New Roman" w:hAnsi="Times New Roman" w:cs="Times New Roman"/>
          <w:sz w:val="24"/>
          <w:szCs w:val="24"/>
        </w:rPr>
        <w:t xml:space="preserve"> складається з таких населених пунктів: смт Новопокровка, смт. Есхар, смт Введенка, сіл Стара Покровка</w:t>
      </w:r>
      <w:proofErr w:type="gramStart"/>
      <w:r w:rsidR="00541887" w:rsidRPr="00CC215E">
        <w:rPr>
          <w:rFonts w:ascii="Times New Roman" w:hAnsi="Times New Roman" w:cs="Times New Roman"/>
          <w:sz w:val="24"/>
          <w:szCs w:val="24"/>
        </w:rPr>
        <w:t>, Поди</w:t>
      </w:r>
      <w:proofErr w:type="gramEnd"/>
      <w:r w:rsidR="00541887" w:rsidRPr="00CC215E">
        <w:rPr>
          <w:rFonts w:ascii="Times New Roman" w:hAnsi="Times New Roman" w:cs="Times New Roman"/>
          <w:sz w:val="24"/>
          <w:szCs w:val="24"/>
        </w:rPr>
        <w:t>, Роздольне, Тернова, Світанок, Зауддя, Зелений Колодязь.</w:t>
      </w:r>
    </w:p>
    <w:p w:rsidR="00541887" w:rsidRPr="00CC215E" w:rsidRDefault="004D2C00" w:rsidP="00541887">
      <w:pPr>
        <w:shd w:val="clear" w:color="auto" w:fill="FFFFFF"/>
        <w:ind w:firstLine="567"/>
        <w:jc w:val="both"/>
        <w:outlineLvl w:val="0"/>
        <w:rPr>
          <w:rFonts w:ascii="Times New Roman" w:hAnsi="Times New Roman" w:cs="Times New Roman"/>
          <w:sz w:val="24"/>
          <w:szCs w:val="24"/>
        </w:rPr>
      </w:pPr>
      <w:r>
        <w:rPr>
          <w:rFonts w:ascii="Times New Roman" w:hAnsi="Times New Roman" w:cs="Times New Roman"/>
          <w:bCs/>
          <w:kern w:val="36"/>
          <w:sz w:val="24"/>
          <w:szCs w:val="24"/>
        </w:rPr>
        <w:t>3</w:t>
      </w:r>
      <w:r>
        <w:rPr>
          <w:rFonts w:ascii="Times New Roman" w:hAnsi="Times New Roman" w:cs="Times New Roman"/>
          <w:bCs/>
          <w:kern w:val="36"/>
          <w:sz w:val="24"/>
          <w:szCs w:val="24"/>
          <w:lang w:val="uk-UA"/>
        </w:rPr>
        <w:t>.</w:t>
      </w:r>
      <w:r w:rsidR="00541887" w:rsidRPr="00CC215E">
        <w:rPr>
          <w:rFonts w:ascii="Times New Roman" w:hAnsi="Times New Roman" w:cs="Times New Roman"/>
          <w:bCs/>
          <w:kern w:val="36"/>
          <w:sz w:val="24"/>
          <w:szCs w:val="24"/>
        </w:rPr>
        <w:t xml:space="preserve">Юридичною особою та представницьким колегіальним органом територіальної громади є Новопокровська селищна рада Чугуївського району Харківської області, що діє відповідно до Закону України «Про місцеве самоврядування в Україні» та знаходиться за адресою: Харківська область, Чугуївський район смт Новопокровка вул Дворянська 9 А </w:t>
      </w:r>
    </w:p>
    <w:p w:rsidR="00541887" w:rsidRPr="00CC215E" w:rsidRDefault="00541887" w:rsidP="00541887">
      <w:pPr>
        <w:shd w:val="clear" w:color="auto" w:fill="FFFFFF"/>
        <w:ind w:firstLine="567"/>
        <w:jc w:val="both"/>
        <w:rPr>
          <w:rFonts w:ascii="Times New Roman" w:hAnsi="Times New Roman" w:cs="Times New Roman"/>
          <w:sz w:val="24"/>
          <w:szCs w:val="24"/>
          <w:vertAlign w:val="superscript"/>
        </w:rPr>
      </w:pPr>
      <w:bookmarkStart w:id="2" w:name="_Toc315168305"/>
      <w:bookmarkStart w:id="3" w:name="_Toc311212581"/>
      <w:bookmarkStart w:id="4" w:name="_Toc311212136"/>
      <w:bookmarkEnd w:id="2"/>
      <w:bookmarkEnd w:id="3"/>
      <w:bookmarkEnd w:id="4"/>
      <w:r w:rsidRPr="00CC215E">
        <w:rPr>
          <w:rFonts w:ascii="Times New Roman" w:hAnsi="Times New Roman" w:cs="Times New Roman"/>
          <w:sz w:val="24"/>
          <w:szCs w:val="24"/>
        </w:rPr>
        <w:t>3. Територія громади становить 160,1 км</w:t>
      </w:r>
      <w:r w:rsidRPr="00CC215E">
        <w:rPr>
          <w:rFonts w:ascii="Times New Roman" w:hAnsi="Times New Roman" w:cs="Times New Roman"/>
          <w:sz w:val="24"/>
          <w:szCs w:val="24"/>
          <w:vertAlign w:val="superscript"/>
        </w:rPr>
        <w:t>2.</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CC215E">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1.1.2.</w:t>
      </w:r>
    </w:p>
    <w:p w:rsidR="00541887" w:rsidRPr="00CC215E"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CC215E">
        <w:rPr>
          <w:rFonts w:ascii="Times New Roman" w:eastAsia="Times New Roman" w:hAnsi="Times New Roman" w:cs="Times New Roman"/>
          <w:sz w:val="24"/>
          <w:szCs w:val="24"/>
          <w:lang w:eastAsia="ru-RU"/>
        </w:rPr>
        <w:t>1. </w:t>
      </w:r>
      <w:r w:rsidR="00541887" w:rsidRPr="00CC215E">
        <w:rPr>
          <w:rFonts w:ascii="Times New Roman" w:eastAsia="Times New Roman" w:hAnsi="Times New Roman" w:cs="Times New Roman"/>
          <w:sz w:val="24"/>
          <w:szCs w:val="24"/>
          <w:lang w:eastAsia="ru-RU"/>
        </w:rPr>
        <w:t xml:space="preserve">Новопокровська селищна </w:t>
      </w:r>
      <w:r w:rsidR="00541887" w:rsidRPr="00CC215E">
        <w:rPr>
          <w:rFonts w:ascii="Times New Roman" w:eastAsia="Times New Roman" w:hAnsi="Times New Roman" w:cs="Times New Roman"/>
          <w:sz w:val="24"/>
          <w:szCs w:val="24"/>
          <w:lang w:val="uk-UA" w:eastAsia="ru-RU"/>
        </w:rPr>
        <w:t>рада</w:t>
      </w:r>
      <w:r w:rsidR="00541887" w:rsidRPr="00CC215E">
        <w:rPr>
          <w:rFonts w:ascii="Times New Roman" w:eastAsia="Times New Roman" w:hAnsi="Times New Roman" w:cs="Times New Roman"/>
          <w:sz w:val="24"/>
          <w:szCs w:val="24"/>
          <w:lang w:eastAsia="ru-RU"/>
        </w:rPr>
        <w:t xml:space="preserve"> (далі – </w:t>
      </w:r>
      <w:r w:rsidR="00541887" w:rsidRPr="00CC215E">
        <w:rPr>
          <w:rFonts w:ascii="Times New Roman" w:eastAsia="Times New Roman" w:hAnsi="Times New Roman" w:cs="Times New Roman"/>
          <w:sz w:val="24"/>
          <w:szCs w:val="24"/>
          <w:lang w:val="uk-UA" w:eastAsia="ru-RU"/>
        </w:rPr>
        <w:t>РАДА</w:t>
      </w:r>
      <w:r w:rsidR="00541887" w:rsidRPr="00CC215E">
        <w:rPr>
          <w:rFonts w:ascii="Times New Roman" w:eastAsia="Times New Roman" w:hAnsi="Times New Roman" w:cs="Times New Roman"/>
          <w:sz w:val="24"/>
          <w:szCs w:val="24"/>
          <w:lang w:eastAsia="ru-RU"/>
        </w:rPr>
        <w:t xml:space="preserve">) </w:t>
      </w:r>
      <w:r w:rsidR="00541887" w:rsidRPr="00CC215E">
        <w:rPr>
          <w:rFonts w:ascii="Times New Roman" w:hAnsi="Times New Roman" w:cs="Times New Roman"/>
          <w:bCs/>
          <w:kern w:val="36"/>
          <w:sz w:val="24"/>
          <w:szCs w:val="24"/>
        </w:rPr>
        <w:t xml:space="preserve">утворена у 2020 році відповідно до Розпорядження </w:t>
      </w:r>
      <w:r w:rsidR="00541887" w:rsidRPr="00CC215E">
        <w:rPr>
          <w:rFonts w:ascii="Times New Roman" w:hAnsi="Times New Roman" w:cs="Times New Roman"/>
          <w:sz w:val="24"/>
          <w:szCs w:val="24"/>
          <w:lang w:eastAsia="ru-RU"/>
        </w:rPr>
        <w:t xml:space="preserve">Кабінету Міністрів України від 12 червня 2020 р. № 725-р «Про визначення адміністративних центрів та затвердження територій територіальних громад Харківської області» </w:t>
      </w:r>
      <w:r w:rsidR="00541887" w:rsidRPr="00CC215E">
        <w:rPr>
          <w:rFonts w:ascii="Times New Roman" w:hAnsi="Times New Roman" w:cs="Times New Roman"/>
          <w:bCs/>
          <w:kern w:val="36"/>
          <w:sz w:val="24"/>
          <w:szCs w:val="24"/>
        </w:rPr>
        <w:t>шляхом приєднання населених пунктів Есхарівської селищної ради, Старопокровської сільської ради, Введенської селищної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1.1.3.</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Адміністративним центром Територіальної громади є селище міського типу Новопокровка, в якому розміщені її органи місцевого самоврядування.</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Жителям всіх населених пунктів громади мають бути забезпечені максимально зручні умови для відвідування адміністративного центру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1.1.4.</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Територіальна громада має єдиний представницький орган - Новопокровську селищну раду</w:t>
      </w:r>
      <w:r w:rsidR="00541887" w:rsidRPr="00CC215E">
        <w:rPr>
          <w:rFonts w:ascii="Times New Roman" w:hAnsi="Times New Roman" w:cs="Times New Roman"/>
          <w:sz w:val="24"/>
          <w:szCs w:val="24"/>
          <w:lang w:val="uk-UA" w:eastAsia="ru-RU"/>
        </w:rPr>
        <w:t xml:space="preserve"> Чугуївського району Харківської області</w:t>
      </w:r>
      <w:r w:rsidR="001C6948" w:rsidRPr="00CC215E">
        <w:rPr>
          <w:rFonts w:ascii="Times New Roman" w:hAnsi="Times New Roman" w:cs="Times New Roman"/>
          <w:sz w:val="24"/>
          <w:szCs w:val="24"/>
          <w:lang w:eastAsia="ru-RU"/>
        </w:rPr>
        <w:t xml:space="preserve"> (далі - Рада).</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Перші вибори </w:t>
      </w:r>
      <w:proofErr w:type="gramStart"/>
      <w:r w:rsidR="001C6948" w:rsidRPr="00CC215E">
        <w:rPr>
          <w:rFonts w:ascii="Times New Roman" w:hAnsi="Times New Roman" w:cs="Times New Roman"/>
          <w:sz w:val="24"/>
          <w:szCs w:val="24"/>
          <w:lang w:eastAsia="ru-RU"/>
        </w:rPr>
        <w:t>депутат</w:t>
      </w:r>
      <w:r w:rsidR="00541887" w:rsidRPr="00CC215E">
        <w:rPr>
          <w:rFonts w:ascii="Times New Roman" w:hAnsi="Times New Roman" w:cs="Times New Roman"/>
          <w:sz w:val="24"/>
          <w:szCs w:val="24"/>
          <w:lang w:eastAsia="ru-RU"/>
        </w:rPr>
        <w:t>ів Ради</w:t>
      </w:r>
      <w:proofErr w:type="gramEnd"/>
      <w:r w:rsidR="00541887" w:rsidRPr="00CC215E">
        <w:rPr>
          <w:rFonts w:ascii="Times New Roman" w:hAnsi="Times New Roman" w:cs="Times New Roman"/>
          <w:sz w:val="24"/>
          <w:szCs w:val="24"/>
          <w:lang w:eastAsia="ru-RU"/>
        </w:rPr>
        <w:t xml:space="preserve"> відбулися 25 жовтня 20</w:t>
      </w:r>
      <w:r w:rsidR="00541887" w:rsidRPr="00CC215E">
        <w:rPr>
          <w:rFonts w:ascii="Times New Roman" w:hAnsi="Times New Roman" w:cs="Times New Roman"/>
          <w:sz w:val="24"/>
          <w:szCs w:val="24"/>
          <w:lang w:val="uk-UA" w:eastAsia="ru-RU"/>
        </w:rPr>
        <w:t>20</w:t>
      </w:r>
      <w:r w:rsidR="001C6948" w:rsidRPr="00CC215E">
        <w:rPr>
          <w:rFonts w:ascii="Times New Roman" w:hAnsi="Times New Roman" w:cs="Times New Roman"/>
          <w:sz w:val="24"/>
          <w:szCs w:val="24"/>
          <w:lang w:eastAsia="ru-RU"/>
        </w:rPr>
        <w:t xml:space="preserve"> року.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1.1.5. </w:t>
      </w:r>
    </w:p>
    <w:p w:rsidR="001C6948" w:rsidRPr="001C6948"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Територіальна громада та її Рада можуть вступати в асоціації, інші добровільні об'єднання територіальних громад, органів місцевого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1.1.6.</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1. Пам'ятними датами та святковими днями громади, її окремих населених пунктів (день села, селища, міста; храм тощо) є:</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щорічно 14 жовтня день селиша Новопокровка (свято Покрови Божої Матері);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- 9 травня – День Перемоги;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- 24 серпня – День Незалежності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День села (за рішенням жителів кожного із сіл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1.1.7.</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Офіційною символікою громади є її прапор та герб, положення, опис та порядок використання яких затверджується рішенням Ради.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На будівлях, де розміщена Рада, інші органи Територіальної громади вивішується Державний Прапор України та Прапор Громади.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Окремі населені пункти громади також можуть мати власну офіційну символіку.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1.1.8.</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w:t>
      </w:r>
      <w:proofErr w:type="gramStart"/>
      <w:r w:rsidR="001C6948" w:rsidRPr="00CC215E">
        <w:rPr>
          <w:rFonts w:ascii="Times New Roman" w:hAnsi="Times New Roman" w:cs="Times New Roman"/>
          <w:sz w:val="24"/>
          <w:szCs w:val="24"/>
          <w:lang w:eastAsia="ru-RU"/>
        </w:rPr>
        <w:t>рішенням Ради</w:t>
      </w:r>
      <w:proofErr w:type="gramEnd"/>
      <w:r w:rsidR="001C6948" w:rsidRPr="00CC215E">
        <w:rPr>
          <w:rFonts w:ascii="Times New Roman" w:hAnsi="Times New Roman" w:cs="Times New Roman"/>
          <w:sz w:val="24"/>
          <w:szCs w:val="24"/>
          <w:lang w:eastAsia="ru-RU"/>
        </w:rPr>
        <w:t xml:space="preserve"> може бути присвоєно почесне звання «Почесний громадянин Новопокровської територіальної громади». Підстави та порядок присвоєння, права, пільги й обов'язки осіб, відзначених званням «Почесний громадянин Новопокровської територіальної громади», визначаються Положенням, яке затверджується рішенням Ради.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рішенням селищного Голови Новопокровської громади відзначені Подякою та Почесною грамотою. Положення про Подяку та Почесну грамоту затверджуються рішенням Ради.</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 xml:space="preserve">Розгляд питання про присвоєння почесного звання громади чи про відзначення Подякою та Почесною грамотою ініціюється виконавчим </w:t>
      </w:r>
      <w:proofErr w:type="gramStart"/>
      <w:r w:rsidR="001C6948" w:rsidRPr="00CC215E">
        <w:rPr>
          <w:rFonts w:ascii="Times New Roman" w:hAnsi="Times New Roman" w:cs="Times New Roman"/>
          <w:sz w:val="24"/>
          <w:szCs w:val="24"/>
          <w:lang w:eastAsia="ru-RU"/>
        </w:rPr>
        <w:t>комітетом Ради</w:t>
      </w:r>
      <w:proofErr w:type="gramEnd"/>
      <w:r w:rsidR="001C6948" w:rsidRPr="00CC215E">
        <w:rPr>
          <w:rFonts w:ascii="Times New Roman" w:hAnsi="Times New Roman" w:cs="Times New Roman"/>
          <w:sz w:val="24"/>
          <w:szCs w:val="24"/>
          <w:lang w:eastAsia="ru-RU"/>
        </w:rPr>
        <w:t>, її постійними комісіями, сільськими старостами або членами громади у порядку місцевої ініціативи.</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1.2. Межі території громади та її географічне положення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1.2.1.</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Територія громади згідно з адміністративно-територіальним устроєм України входить </w:t>
      </w:r>
      <w:proofErr w:type="gramStart"/>
      <w:r w:rsidR="001C6948" w:rsidRPr="00CC215E">
        <w:rPr>
          <w:rFonts w:ascii="Times New Roman" w:hAnsi="Times New Roman" w:cs="Times New Roman"/>
          <w:sz w:val="24"/>
          <w:szCs w:val="24"/>
          <w:lang w:eastAsia="ru-RU"/>
        </w:rPr>
        <w:t>до складу</w:t>
      </w:r>
      <w:proofErr w:type="gramEnd"/>
      <w:r w:rsidR="001C6948" w:rsidRPr="00CC215E">
        <w:rPr>
          <w:rFonts w:ascii="Times New Roman" w:hAnsi="Times New Roman" w:cs="Times New Roman"/>
          <w:sz w:val="24"/>
          <w:szCs w:val="24"/>
          <w:lang w:eastAsia="ru-RU"/>
        </w:rPr>
        <w:t xml:space="preserve"> </w:t>
      </w:r>
      <w:r w:rsidR="00541887" w:rsidRPr="00CC215E">
        <w:rPr>
          <w:rFonts w:ascii="Times New Roman" w:hAnsi="Times New Roman" w:cs="Times New Roman"/>
          <w:sz w:val="24"/>
          <w:szCs w:val="24"/>
          <w:lang w:val="uk-UA" w:eastAsia="ru-RU"/>
        </w:rPr>
        <w:t>Чугуївського</w:t>
      </w:r>
      <w:r w:rsidR="001C6948" w:rsidRPr="00CC215E">
        <w:rPr>
          <w:rFonts w:ascii="Times New Roman" w:hAnsi="Times New Roman" w:cs="Times New Roman"/>
          <w:sz w:val="24"/>
          <w:szCs w:val="24"/>
          <w:lang w:eastAsia="ru-RU"/>
        </w:rPr>
        <w:t xml:space="preserve"> району </w:t>
      </w:r>
      <w:r w:rsidR="00541887" w:rsidRPr="00CC215E">
        <w:rPr>
          <w:rFonts w:ascii="Times New Roman" w:hAnsi="Times New Roman" w:cs="Times New Roman"/>
          <w:sz w:val="24"/>
          <w:szCs w:val="24"/>
          <w:lang w:val="uk-UA" w:eastAsia="ru-RU"/>
        </w:rPr>
        <w:t>Харківської</w:t>
      </w:r>
      <w:r w:rsidR="001C6948" w:rsidRPr="00CC215E">
        <w:rPr>
          <w:rFonts w:ascii="Times New Roman" w:hAnsi="Times New Roman" w:cs="Times New Roman"/>
          <w:sz w:val="24"/>
          <w:szCs w:val="24"/>
          <w:lang w:eastAsia="ru-RU"/>
        </w:rPr>
        <w:t xml:space="preserve"> області.</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 xml:space="preserve">Відстань від адміністративного центру </w:t>
      </w:r>
      <w:r w:rsidR="00541887" w:rsidRPr="00CC215E">
        <w:rPr>
          <w:rFonts w:ascii="Times New Roman" w:hAnsi="Times New Roman" w:cs="Times New Roman"/>
          <w:sz w:val="24"/>
          <w:szCs w:val="24"/>
          <w:lang w:eastAsia="ru-RU"/>
        </w:rPr>
        <w:t xml:space="preserve">громади до районного центру – </w:t>
      </w:r>
      <w:r w:rsidR="00541887" w:rsidRPr="00CC215E">
        <w:rPr>
          <w:rFonts w:ascii="Times New Roman" w:hAnsi="Times New Roman" w:cs="Times New Roman"/>
          <w:sz w:val="24"/>
          <w:szCs w:val="24"/>
          <w:lang w:val="uk-UA" w:eastAsia="ru-RU"/>
        </w:rPr>
        <w:t>15,2</w:t>
      </w:r>
      <w:r w:rsidR="001C6948" w:rsidRPr="00CC215E">
        <w:rPr>
          <w:rFonts w:ascii="Times New Roman" w:hAnsi="Times New Roman" w:cs="Times New Roman"/>
          <w:sz w:val="24"/>
          <w:szCs w:val="24"/>
          <w:lang w:eastAsia="ru-RU"/>
        </w:rPr>
        <w:t xml:space="preserve"> км.</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Відстань від адміністративного центру громади до обласного центру – </w:t>
      </w:r>
      <w:r w:rsidR="00541887" w:rsidRPr="00CC215E">
        <w:rPr>
          <w:rFonts w:ascii="Times New Roman" w:hAnsi="Times New Roman" w:cs="Times New Roman"/>
          <w:sz w:val="24"/>
          <w:szCs w:val="24"/>
          <w:lang w:val="uk-UA" w:eastAsia="ru-RU"/>
        </w:rPr>
        <w:t xml:space="preserve">20 </w:t>
      </w:r>
      <w:r w:rsidR="001C6948" w:rsidRPr="00CC215E">
        <w:rPr>
          <w:rFonts w:ascii="Times New Roman" w:hAnsi="Times New Roman" w:cs="Times New Roman"/>
          <w:sz w:val="24"/>
          <w:szCs w:val="24"/>
          <w:lang w:eastAsia="ru-RU"/>
        </w:rPr>
        <w:t>км.</w:t>
      </w:r>
    </w:p>
    <w:p w:rsidR="001C6948" w:rsidRPr="00CC215E" w:rsidRDefault="004D2C00" w:rsidP="0042149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w:t>
      </w:r>
      <w:r w:rsidR="001C6948" w:rsidRPr="00CC215E">
        <w:rPr>
          <w:rFonts w:ascii="Times New Roman" w:hAnsi="Times New Roman" w:cs="Times New Roman"/>
          <w:sz w:val="24"/>
          <w:szCs w:val="24"/>
          <w:lang w:eastAsia="ru-RU"/>
        </w:rPr>
        <w:t>Територія Новопокровської громади є нерозривною, її межі визначаються по зовнішніх межах юрисдикції рад територіальних громад що об'єдналися: Новопокровська селищна</w:t>
      </w:r>
      <w:r w:rsidR="00541887" w:rsidRPr="00CC215E">
        <w:rPr>
          <w:rFonts w:ascii="Times New Roman" w:hAnsi="Times New Roman" w:cs="Times New Roman"/>
          <w:sz w:val="24"/>
          <w:szCs w:val="24"/>
          <w:lang w:val="uk-UA" w:eastAsia="ru-RU"/>
        </w:rPr>
        <w:t xml:space="preserve"> рада</w:t>
      </w:r>
      <w:r w:rsidR="001C6948" w:rsidRPr="00CC215E">
        <w:rPr>
          <w:rFonts w:ascii="Times New Roman" w:hAnsi="Times New Roman" w:cs="Times New Roman"/>
          <w:sz w:val="24"/>
          <w:szCs w:val="24"/>
          <w:lang w:eastAsia="ru-RU"/>
        </w:rPr>
        <w:t xml:space="preserve">, </w:t>
      </w:r>
      <w:r w:rsidR="00541887" w:rsidRPr="00CC215E">
        <w:rPr>
          <w:rFonts w:ascii="Times New Roman" w:hAnsi="Times New Roman" w:cs="Times New Roman"/>
          <w:sz w:val="24"/>
          <w:szCs w:val="24"/>
          <w:lang w:val="uk-UA" w:eastAsia="ru-RU"/>
        </w:rPr>
        <w:t>Есхарівська селищн</w:t>
      </w:r>
      <w:r w:rsidR="00FF29A2">
        <w:rPr>
          <w:rFonts w:ascii="Times New Roman" w:hAnsi="Times New Roman" w:cs="Times New Roman"/>
          <w:sz w:val="24"/>
          <w:szCs w:val="24"/>
          <w:lang w:val="uk-UA" w:eastAsia="ru-RU"/>
        </w:rPr>
        <w:t>а рада, Введенська селищна рада</w:t>
      </w:r>
      <w:r w:rsidR="00541887" w:rsidRPr="00CC215E">
        <w:rPr>
          <w:rFonts w:ascii="Times New Roman" w:hAnsi="Times New Roman" w:cs="Times New Roman"/>
          <w:sz w:val="24"/>
          <w:szCs w:val="24"/>
          <w:lang w:val="uk-UA" w:eastAsia="ru-RU"/>
        </w:rPr>
        <w:t xml:space="preserve">, Старопокровська </w:t>
      </w:r>
      <w:r w:rsidR="00541887" w:rsidRPr="00CC215E">
        <w:rPr>
          <w:rFonts w:ascii="Times New Roman" w:hAnsi="Times New Roman" w:cs="Times New Roman"/>
          <w:sz w:val="24"/>
          <w:szCs w:val="24"/>
          <w:lang w:eastAsia="ru-RU"/>
        </w:rPr>
        <w:t>сільськ</w:t>
      </w:r>
      <w:r w:rsidR="00541887" w:rsidRPr="00CC215E">
        <w:rPr>
          <w:rFonts w:ascii="Times New Roman" w:hAnsi="Times New Roman" w:cs="Times New Roman"/>
          <w:sz w:val="24"/>
          <w:szCs w:val="24"/>
          <w:lang w:val="uk-UA" w:eastAsia="ru-RU"/>
        </w:rPr>
        <w:t>а</w:t>
      </w:r>
      <w:r w:rsidR="00541887" w:rsidRPr="00CC215E">
        <w:rPr>
          <w:rFonts w:ascii="Times New Roman" w:hAnsi="Times New Roman" w:cs="Times New Roman"/>
          <w:sz w:val="24"/>
          <w:szCs w:val="24"/>
          <w:lang w:eastAsia="ru-RU"/>
        </w:rPr>
        <w:t xml:space="preserve"> рад</w:t>
      </w:r>
      <w:r w:rsidR="00541887" w:rsidRPr="00CC215E">
        <w:rPr>
          <w:rFonts w:ascii="Times New Roman" w:hAnsi="Times New Roman" w:cs="Times New Roman"/>
          <w:sz w:val="24"/>
          <w:szCs w:val="24"/>
          <w:lang w:val="uk-UA" w:eastAsia="ru-RU"/>
        </w:rPr>
        <w:t>а</w:t>
      </w:r>
      <w:r w:rsidR="001C6948" w:rsidRPr="00CC215E">
        <w:rPr>
          <w:rFonts w:ascii="Times New Roman" w:hAnsi="Times New Roman" w:cs="Times New Roman"/>
          <w:sz w:val="24"/>
          <w:szCs w:val="24"/>
          <w:lang w:eastAsia="ru-RU"/>
        </w:rPr>
        <w:t>.</w:t>
      </w:r>
    </w:p>
    <w:p w:rsidR="001C6948" w:rsidRPr="00CC215E" w:rsidRDefault="001C6948" w:rsidP="00421496">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5</w:t>
      </w:r>
      <w:r w:rsidR="00541887" w:rsidRPr="00CC215E">
        <w:rPr>
          <w:rFonts w:ascii="Times New Roman" w:hAnsi="Times New Roman" w:cs="Times New Roman"/>
          <w:sz w:val="24"/>
          <w:szCs w:val="24"/>
          <w:lang w:val="uk-UA" w:eastAsia="ru-RU"/>
        </w:rPr>
        <w:t xml:space="preserve">. </w:t>
      </w:r>
      <w:r w:rsidRPr="00CC215E">
        <w:rPr>
          <w:rFonts w:ascii="Times New Roman" w:hAnsi="Times New Roman" w:cs="Times New Roman"/>
          <w:sz w:val="24"/>
          <w:szCs w:val="24"/>
          <w:lang w:eastAsia="ru-RU"/>
        </w:rPr>
        <w:t>Межі території громади не можуть бути змінені без згоди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00FF29A2">
        <w:rPr>
          <w:rFonts w:ascii="Times New Roman" w:eastAsia="Times New Roman" w:hAnsi="Times New Roman" w:cs="Times New Roman"/>
          <w:b/>
          <w:bCs/>
          <w:sz w:val="24"/>
          <w:szCs w:val="24"/>
          <w:lang w:val="uk-UA" w:eastAsia="ru-RU"/>
        </w:rPr>
        <w:t>С</w:t>
      </w:r>
      <w:r w:rsidRPr="001C6948">
        <w:rPr>
          <w:rFonts w:ascii="Times New Roman" w:eastAsia="Times New Roman" w:hAnsi="Times New Roman" w:cs="Times New Roman"/>
          <w:b/>
          <w:bCs/>
          <w:sz w:val="24"/>
          <w:szCs w:val="24"/>
          <w:lang w:eastAsia="ru-RU"/>
        </w:rPr>
        <w:t>таття 1.2.2.</w:t>
      </w:r>
    </w:p>
    <w:p w:rsidR="001C6948" w:rsidRPr="00CC215E"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C6948" w:rsidRPr="00CC215E">
        <w:rPr>
          <w:rFonts w:ascii="Times New Roman" w:eastAsia="Times New Roman" w:hAnsi="Times New Roman" w:cs="Times New Roman"/>
          <w:sz w:val="24"/>
          <w:szCs w:val="24"/>
          <w:lang w:eastAsia="ru-RU"/>
        </w:rPr>
        <w:t>На території громади розташовані населені пункти:</w:t>
      </w:r>
      <w:r w:rsidR="00E76C8D" w:rsidRPr="00CC215E">
        <w:rPr>
          <w:rFonts w:ascii="Times New Roman" w:hAnsi="Times New Roman" w:cs="Times New Roman"/>
          <w:sz w:val="24"/>
          <w:szCs w:val="24"/>
        </w:rPr>
        <w:t xml:space="preserve"> смт Новопокровка, смт. Есхар, смт Введенка, сіл Стара Покровка</w:t>
      </w:r>
      <w:proofErr w:type="gramStart"/>
      <w:r w:rsidR="00E76C8D" w:rsidRPr="00CC215E">
        <w:rPr>
          <w:rFonts w:ascii="Times New Roman" w:hAnsi="Times New Roman" w:cs="Times New Roman"/>
          <w:sz w:val="24"/>
          <w:szCs w:val="24"/>
        </w:rPr>
        <w:t>, Поди</w:t>
      </w:r>
      <w:proofErr w:type="gramEnd"/>
      <w:r w:rsidR="00E76C8D" w:rsidRPr="00CC215E">
        <w:rPr>
          <w:rFonts w:ascii="Times New Roman" w:hAnsi="Times New Roman" w:cs="Times New Roman"/>
          <w:sz w:val="24"/>
          <w:szCs w:val="24"/>
        </w:rPr>
        <w:t>, Роздольне, Тернова, Світанок, Зауддя, Зелений Колодязь</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1.2.3.</w:t>
      </w:r>
    </w:p>
    <w:p w:rsidR="001C6948" w:rsidRPr="00CC215E" w:rsidRDefault="00CC215E"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 xml:space="preserve">Територія громади займає площу </w:t>
      </w:r>
      <w:r w:rsidR="00E76C8D" w:rsidRPr="00CC215E">
        <w:rPr>
          <w:rFonts w:ascii="Times New Roman" w:hAnsi="Times New Roman" w:cs="Times New Roman"/>
          <w:sz w:val="24"/>
          <w:szCs w:val="24"/>
          <w:lang w:eastAsia="ru-RU"/>
        </w:rPr>
        <w:t>–</w:t>
      </w:r>
      <w:r w:rsidR="001C6948" w:rsidRPr="00CC215E">
        <w:rPr>
          <w:rFonts w:ascii="Times New Roman" w:hAnsi="Times New Roman" w:cs="Times New Roman"/>
          <w:sz w:val="24"/>
          <w:szCs w:val="24"/>
          <w:lang w:eastAsia="ru-RU"/>
        </w:rPr>
        <w:t xml:space="preserve"> </w:t>
      </w:r>
      <w:r w:rsidR="00E76C8D" w:rsidRPr="00CC215E">
        <w:rPr>
          <w:rFonts w:ascii="Times New Roman" w:hAnsi="Times New Roman" w:cs="Times New Roman"/>
          <w:sz w:val="24"/>
          <w:szCs w:val="24"/>
          <w:lang w:val="uk-UA" w:eastAsia="ru-RU"/>
        </w:rPr>
        <w:t>160,1</w:t>
      </w:r>
      <w:r w:rsidR="001C6948" w:rsidRPr="00CC215E">
        <w:rPr>
          <w:rFonts w:ascii="Times New Roman" w:hAnsi="Times New Roman" w:cs="Times New Roman"/>
          <w:sz w:val="24"/>
          <w:szCs w:val="24"/>
          <w:lang w:eastAsia="ru-RU"/>
        </w:rPr>
        <w:t xml:space="preserve"> кв. км.</w:t>
      </w:r>
    </w:p>
    <w:p w:rsidR="001C6948" w:rsidRPr="00CC215E" w:rsidRDefault="004D2C00"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 xml:space="preserve">Населення громади становить біля </w:t>
      </w:r>
      <w:r w:rsidR="00E76C8D" w:rsidRPr="00CC215E">
        <w:rPr>
          <w:rFonts w:ascii="Times New Roman" w:hAnsi="Times New Roman" w:cs="Times New Roman"/>
          <w:sz w:val="24"/>
          <w:szCs w:val="24"/>
          <w:lang w:val="uk-UA" w:eastAsia="ru-RU"/>
        </w:rPr>
        <w:t xml:space="preserve">16 690 </w:t>
      </w:r>
      <w:r w:rsidR="001C6948" w:rsidRPr="00CC215E">
        <w:rPr>
          <w:rFonts w:ascii="Times New Roman" w:hAnsi="Times New Roman" w:cs="Times New Roman"/>
          <w:sz w:val="24"/>
          <w:szCs w:val="24"/>
          <w:lang w:eastAsia="ru-RU"/>
        </w:rPr>
        <w:t>осіб.</w:t>
      </w:r>
    </w:p>
    <w:p w:rsidR="00D91DB7" w:rsidRPr="00CC215E" w:rsidRDefault="004D2C00" w:rsidP="00CC215E">
      <w:pPr>
        <w:pStyle w:val="a4"/>
        <w:rPr>
          <w:rFonts w:ascii="Times New Roman" w:hAnsi="Times New Roman" w:cs="Times New Roman"/>
          <w:sz w:val="24"/>
          <w:szCs w:val="24"/>
          <w:lang w:val="uk-UA" w:eastAsia="ru-RU"/>
        </w:rPr>
      </w:pPr>
      <w:r>
        <w:rPr>
          <w:rFonts w:ascii="Times New Roman" w:hAnsi="Times New Roman" w:cs="Times New Roman"/>
          <w:sz w:val="24"/>
          <w:szCs w:val="24"/>
          <w:lang w:eastAsia="ru-RU"/>
        </w:rPr>
        <w:t>3.</w:t>
      </w:r>
      <w:r w:rsidR="00E76C8D" w:rsidRPr="00CC215E">
        <w:rPr>
          <w:rFonts w:ascii="Times New Roman" w:hAnsi="Times New Roman" w:cs="Times New Roman"/>
          <w:sz w:val="24"/>
          <w:szCs w:val="24"/>
          <w:lang w:eastAsia="ru-RU"/>
        </w:rPr>
        <w:t xml:space="preserve"> Гідрографічна сітка</w:t>
      </w:r>
      <w:r w:rsidR="001C6948" w:rsidRPr="00CC215E">
        <w:rPr>
          <w:rFonts w:ascii="Times New Roman" w:hAnsi="Times New Roman" w:cs="Times New Roman"/>
          <w:sz w:val="24"/>
          <w:szCs w:val="24"/>
          <w:lang w:eastAsia="ru-RU"/>
        </w:rPr>
        <w:t xml:space="preserve"> представлена </w:t>
      </w:r>
      <w:proofErr w:type="gramStart"/>
      <w:r w:rsidR="001C6948" w:rsidRPr="00CC215E">
        <w:rPr>
          <w:rFonts w:ascii="Times New Roman" w:hAnsi="Times New Roman" w:cs="Times New Roman"/>
          <w:sz w:val="24"/>
          <w:szCs w:val="24"/>
          <w:lang w:eastAsia="ru-RU"/>
        </w:rPr>
        <w:t xml:space="preserve">річкою  </w:t>
      </w:r>
      <w:r w:rsidR="00E76C8D" w:rsidRPr="00CC215E">
        <w:rPr>
          <w:rFonts w:ascii="Times New Roman" w:hAnsi="Times New Roman" w:cs="Times New Roman"/>
          <w:sz w:val="24"/>
          <w:szCs w:val="24"/>
          <w:lang w:val="uk-UA" w:eastAsia="ru-RU"/>
        </w:rPr>
        <w:t>Уди</w:t>
      </w:r>
      <w:proofErr w:type="gramEnd"/>
      <w:r w:rsidR="00E76C8D" w:rsidRPr="00CC215E">
        <w:rPr>
          <w:rFonts w:ascii="Times New Roman" w:hAnsi="Times New Roman" w:cs="Times New Roman"/>
          <w:sz w:val="24"/>
          <w:szCs w:val="24"/>
          <w:lang w:val="uk-UA" w:eastAsia="ru-RU"/>
        </w:rPr>
        <w:t>, Сіверський Донець</w:t>
      </w:r>
      <w:r w:rsidR="00C72CE6" w:rsidRPr="00CC215E">
        <w:rPr>
          <w:rFonts w:ascii="Times New Roman" w:hAnsi="Times New Roman" w:cs="Times New Roman"/>
          <w:sz w:val="24"/>
          <w:szCs w:val="24"/>
          <w:lang w:val="uk-UA" w:eastAsia="ru-RU"/>
        </w:rPr>
        <w:t>, Роганка,</w:t>
      </w:r>
    </w:p>
    <w:p w:rsidR="001C6948" w:rsidRPr="00CC215E" w:rsidRDefault="00CC215E" w:rsidP="00CC215E">
      <w:pPr>
        <w:pStyle w:val="a4"/>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з</w:t>
      </w:r>
      <w:r w:rsidR="001C6948" w:rsidRPr="00CC215E">
        <w:rPr>
          <w:rFonts w:ascii="Times New Roman" w:hAnsi="Times New Roman" w:cs="Times New Roman"/>
          <w:sz w:val="24"/>
          <w:szCs w:val="24"/>
          <w:lang w:eastAsia="ru-RU"/>
        </w:rPr>
        <w:t xml:space="preserve"> </w:t>
      </w:r>
      <w:r w:rsidR="00C72CE6" w:rsidRPr="00CC215E">
        <w:rPr>
          <w:rFonts w:ascii="Times New Roman" w:hAnsi="Times New Roman" w:cs="Times New Roman"/>
          <w:sz w:val="24"/>
          <w:szCs w:val="24"/>
          <w:lang w:val="uk-UA" w:eastAsia="ru-RU"/>
        </w:rPr>
        <w:t>природними</w:t>
      </w:r>
      <w:r w:rsidR="001C6948" w:rsidRPr="00CC215E">
        <w:rPr>
          <w:rFonts w:ascii="Times New Roman" w:hAnsi="Times New Roman" w:cs="Times New Roman"/>
          <w:sz w:val="24"/>
          <w:szCs w:val="24"/>
          <w:lang w:eastAsia="ru-RU"/>
        </w:rPr>
        <w:t xml:space="preserve"> водоймами</w:t>
      </w:r>
      <w:r w:rsidR="00C72CE6" w:rsidRPr="00CC215E">
        <w:rPr>
          <w:rFonts w:ascii="Times New Roman" w:hAnsi="Times New Roman" w:cs="Times New Roman"/>
          <w:sz w:val="24"/>
          <w:szCs w:val="24"/>
          <w:lang w:val="uk-UA" w:eastAsia="ru-RU"/>
        </w:rPr>
        <w:t xml:space="preserve"> та 1 </w:t>
      </w:r>
      <w:r w:rsidR="00C72CE6" w:rsidRPr="00CC215E">
        <w:rPr>
          <w:rFonts w:ascii="Times New Roman" w:hAnsi="Times New Roman" w:cs="Times New Roman"/>
          <w:sz w:val="24"/>
          <w:szCs w:val="24"/>
          <w:lang w:eastAsia="ru-RU"/>
        </w:rPr>
        <w:t>технічн</w:t>
      </w:r>
      <w:r w:rsidR="00C72CE6" w:rsidRPr="00CC215E">
        <w:rPr>
          <w:rFonts w:ascii="Times New Roman" w:hAnsi="Times New Roman" w:cs="Times New Roman"/>
          <w:sz w:val="24"/>
          <w:szCs w:val="24"/>
          <w:lang w:val="uk-UA" w:eastAsia="ru-RU"/>
        </w:rPr>
        <w:t>е</w:t>
      </w:r>
      <w:r w:rsidR="00C72CE6" w:rsidRPr="00CC215E">
        <w:rPr>
          <w:rFonts w:ascii="Times New Roman" w:hAnsi="Times New Roman" w:cs="Times New Roman"/>
          <w:sz w:val="24"/>
          <w:szCs w:val="24"/>
          <w:lang w:eastAsia="ru-RU"/>
        </w:rPr>
        <w:t xml:space="preserve"> водойм</w:t>
      </w:r>
      <w:r w:rsidR="00C72CE6" w:rsidRPr="00CC215E">
        <w:rPr>
          <w:rFonts w:ascii="Times New Roman" w:hAnsi="Times New Roman" w:cs="Times New Roman"/>
          <w:sz w:val="24"/>
          <w:szCs w:val="24"/>
          <w:lang w:val="uk-UA" w:eastAsia="ru-RU"/>
        </w:rPr>
        <w:t>е.</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val="uk-UA" w:eastAsia="ru-RU"/>
        </w:rPr>
        <w:t>4</w:t>
      </w:r>
      <w:r w:rsidR="004D2C00">
        <w:rPr>
          <w:rFonts w:ascii="Times New Roman" w:hAnsi="Times New Roman" w:cs="Times New Roman"/>
          <w:sz w:val="24"/>
          <w:szCs w:val="24"/>
          <w:lang w:eastAsia="ru-RU"/>
        </w:rPr>
        <w:t xml:space="preserve">. </w:t>
      </w:r>
      <w:r w:rsidR="001C6948" w:rsidRPr="00CC215E">
        <w:rPr>
          <w:rFonts w:ascii="Times New Roman" w:hAnsi="Times New Roman" w:cs="Times New Roman"/>
          <w:sz w:val="24"/>
          <w:szCs w:val="24"/>
          <w:lang w:eastAsia="ru-RU"/>
        </w:rPr>
        <w:t xml:space="preserve">Площа земель сільськогосподарського призначення складає </w:t>
      </w:r>
      <w:r>
        <w:rPr>
          <w:rFonts w:ascii="Times New Roman" w:hAnsi="Times New Roman" w:cs="Times New Roman"/>
          <w:sz w:val="24"/>
          <w:szCs w:val="24"/>
          <w:lang w:val="uk-UA" w:eastAsia="ru-RU"/>
        </w:rPr>
        <w:t>5616,8225</w:t>
      </w:r>
      <w:r w:rsidR="001C6948" w:rsidRPr="00CC215E">
        <w:rPr>
          <w:rFonts w:ascii="Times New Roman" w:hAnsi="Times New Roman" w:cs="Times New Roman"/>
          <w:sz w:val="24"/>
          <w:szCs w:val="24"/>
          <w:lang w:eastAsia="ru-RU"/>
        </w:rPr>
        <w:t xml:space="preserve"> га.</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val="uk-UA" w:eastAsia="ru-RU"/>
        </w:rPr>
        <w:t>5</w:t>
      </w:r>
      <w:r w:rsidR="004D2C00">
        <w:rPr>
          <w:rFonts w:ascii="Times New Roman" w:hAnsi="Times New Roman" w:cs="Times New Roman"/>
          <w:sz w:val="24"/>
          <w:szCs w:val="24"/>
          <w:lang w:eastAsia="ru-RU"/>
        </w:rPr>
        <w:t>.</w:t>
      </w:r>
      <w:r w:rsidR="004D2C00">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Площа земель запасу складає </w:t>
      </w:r>
      <w:r>
        <w:rPr>
          <w:rFonts w:ascii="Times New Roman" w:hAnsi="Times New Roman" w:cs="Times New Roman"/>
          <w:sz w:val="24"/>
          <w:szCs w:val="24"/>
          <w:lang w:val="uk-UA" w:eastAsia="ru-RU"/>
        </w:rPr>
        <w:t>1853,5105</w:t>
      </w:r>
      <w:r w:rsidR="001C6948" w:rsidRPr="00CC215E">
        <w:rPr>
          <w:rFonts w:ascii="Times New Roman" w:hAnsi="Times New Roman" w:cs="Times New Roman"/>
          <w:sz w:val="24"/>
          <w:szCs w:val="24"/>
          <w:lang w:eastAsia="ru-RU"/>
        </w:rPr>
        <w:t xml:space="preserve"> га.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1.2.4.</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proofErr w:type="gramStart"/>
      <w:r w:rsidR="001C6948" w:rsidRPr="001C6948">
        <w:rPr>
          <w:rFonts w:ascii="Times New Roman" w:eastAsia="Times New Roman" w:hAnsi="Times New Roman" w:cs="Times New Roman"/>
          <w:sz w:val="24"/>
          <w:szCs w:val="24"/>
          <w:lang w:eastAsia="ru-RU"/>
        </w:rPr>
        <w:t>Рішенням Ради</w:t>
      </w:r>
      <w:proofErr w:type="gramEnd"/>
      <w:r w:rsidR="001C6948" w:rsidRPr="001C6948">
        <w:rPr>
          <w:rFonts w:ascii="Times New Roman" w:eastAsia="Times New Roman" w:hAnsi="Times New Roman" w:cs="Times New Roman"/>
          <w:sz w:val="24"/>
          <w:szCs w:val="24"/>
          <w:lang w:eastAsia="ru-RU"/>
        </w:rPr>
        <w:t xml:space="preserve">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w:t>
      </w:r>
      <w:proofErr w:type="gramStart"/>
      <w:r w:rsidR="001C6948" w:rsidRPr="001C6948">
        <w:rPr>
          <w:rFonts w:ascii="Times New Roman" w:eastAsia="Times New Roman" w:hAnsi="Times New Roman" w:cs="Times New Roman"/>
          <w:sz w:val="24"/>
          <w:szCs w:val="24"/>
          <w:lang w:eastAsia="ru-RU"/>
        </w:rPr>
        <w:t>до Ради</w:t>
      </w:r>
      <w:proofErr w:type="gramEnd"/>
      <w:r w:rsidR="001C6948" w:rsidRPr="001C6948">
        <w:rPr>
          <w:rFonts w:ascii="Times New Roman" w:eastAsia="Times New Roman" w:hAnsi="Times New Roman" w:cs="Times New Roman"/>
          <w:sz w:val="24"/>
          <w:szCs w:val="24"/>
          <w:lang w:eastAsia="ru-RU"/>
        </w:rPr>
        <w:t xml:space="preserve"> селищний Голова, виконавчий комітет ради або члени Територіальної громади у порядку місцевої ініціативи.</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1C6948" w:rsidRPr="001C6948">
        <w:rPr>
          <w:rFonts w:ascii="Times New Roman" w:eastAsia="Times New Roman" w:hAnsi="Times New Roman" w:cs="Times New Roman"/>
          <w:sz w:val="24"/>
          <w:szCs w:val="24"/>
          <w:lang w:eastAsia="ru-RU"/>
        </w:rPr>
        <w:t xml:space="preserve">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w:t>
      </w:r>
      <w:proofErr w:type="gramStart"/>
      <w:r w:rsidR="001C6948" w:rsidRPr="001C6948">
        <w:rPr>
          <w:rFonts w:ascii="Times New Roman" w:eastAsia="Times New Roman" w:hAnsi="Times New Roman" w:cs="Times New Roman"/>
          <w:sz w:val="24"/>
          <w:szCs w:val="24"/>
          <w:lang w:eastAsia="ru-RU"/>
        </w:rPr>
        <w:t>місцевих Правил</w:t>
      </w:r>
      <w:proofErr w:type="gramEnd"/>
      <w:r w:rsidR="001C6948" w:rsidRPr="001C6948">
        <w:rPr>
          <w:rFonts w:ascii="Times New Roman" w:eastAsia="Times New Roman" w:hAnsi="Times New Roman" w:cs="Times New Roman"/>
          <w:sz w:val="24"/>
          <w:szCs w:val="24"/>
          <w:lang w:eastAsia="ru-RU"/>
        </w:rPr>
        <w:t xml:space="preserve"> забудови та використання територій, затверджених Радою, які передбачають:</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1)         гранично допустимі поверховість будинків і споруд та щільність забудови;</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2)         вимоги до утримання будинків і споруд;</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3)         вимоги до впорядкування доріг та під'їздів, місць паркування транспортних засобів;</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4)         вимоги до забезпечення експлуатації інженерно-транспортної інфраструктури;</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5)         вимоги до озеленення та впорядкування територій;</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6)         обмеження у використанні земельних ділянок (будівельні, інженерні, санітарно-епідеміологічні, природоохоронні, протипожежні, історико-культурні);</w:t>
      </w:r>
    </w:p>
    <w:p w:rsidR="001C6948" w:rsidRPr="00CC215E" w:rsidRDefault="001C6948" w:rsidP="00CC215E">
      <w:pPr>
        <w:pStyle w:val="a4"/>
        <w:rPr>
          <w:rFonts w:ascii="Times New Roman" w:hAnsi="Times New Roman" w:cs="Times New Roman"/>
          <w:sz w:val="24"/>
          <w:szCs w:val="24"/>
          <w:lang w:eastAsia="ru-RU"/>
        </w:rPr>
      </w:pPr>
      <w:r w:rsidRPr="00CC215E">
        <w:rPr>
          <w:rFonts w:ascii="Times New Roman" w:hAnsi="Times New Roman" w:cs="Times New Roman"/>
          <w:sz w:val="24"/>
          <w:szCs w:val="24"/>
          <w:lang w:eastAsia="ru-RU"/>
        </w:rPr>
        <w:t>7)         інші вимоги, які можуть бути встановлені відповідно до законодавства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1.2.5.</w:t>
      </w:r>
    </w:p>
    <w:p w:rsidR="001C6948" w:rsidRPr="001C6948" w:rsidRDefault="001C6948" w:rsidP="0042149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w:t>
      </w:r>
      <w:proofErr w:type="gramStart"/>
      <w:r w:rsidRPr="001C6948">
        <w:rPr>
          <w:rFonts w:ascii="Times New Roman" w:eastAsia="Times New Roman" w:hAnsi="Times New Roman" w:cs="Times New Roman"/>
          <w:sz w:val="24"/>
          <w:szCs w:val="24"/>
          <w:lang w:eastAsia="ru-RU"/>
        </w:rPr>
        <w:t>до закону</w:t>
      </w:r>
      <w:proofErr w:type="gramEnd"/>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1.2.6.</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1C6948" w:rsidRPr="001C6948">
        <w:rPr>
          <w:rFonts w:ascii="Times New Roman" w:eastAsia="Times New Roman" w:hAnsi="Times New Roman" w:cs="Times New Roman"/>
          <w:sz w:val="24"/>
          <w:szCs w:val="24"/>
          <w:lang w:eastAsia="ru-RU"/>
        </w:rPr>
        <w:t xml:space="preserve">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 жителів відповідного села, селища </w:t>
      </w:r>
      <w:proofErr w:type="gramStart"/>
      <w:r w:rsidR="001C6948" w:rsidRPr="001C6948">
        <w:rPr>
          <w:rFonts w:ascii="Times New Roman" w:eastAsia="Times New Roman" w:hAnsi="Times New Roman" w:cs="Times New Roman"/>
          <w:sz w:val="24"/>
          <w:szCs w:val="24"/>
          <w:lang w:eastAsia="ru-RU"/>
        </w:rPr>
        <w:t>у порядку</w:t>
      </w:r>
      <w:proofErr w:type="gramEnd"/>
      <w:r w:rsidR="001C6948" w:rsidRPr="001C6948">
        <w:rPr>
          <w:rFonts w:ascii="Times New Roman" w:eastAsia="Times New Roman" w:hAnsi="Times New Roman" w:cs="Times New Roman"/>
          <w:sz w:val="24"/>
          <w:szCs w:val="24"/>
          <w:lang w:eastAsia="ru-RU"/>
        </w:rPr>
        <w:t>, встановленому Радою.</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1C6948" w:rsidRPr="001C6948">
        <w:rPr>
          <w:rFonts w:ascii="Times New Roman" w:eastAsia="Times New Roman" w:hAnsi="Times New Roman" w:cs="Times New Roman"/>
          <w:sz w:val="24"/>
          <w:szCs w:val="24"/>
          <w:lang w:eastAsia="ru-RU"/>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чинного законодавства.</w:t>
      </w:r>
    </w:p>
    <w:p w:rsidR="001C6948" w:rsidRPr="001C6948" w:rsidRDefault="004D2C00" w:rsidP="0042149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1C6948" w:rsidRPr="001C6948">
        <w:rPr>
          <w:rFonts w:ascii="Times New Roman" w:eastAsia="Times New Roman" w:hAnsi="Times New Roman" w:cs="Times New Roman"/>
          <w:sz w:val="24"/>
          <w:szCs w:val="24"/>
          <w:lang w:eastAsia="ru-RU"/>
        </w:rPr>
        <w:t>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 селища.</w:t>
      </w:r>
    </w:p>
    <w:p w:rsidR="001C6948" w:rsidRPr="001C6948" w:rsidRDefault="004D2C00" w:rsidP="007643E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4. </w:t>
      </w:r>
      <w:r w:rsidR="001C6948" w:rsidRPr="001C6948">
        <w:rPr>
          <w:rFonts w:ascii="Times New Roman" w:eastAsia="Times New Roman" w:hAnsi="Times New Roman" w:cs="Times New Roman"/>
          <w:sz w:val="24"/>
          <w:szCs w:val="24"/>
          <w:lang w:eastAsia="ru-RU"/>
        </w:rPr>
        <w:t xml:space="preserve">При прийнятті рішень Радою щодо увічнення пам'яті історичних осіб та подій пріоритет надається тим з них, які пов'язані з населеними пунктами громади, </w:t>
      </w:r>
      <w:r w:rsidR="007643EB">
        <w:rPr>
          <w:rFonts w:ascii="Times New Roman" w:eastAsia="Times New Roman" w:hAnsi="Times New Roman" w:cs="Times New Roman"/>
          <w:sz w:val="24"/>
          <w:szCs w:val="24"/>
          <w:lang w:val="uk-UA" w:eastAsia="ru-RU"/>
        </w:rPr>
        <w:t xml:space="preserve">Чугуївським </w:t>
      </w:r>
      <w:r w:rsidR="001C6948" w:rsidRPr="001C6948">
        <w:rPr>
          <w:rFonts w:ascii="Times New Roman" w:eastAsia="Times New Roman" w:hAnsi="Times New Roman" w:cs="Times New Roman"/>
          <w:sz w:val="24"/>
          <w:szCs w:val="24"/>
          <w:lang w:eastAsia="ru-RU"/>
        </w:rPr>
        <w:t xml:space="preserve">районом та </w:t>
      </w:r>
      <w:r w:rsidR="007643EB">
        <w:rPr>
          <w:rFonts w:ascii="Times New Roman" w:eastAsia="Times New Roman" w:hAnsi="Times New Roman" w:cs="Times New Roman"/>
          <w:sz w:val="24"/>
          <w:szCs w:val="24"/>
          <w:lang w:val="uk-UA" w:eastAsia="ru-RU"/>
        </w:rPr>
        <w:t>Харківською</w:t>
      </w:r>
      <w:r w:rsidR="001C6948" w:rsidRPr="001C6948">
        <w:rPr>
          <w:rFonts w:ascii="Times New Roman" w:eastAsia="Times New Roman" w:hAnsi="Times New Roman" w:cs="Times New Roman"/>
          <w:sz w:val="24"/>
          <w:szCs w:val="24"/>
          <w:lang w:eastAsia="ru-RU"/>
        </w:rPr>
        <w:t xml:space="preserve"> областю</w:t>
      </w:r>
    </w:p>
    <w:p w:rsidR="001C6948" w:rsidRPr="001C6948" w:rsidRDefault="004D2C00" w:rsidP="007643E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w:t>
      </w:r>
      <w:r w:rsidR="001C6948" w:rsidRPr="001C6948">
        <w:rPr>
          <w:rFonts w:ascii="Times New Roman" w:eastAsia="Times New Roman" w:hAnsi="Times New Roman" w:cs="Times New Roman"/>
          <w:sz w:val="24"/>
          <w:szCs w:val="24"/>
          <w:lang w:eastAsia="ru-RU"/>
        </w:rPr>
        <w:t>Назви територіальним об'єктам міста даються українською мовою з дотриманням норм українського правопису.</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1.3. Правова основа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1.3.1.</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І.</w:t>
      </w:r>
      <w:r w:rsidR="001C6948" w:rsidRPr="00CC215E">
        <w:rPr>
          <w:rFonts w:ascii="Times New Roman" w:hAnsi="Times New Roman" w:cs="Times New Roman"/>
          <w:sz w:val="24"/>
          <w:szCs w:val="24"/>
          <w:lang w:eastAsia="ru-RU"/>
        </w:rPr>
        <w:t>Статут затверджується рішенням Ради. Він підлягає реєстрації в установленому порядку і набуває чинності з моменту його державної реєстрації в органах юстиції.</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Проект Статуту підлягає громадському обговоренню в усіх населених пунктах Територіальної громади.</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Статут діє в просторових межах Територіальної громади. Окремі положення Статуту, відповідно </w:t>
      </w:r>
      <w:proofErr w:type="gramStart"/>
      <w:r w:rsidR="001C6948" w:rsidRPr="00CC215E">
        <w:rPr>
          <w:rFonts w:ascii="Times New Roman" w:hAnsi="Times New Roman" w:cs="Times New Roman"/>
          <w:sz w:val="24"/>
          <w:szCs w:val="24"/>
          <w:lang w:eastAsia="ru-RU"/>
        </w:rPr>
        <w:t>до закону</w:t>
      </w:r>
      <w:proofErr w:type="gramEnd"/>
      <w:r w:rsidR="001C6948" w:rsidRPr="00CC215E">
        <w:rPr>
          <w:rFonts w:ascii="Times New Roman" w:hAnsi="Times New Roman" w:cs="Times New Roman"/>
          <w:sz w:val="24"/>
          <w:szCs w:val="24"/>
          <w:lang w:eastAsia="ru-RU"/>
        </w:rPr>
        <w:t>, можуть діяти і на території, що перебуває за межами території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1.3.2.</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Правові акти органів місцевого самоврядування Територіальної громади та їхніх посадових осіб, які суперечать цьому Статуту, не підлягають застосуванню і виконанню. Висновки про відповідність цих актів Статутові даються судом за зверненням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1.3.3.</w:t>
      </w:r>
    </w:p>
    <w:p w:rsidR="001C6948" w:rsidRPr="00CC215E" w:rsidRDefault="004D2C00" w:rsidP="007643EB">
      <w:pPr>
        <w:pStyle w:val="a4"/>
        <w:jc w:val="both"/>
        <w:rPr>
          <w:rFonts w:ascii="Times New Roman" w:hAnsi="Times New Roman" w:cs="Times New Roman"/>
          <w:sz w:val="24"/>
          <w:szCs w:val="24"/>
          <w:lang w:eastAsia="ru-RU"/>
        </w:rPr>
      </w:pPr>
      <w:r>
        <w:rPr>
          <w:lang w:eastAsia="ru-RU"/>
        </w:rPr>
        <w:t>1. </w:t>
      </w:r>
      <w:r w:rsidR="001C6948" w:rsidRPr="00CC215E">
        <w:rPr>
          <w:rFonts w:ascii="Times New Roman" w:hAnsi="Times New Roman" w:cs="Times New Roman"/>
          <w:sz w:val="24"/>
          <w:szCs w:val="24"/>
          <w:lang w:eastAsia="ru-RU"/>
        </w:rPr>
        <w:t>Статут відповідає положенням Конституції України, законам України, указам Президента України і постановам Кабінету Міністрів України.</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високої юридичної сили.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1.3.4.</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виконанню.</w:t>
      </w:r>
    </w:p>
    <w:p w:rsidR="001C6948" w:rsidRPr="00CC215E" w:rsidRDefault="004D2C00"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Висновки про відповідність цих актів Статутові даються судом за зверненням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1.3.5.</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1. Внесення змін і доповнень до Статуту здійснюються Радою.</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 xml:space="preserve">2. </w:t>
      </w:r>
      <w:proofErr w:type="gramStart"/>
      <w:r w:rsidRPr="00CC215E">
        <w:rPr>
          <w:rFonts w:ascii="Times New Roman" w:hAnsi="Times New Roman" w:cs="Times New Roman"/>
          <w:sz w:val="24"/>
          <w:szCs w:val="24"/>
          <w:lang w:eastAsia="ru-RU"/>
        </w:rPr>
        <w:t>Рішення Ради</w:t>
      </w:r>
      <w:proofErr w:type="gramEnd"/>
      <w:r w:rsidRPr="00CC215E">
        <w:rPr>
          <w:rFonts w:ascii="Times New Roman" w:hAnsi="Times New Roman" w:cs="Times New Roman"/>
          <w:sz w:val="24"/>
          <w:szCs w:val="24"/>
          <w:lang w:eastAsia="ru-RU"/>
        </w:rPr>
        <w:t xml:space="preserve"> про внесення змін і доповнень до Статуту приймаються більшістю депутатів від загального складу Ради.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Пропозиції щодо внесення змін і доповнень до Статуту вносяться </w:t>
      </w:r>
      <w:proofErr w:type="gramStart"/>
      <w:r w:rsidR="001C6948" w:rsidRPr="00CC215E">
        <w:rPr>
          <w:rFonts w:ascii="Times New Roman" w:hAnsi="Times New Roman" w:cs="Times New Roman"/>
          <w:sz w:val="24"/>
          <w:szCs w:val="24"/>
          <w:lang w:eastAsia="ru-RU"/>
        </w:rPr>
        <w:t>до Ради</w:t>
      </w:r>
      <w:proofErr w:type="gramEnd"/>
      <w:r w:rsidR="001C6948" w:rsidRPr="00CC215E">
        <w:rPr>
          <w:rFonts w:ascii="Times New Roman" w:hAnsi="Times New Roman" w:cs="Times New Roman"/>
          <w:sz w:val="24"/>
          <w:szCs w:val="24"/>
          <w:lang w:eastAsia="ru-RU"/>
        </w:rPr>
        <w:t xml:space="preserve"> групою депутатів Ради (не менш як 1/3 від загальної кількості депутатів), селищним Головою або членами Територіальної громади у порядку місцевої ініціативи.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 xml:space="preserve">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селищного Голови у двомісячний термін після набуття чинності цими актами (або в строки, визначені цими </w:t>
      </w:r>
      <w:r w:rsidR="001C6948" w:rsidRPr="00CC215E">
        <w:rPr>
          <w:rFonts w:ascii="Times New Roman" w:hAnsi="Times New Roman" w:cs="Times New Roman"/>
          <w:sz w:val="24"/>
          <w:szCs w:val="24"/>
          <w:lang w:eastAsia="ru-RU"/>
        </w:rPr>
        <w:lastRenderedPageBreak/>
        <w:t>актами). До внесення зазначених змін і доповнень до Статуту його положення, які суперечать зазначеним актам законодавства, не діють.</w:t>
      </w:r>
    </w:p>
    <w:p w:rsidR="001C6948" w:rsidRPr="001C6948" w:rsidRDefault="001C6948" w:rsidP="00CC21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1.4.1.</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CC215E">
        <w:rPr>
          <w:rFonts w:ascii="Times New Roman" w:hAnsi="Times New Roman" w:cs="Times New Roman"/>
          <w:sz w:val="24"/>
          <w:szCs w:val="24"/>
          <w:lang w:eastAsia="ru-RU"/>
        </w:rPr>
        <w:t>За організацію зв'язків органів і посадових осіб Територіальної громади з органами виконавчої влади відповідає селищний Голова.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1.4.2.</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Селищний Голова або за його дорученням інша посадова особа, відповідає за організацію зв'язків органів і посадових осіб Територіальної громади з органами судової влади і прокуратури.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1.4.3.</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утворюють, реорганізують та ліквідують комунальні підприємства, установи і організації громади в інтересах Територіальної громади </w:t>
      </w:r>
      <w:proofErr w:type="gramStart"/>
      <w:r w:rsidR="001C6948" w:rsidRPr="00CC215E">
        <w:rPr>
          <w:rFonts w:ascii="Times New Roman" w:hAnsi="Times New Roman" w:cs="Times New Roman"/>
          <w:sz w:val="24"/>
          <w:szCs w:val="24"/>
          <w:lang w:eastAsia="ru-RU"/>
        </w:rPr>
        <w:t>у порядку</w:t>
      </w:r>
      <w:proofErr w:type="gramEnd"/>
      <w:r w:rsidR="001C6948" w:rsidRPr="00CC215E">
        <w:rPr>
          <w:rFonts w:ascii="Times New Roman" w:hAnsi="Times New Roman" w:cs="Times New Roman"/>
          <w:sz w:val="24"/>
          <w:szCs w:val="24"/>
          <w:lang w:eastAsia="ru-RU"/>
        </w:rPr>
        <w:t>, визначеному чинним законодавством;</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призначають та звільняють з посади їхніх керівників:</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встановлюють </w:t>
      </w:r>
      <w:proofErr w:type="gramStart"/>
      <w:r w:rsidR="001C6948" w:rsidRPr="00CC215E">
        <w:rPr>
          <w:rFonts w:ascii="Times New Roman" w:hAnsi="Times New Roman" w:cs="Times New Roman"/>
          <w:sz w:val="24"/>
          <w:szCs w:val="24"/>
          <w:lang w:eastAsia="ru-RU"/>
        </w:rPr>
        <w:t>у порядку</w:t>
      </w:r>
      <w:proofErr w:type="gramEnd"/>
      <w:r w:rsidR="001C6948" w:rsidRPr="00CC215E">
        <w:rPr>
          <w:rFonts w:ascii="Times New Roman" w:hAnsi="Times New Roman" w:cs="Times New Roman"/>
          <w:sz w:val="24"/>
          <w:szCs w:val="24"/>
          <w:lang w:eastAsia="ru-RU"/>
        </w:rPr>
        <w:t xml:space="preserve"> і в межах, визначених законодавством, економічно обґрунтовані ціни та тарифи на продукцію і послуги комунальних підприємств;</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lastRenderedPageBreak/>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приймають рішення про спільне з іншими територіальними громадами використання об'єктів комунальної власності для задоволення спільних потреб </w:t>
      </w:r>
      <w:proofErr w:type="gramStart"/>
      <w:r w:rsidR="001C6948" w:rsidRPr="00CC215E">
        <w:rPr>
          <w:rFonts w:ascii="Times New Roman" w:hAnsi="Times New Roman" w:cs="Times New Roman"/>
          <w:sz w:val="24"/>
          <w:szCs w:val="24"/>
          <w:lang w:eastAsia="ru-RU"/>
        </w:rPr>
        <w:t>у порядку</w:t>
      </w:r>
      <w:proofErr w:type="gramEnd"/>
      <w:r w:rsidR="001C6948" w:rsidRPr="00CC215E">
        <w:rPr>
          <w:rFonts w:ascii="Times New Roman" w:hAnsi="Times New Roman" w:cs="Times New Roman"/>
          <w:sz w:val="24"/>
          <w:szCs w:val="24"/>
          <w:lang w:eastAsia="ru-RU"/>
        </w:rPr>
        <w:t xml:space="preserve"> співробітництва територіальних громад;</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 xml:space="preserve">контролюють ефективність і законність використання майна комунальних підприємств, установ і організацій </w:t>
      </w:r>
      <w:proofErr w:type="gramStart"/>
      <w:r w:rsidR="001C6948" w:rsidRPr="00CC215E">
        <w:rPr>
          <w:rFonts w:ascii="Times New Roman" w:hAnsi="Times New Roman" w:cs="Times New Roman"/>
          <w:sz w:val="24"/>
          <w:szCs w:val="24"/>
          <w:lang w:eastAsia="ru-RU"/>
        </w:rPr>
        <w:t>в порядку</w:t>
      </w:r>
      <w:proofErr w:type="gramEnd"/>
      <w:r w:rsidR="001C6948" w:rsidRPr="00CC215E">
        <w:rPr>
          <w:rFonts w:ascii="Times New Roman" w:hAnsi="Times New Roman" w:cs="Times New Roman"/>
          <w:sz w:val="24"/>
          <w:szCs w:val="24"/>
          <w:lang w:eastAsia="ru-RU"/>
        </w:rPr>
        <w:t>, визначеному чинним законодавством і цим Статутом.</w:t>
      </w:r>
    </w:p>
    <w:p w:rsidR="001C6948" w:rsidRPr="00CC215E" w:rsidRDefault="001C6948" w:rsidP="007643EB">
      <w:pPr>
        <w:pStyle w:val="a4"/>
        <w:jc w:val="both"/>
        <w:rPr>
          <w:rFonts w:ascii="Times New Roman" w:hAnsi="Times New Roman" w:cs="Times New Roman"/>
          <w:sz w:val="24"/>
          <w:szCs w:val="24"/>
          <w:lang w:eastAsia="ru-RU"/>
        </w:rPr>
      </w:pPr>
      <w:r w:rsidRPr="00CC215E">
        <w:rPr>
          <w:rFonts w:ascii="Times New Roman" w:hAnsi="Times New Roman" w:cs="Times New Roman"/>
          <w:sz w:val="24"/>
          <w:szCs w:val="24"/>
          <w:lang w:eastAsia="ru-RU"/>
        </w:rPr>
        <w:t>3. 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надання згоди на зміну функціонального призначення об'єктів соціальної сфери, якими управляють ці підприємства, установи і організації;</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C215E">
        <w:rPr>
          <w:rFonts w:ascii="Times New Roman" w:hAnsi="Times New Roman" w:cs="Times New Roman"/>
          <w:sz w:val="24"/>
          <w:szCs w:val="24"/>
          <w:lang w:eastAsia="ru-RU"/>
        </w:rPr>
        <w:t>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1.4.4.</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Pr>
          <w:rFonts w:ascii="Times New Roman" w:hAnsi="Times New Roman" w:cs="Times New Roman"/>
          <w:sz w:val="24"/>
          <w:szCs w:val="24"/>
          <w:lang w:val="uk-UA" w:eastAsia="ru-RU"/>
        </w:rPr>
        <w:t>.</w:t>
      </w:r>
      <w:r w:rsidR="001C6948" w:rsidRPr="00CC215E">
        <w:rPr>
          <w:rFonts w:ascii="Times New Roman" w:hAnsi="Times New Roman" w:cs="Times New Roman"/>
          <w:sz w:val="24"/>
          <w:szCs w:val="24"/>
          <w:lang w:eastAsia="ru-RU"/>
        </w:rPr>
        <w:t>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1C6948" w:rsidRPr="00CC215E" w:rsidRDefault="00FF29A2" w:rsidP="007643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Територіальна громада, її органи місцевого самоврядування і їхні посадові особи можуть брати участь у міжмуніципальному та міжнародному співробітництві.</w:t>
      </w:r>
    </w:p>
    <w:p w:rsidR="00344406" w:rsidRDefault="001C6948" w:rsidP="00CC215E">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p>
    <w:p w:rsidR="001C6948" w:rsidRDefault="001C6948" w:rsidP="00CC215E">
      <w:pPr>
        <w:spacing w:before="100" w:beforeAutospacing="1" w:after="100" w:afterAutospacing="1"/>
        <w:rPr>
          <w:rFonts w:ascii="Times New Roman" w:eastAsia="Times New Roman" w:hAnsi="Times New Roman" w:cs="Times New Roman"/>
          <w:b/>
          <w:bCs/>
          <w:sz w:val="24"/>
          <w:szCs w:val="24"/>
          <w:lang w:val="uk-UA" w:eastAsia="ru-RU"/>
        </w:rPr>
      </w:pPr>
      <w:r w:rsidRPr="001C6948">
        <w:rPr>
          <w:rFonts w:ascii="Times New Roman" w:eastAsia="Times New Roman" w:hAnsi="Times New Roman" w:cs="Times New Roman"/>
          <w:b/>
          <w:bCs/>
          <w:sz w:val="24"/>
          <w:szCs w:val="24"/>
          <w:lang w:eastAsia="ru-RU"/>
        </w:rPr>
        <w:t>Глава 1.5. Планування розвитку громади</w:t>
      </w:r>
    </w:p>
    <w:p w:rsidR="00344406" w:rsidRPr="00344406" w:rsidRDefault="00344406" w:rsidP="00CC215E">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1.5.1.</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r w:rsidR="001C6948" w:rsidRPr="00CC215E">
        <w:rPr>
          <w:rFonts w:ascii="Times New Roman" w:hAnsi="Times New Roman" w:cs="Times New Roman"/>
          <w:sz w:val="24"/>
          <w:szCs w:val="24"/>
          <w:lang w:eastAsia="ru-RU"/>
        </w:rPr>
        <w:t>Планування розвитку громади та її населених пунктів реалізується шляхом прийняття Радою таких розроблених з залученням громадськості актів:</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 Генерального плану розвитку населених пунктів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Стратегічного плану соціально-економічного та культурного розвитку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На виконання Генерального плану розвитку населених пунктів громади та Стратегічного плану соціально-економічного та культурного розвитку громади Радою приймаються щорічні Плани соціально-економічного та культурного розвитку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1.5.2.</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 xml:space="preserve">Генеральний план розвитку населених пунктів громади - це основний документ містобудівного планування, який визначає довгострокову </w:t>
      </w:r>
      <w:proofErr w:type="gramStart"/>
      <w:r w:rsidR="001C6948" w:rsidRPr="00CC215E">
        <w:rPr>
          <w:rFonts w:ascii="Times New Roman" w:hAnsi="Times New Roman" w:cs="Times New Roman"/>
          <w:sz w:val="24"/>
          <w:szCs w:val="24"/>
          <w:lang w:eastAsia="ru-RU"/>
        </w:rPr>
        <w:t>політику Ради</w:t>
      </w:r>
      <w:proofErr w:type="gramEnd"/>
      <w:r w:rsidR="001C6948" w:rsidRPr="00CC215E">
        <w:rPr>
          <w:rFonts w:ascii="Times New Roman" w:hAnsi="Times New Roman" w:cs="Times New Roman"/>
          <w:sz w:val="24"/>
          <w:szCs w:val="24"/>
          <w:lang w:eastAsia="ru-RU"/>
        </w:rPr>
        <w:t xml:space="preserve"> щодо розвитку, планування, забудови та іншого використання території населених пунктів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Генеральний план розробляється відповідно до законодавства України про планування та забудову територій з урахуванням положень цього Статуту.</w:t>
      </w:r>
    </w:p>
    <w:p w:rsidR="001C6948" w:rsidRPr="00CC215E" w:rsidRDefault="00FF29A2" w:rsidP="00CC215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 xml:space="preserve">Генеральний план затверджується </w:t>
      </w:r>
      <w:proofErr w:type="gramStart"/>
      <w:r w:rsidR="001C6948" w:rsidRPr="00CC215E">
        <w:rPr>
          <w:rFonts w:ascii="Times New Roman" w:hAnsi="Times New Roman" w:cs="Times New Roman"/>
          <w:sz w:val="24"/>
          <w:szCs w:val="24"/>
          <w:lang w:eastAsia="ru-RU"/>
        </w:rPr>
        <w:t>рішенням Ради</w:t>
      </w:r>
      <w:proofErr w:type="gramEnd"/>
      <w:r w:rsidR="001C6948" w:rsidRPr="00CC215E">
        <w:rPr>
          <w:rFonts w:ascii="Times New Roman" w:hAnsi="Times New Roman" w:cs="Times New Roman"/>
          <w:sz w:val="24"/>
          <w:szCs w:val="24"/>
          <w:lang w:eastAsia="ru-RU"/>
        </w:rPr>
        <w:t xml:space="preserve">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1.5.3.</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C215E">
        <w:rPr>
          <w:rFonts w:ascii="Times New Roman" w:hAnsi="Times New Roman" w:cs="Times New Roman"/>
          <w:sz w:val="24"/>
          <w:szCs w:val="24"/>
          <w:lang w:eastAsia="ru-RU"/>
        </w:rPr>
        <w:t>Планування соціально-економічного та культурного розвитку громади передбачає:</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аналіз соціально-економічного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C215E">
        <w:rPr>
          <w:rFonts w:ascii="Times New Roman" w:hAnsi="Times New Roman" w:cs="Times New Roman"/>
          <w:sz w:val="24"/>
          <w:szCs w:val="24"/>
          <w:lang w:eastAsia="ru-RU"/>
        </w:rPr>
        <w:t>визначення основних проблем розвитку економіки громади, її соціальної сфери, культурного розвитку;</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C215E">
        <w:rPr>
          <w:rFonts w:ascii="Times New Roman" w:hAnsi="Times New Roman" w:cs="Times New Roman"/>
          <w:sz w:val="24"/>
          <w:szCs w:val="24"/>
          <w:lang w:eastAsia="ru-RU"/>
        </w:rPr>
        <w:t>оцінку стану використання природного, виробничого, науково-технічного та трудового потенціалу громади, визначення резервів такого потенціалу;</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CC215E">
        <w:rPr>
          <w:rFonts w:ascii="Times New Roman" w:hAnsi="Times New Roman" w:cs="Times New Roman"/>
          <w:sz w:val="24"/>
          <w:szCs w:val="24"/>
          <w:lang w:eastAsia="ru-RU"/>
        </w:rPr>
        <w:t>визначення пріоритетів,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1C6948" w:rsidRPr="00CC215E" w:rsidRDefault="00FF29A2"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CC215E">
        <w:rPr>
          <w:rFonts w:ascii="Times New Roman" w:hAnsi="Times New Roman" w:cs="Times New Roman"/>
          <w:sz w:val="24"/>
          <w:szCs w:val="24"/>
          <w:lang w:eastAsia="ru-RU"/>
        </w:rPr>
        <w:t>постановку завдань з досягнення визначених цілей, встановлення термінів їхнього виконання у прив'язці до фінансових та інших ресурсів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1.5.4.</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C215E">
        <w:rPr>
          <w:rFonts w:ascii="Times New Roman" w:hAnsi="Times New Roman" w:cs="Times New Roman"/>
          <w:sz w:val="24"/>
          <w:szCs w:val="24"/>
          <w:lang w:eastAsia="ru-RU"/>
        </w:rPr>
        <w:t>Стратегічний план розвитку передбачає планування соціально-економічного та культурного розвитку громади, її населених пунктів на період не менше двох каденцій повноважень Ради.</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C215E">
        <w:rPr>
          <w:rFonts w:ascii="Times New Roman" w:hAnsi="Times New Roman" w:cs="Times New Roman"/>
          <w:sz w:val="24"/>
          <w:szCs w:val="24"/>
          <w:lang w:eastAsia="ru-RU"/>
        </w:rPr>
        <w:t>Короткострокові програми розвитку громади розробляються на 1 (один) рік та спрямовуються на вирішення завдань, визначених Стратегічним планом.</w:t>
      </w:r>
    </w:p>
    <w:p w:rsidR="001C6948" w:rsidRPr="00CC215E" w:rsidRDefault="00D166F6" w:rsidP="00A47741">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C215E">
        <w:rPr>
          <w:rFonts w:ascii="Times New Roman" w:hAnsi="Times New Roman" w:cs="Times New Roman"/>
          <w:sz w:val="24"/>
          <w:szCs w:val="24"/>
          <w:lang w:eastAsia="ru-RU"/>
        </w:rPr>
        <w:t>Короткострокові програми розвитку встановлюють пріоритети соціально- 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CC215E" w:rsidRDefault="001C6948" w:rsidP="001C6948">
      <w:pPr>
        <w:spacing w:before="100" w:beforeAutospacing="1" w:after="100" w:afterAutospacing="1"/>
        <w:rPr>
          <w:rFonts w:ascii="Times New Roman" w:eastAsia="Times New Roman" w:hAnsi="Times New Roman" w:cs="Times New Roman"/>
          <w:b/>
          <w:bCs/>
          <w:sz w:val="24"/>
          <w:szCs w:val="24"/>
          <w:lang w:val="uk-UA" w:eastAsia="ru-RU"/>
        </w:rPr>
      </w:pPr>
      <w:r w:rsidRPr="001C6948">
        <w:rPr>
          <w:rFonts w:ascii="Times New Roman" w:eastAsia="Times New Roman" w:hAnsi="Times New Roman" w:cs="Times New Roman"/>
          <w:b/>
          <w:bCs/>
          <w:sz w:val="24"/>
          <w:szCs w:val="24"/>
          <w:lang w:eastAsia="ru-RU"/>
        </w:rPr>
        <w:t>Стаття 1.5.5.</w:t>
      </w:r>
    </w:p>
    <w:p w:rsidR="001C6948" w:rsidRPr="001C6948" w:rsidRDefault="00CC215E" w:rsidP="00A47741">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r w:rsidR="001C6948" w:rsidRPr="001C6948">
        <w:rPr>
          <w:rFonts w:ascii="Times New Roman" w:eastAsia="Times New Roman" w:hAnsi="Times New Roman" w:cs="Times New Roman"/>
          <w:sz w:val="24"/>
          <w:szCs w:val="24"/>
          <w:lang w:eastAsia="ru-RU"/>
        </w:rPr>
        <w:t>1 Визначальною засадою цілепокладання у плануванні соціально-економічного та культурного розвитку громади та її населених пунктів є задоволення потреб членів Територіальної громади і здійснюється на засадах сталого розвитку.</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lastRenderedPageBreak/>
        <w:t xml:space="preserve">Розділ </w:t>
      </w:r>
      <w:proofErr w:type="gramStart"/>
      <w:r w:rsidRPr="001C6948">
        <w:rPr>
          <w:rFonts w:ascii="Times New Roman" w:eastAsia="Times New Roman" w:hAnsi="Times New Roman" w:cs="Times New Roman"/>
          <w:b/>
          <w:bCs/>
          <w:sz w:val="24"/>
          <w:szCs w:val="24"/>
          <w:lang w:eastAsia="ru-RU"/>
        </w:rPr>
        <w:t>ІІ .</w:t>
      </w:r>
      <w:proofErr w:type="gramEnd"/>
      <w:r w:rsidRPr="001C6948">
        <w:rPr>
          <w:rFonts w:ascii="Times New Roman" w:eastAsia="Times New Roman" w:hAnsi="Times New Roman" w:cs="Times New Roman"/>
          <w:b/>
          <w:bCs/>
          <w:sz w:val="24"/>
          <w:szCs w:val="24"/>
          <w:lang w:eastAsia="ru-RU"/>
        </w:rPr>
        <w:t xml:space="preserve"> Система місцевого самоврядування</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2.1. Загальні засади організації та функціонування системи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2.1.1.</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A47741">
        <w:rPr>
          <w:rFonts w:ascii="Times New Roman" w:hAnsi="Times New Roman" w:cs="Times New Roman"/>
          <w:sz w:val="24"/>
          <w:szCs w:val="24"/>
          <w:lang w:eastAsia="ru-RU"/>
        </w:rPr>
        <w:t>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47741">
        <w:rPr>
          <w:rFonts w:ascii="Times New Roman" w:hAnsi="Times New Roman" w:cs="Times New Roman"/>
          <w:sz w:val="24"/>
          <w:szCs w:val="24"/>
          <w:lang w:eastAsia="ru-RU"/>
        </w:rPr>
        <w:t>Система місцевого самоврядування Територіальної громади включає:</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Pr>
          <w:rFonts w:ascii="Times New Roman" w:hAnsi="Times New Roman" w:cs="Times New Roman"/>
          <w:sz w:val="24"/>
          <w:szCs w:val="24"/>
          <w:lang w:val="uk-UA" w:eastAsia="ru-RU"/>
        </w:rPr>
        <w:t>т</w:t>
      </w:r>
      <w:r w:rsidR="001C6948" w:rsidRPr="00A47741">
        <w:rPr>
          <w:rFonts w:ascii="Times New Roman" w:hAnsi="Times New Roman" w:cs="Times New Roman"/>
          <w:sz w:val="24"/>
          <w:szCs w:val="24"/>
          <w:lang w:eastAsia="ru-RU"/>
        </w:rPr>
        <w:t>ериторіальну громаду;</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внутрішні громади, які утворюють жителі населених пунктів громади;</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Селищного Голову, який є головною посадовою особою Територіальної громади;</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 xml:space="preserve">виконавчі </w:t>
      </w:r>
      <w:proofErr w:type="gramStart"/>
      <w:r w:rsidR="001C6948" w:rsidRPr="00A47741">
        <w:rPr>
          <w:rFonts w:ascii="Times New Roman" w:hAnsi="Times New Roman" w:cs="Times New Roman"/>
          <w:sz w:val="24"/>
          <w:szCs w:val="24"/>
          <w:lang w:eastAsia="ru-RU"/>
        </w:rPr>
        <w:t>органи Ради</w:t>
      </w:r>
      <w:proofErr w:type="gramEnd"/>
      <w:r w:rsidR="001C6948" w:rsidRPr="00A47741">
        <w:rPr>
          <w:rFonts w:ascii="Times New Roman" w:hAnsi="Times New Roman" w:cs="Times New Roman"/>
          <w:sz w:val="24"/>
          <w:szCs w:val="24"/>
          <w:lang w:eastAsia="ru-RU"/>
        </w:rPr>
        <w:t>;</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 xml:space="preserve">- старост </w:t>
      </w:r>
      <w:r w:rsidR="00C72CE6" w:rsidRPr="00A47741">
        <w:rPr>
          <w:rFonts w:ascii="Times New Roman" w:hAnsi="Times New Roman" w:cs="Times New Roman"/>
          <w:sz w:val="24"/>
          <w:szCs w:val="24"/>
          <w:lang w:val="uk-UA" w:eastAsia="ru-RU"/>
        </w:rPr>
        <w:t>селищ Есхар, села Поди</w:t>
      </w:r>
      <w:r w:rsidR="00D166F6">
        <w:rPr>
          <w:rFonts w:ascii="Times New Roman" w:hAnsi="Times New Roman" w:cs="Times New Roman"/>
          <w:sz w:val="24"/>
          <w:szCs w:val="24"/>
          <w:lang w:val="uk-UA" w:eastAsia="ru-RU"/>
        </w:rPr>
        <w:t xml:space="preserve">; селища Введенка, села </w:t>
      </w:r>
      <w:proofErr w:type="gramStart"/>
      <w:r w:rsidR="00D166F6">
        <w:rPr>
          <w:rFonts w:ascii="Times New Roman" w:hAnsi="Times New Roman" w:cs="Times New Roman"/>
          <w:sz w:val="24"/>
          <w:szCs w:val="24"/>
          <w:lang w:val="uk-UA" w:eastAsia="ru-RU"/>
        </w:rPr>
        <w:t xml:space="preserve">Роздольне; </w:t>
      </w:r>
      <w:r w:rsidR="00C72CE6" w:rsidRPr="00A47741">
        <w:rPr>
          <w:rFonts w:ascii="Times New Roman" w:hAnsi="Times New Roman" w:cs="Times New Roman"/>
          <w:sz w:val="24"/>
          <w:szCs w:val="24"/>
          <w:lang w:val="uk-UA" w:eastAsia="ru-RU"/>
        </w:rPr>
        <w:t xml:space="preserve"> </w:t>
      </w:r>
      <w:r w:rsidRPr="00A47741">
        <w:rPr>
          <w:rFonts w:ascii="Times New Roman" w:hAnsi="Times New Roman" w:cs="Times New Roman"/>
          <w:sz w:val="24"/>
          <w:szCs w:val="24"/>
          <w:lang w:eastAsia="ru-RU"/>
        </w:rPr>
        <w:t>сіл</w:t>
      </w:r>
      <w:proofErr w:type="gramEnd"/>
      <w:r w:rsidRPr="00A47741">
        <w:rPr>
          <w:rFonts w:ascii="Times New Roman" w:hAnsi="Times New Roman" w:cs="Times New Roman"/>
          <w:sz w:val="24"/>
          <w:szCs w:val="24"/>
          <w:lang w:eastAsia="ru-RU"/>
        </w:rPr>
        <w:t xml:space="preserve"> </w:t>
      </w:r>
      <w:r w:rsidR="00D166F6">
        <w:rPr>
          <w:rFonts w:ascii="Times New Roman" w:hAnsi="Times New Roman" w:cs="Times New Roman"/>
          <w:sz w:val="24"/>
          <w:szCs w:val="24"/>
          <w:lang w:val="uk-UA" w:eastAsia="ru-RU"/>
        </w:rPr>
        <w:t xml:space="preserve">Тернова Світанок, Зауддя, Зелений Колодязь </w:t>
      </w:r>
      <w:r w:rsidRPr="00A47741">
        <w:rPr>
          <w:rFonts w:ascii="Times New Roman" w:hAnsi="Times New Roman" w:cs="Times New Roman"/>
          <w:sz w:val="24"/>
          <w:szCs w:val="24"/>
          <w:lang w:eastAsia="ru-RU"/>
        </w:rPr>
        <w:t xml:space="preserve">  </w:t>
      </w:r>
      <w:r w:rsidR="00D166F6">
        <w:rPr>
          <w:rFonts w:ascii="Times New Roman" w:hAnsi="Times New Roman" w:cs="Times New Roman"/>
          <w:sz w:val="24"/>
          <w:szCs w:val="24"/>
          <w:lang w:val="uk-UA" w:eastAsia="ru-RU"/>
        </w:rPr>
        <w:t>Чугуївського</w:t>
      </w:r>
      <w:r w:rsidRPr="00A47741">
        <w:rPr>
          <w:rFonts w:ascii="Times New Roman" w:hAnsi="Times New Roman" w:cs="Times New Roman"/>
          <w:sz w:val="24"/>
          <w:szCs w:val="24"/>
          <w:lang w:eastAsia="ru-RU"/>
        </w:rPr>
        <w:t xml:space="preserve"> району </w:t>
      </w:r>
      <w:r w:rsidR="00D166F6">
        <w:rPr>
          <w:rFonts w:ascii="Times New Roman" w:hAnsi="Times New Roman" w:cs="Times New Roman"/>
          <w:sz w:val="24"/>
          <w:szCs w:val="24"/>
          <w:lang w:val="uk-UA" w:eastAsia="ru-RU"/>
        </w:rPr>
        <w:t>Харківської</w:t>
      </w:r>
      <w:r w:rsidRPr="00A47741">
        <w:rPr>
          <w:rFonts w:ascii="Times New Roman" w:hAnsi="Times New Roman" w:cs="Times New Roman"/>
          <w:sz w:val="24"/>
          <w:szCs w:val="24"/>
          <w:lang w:eastAsia="ru-RU"/>
        </w:rPr>
        <w:t xml:space="preserve"> області.</w:t>
      </w:r>
    </w:p>
    <w:p w:rsidR="001C6948" w:rsidRPr="00A47741" w:rsidRDefault="00D166F6" w:rsidP="00D166F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47741">
        <w:rPr>
          <w:rFonts w:ascii="Times New Roman" w:hAnsi="Times New Roman" w:cs="Times New Roman"/>
          <w:sz w:val="24"/>
          <w:szCs w:val="24"/>
          <w:lang w:eastAsia="ru-RU"/>
        </w:rPr>
        <w:t>органи самоорганізації населення.</w:t>
      </w:r>
    </w:p>
    <w:p w:rsidR="001C6948" w:rsidRPr="00A47741" w:rsidRDefault="001C6948" w:rsidP="00D166F6">
      <w:pPr>
        <w:pStyle w:val="a4"/>
        <w:jc w:val="both"/>
        <w:rPr>
          <w:rFonts w:ascii="Times New Roman" w:hAnsi="Times New Roman" w:cs="Times New Roman"/>
          <w:sz w:val="24"/>
          <w:szCs w:val="24"/>
          <w:lang w:eastAsia="ru-RU"/>
        </w:rPr>
      </w:pPr>
      <w:r w:rsidRPr="00A47741">
        <w:rPr>
          <w:rFonts w:ascii="Times New Roman" w:hAnsi="Times New Roman" w:cs="Times New Roman"/>
          <w:sz w:val="24"/>
          <w:szCs w:val="24"/>
          <w:lang w:eastAsia="ru-RU"/>
        </w:rPr>
        <w:t xml:space="preserve">3. 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w:t>
      </w:r>
      <w:proofErr w:type="gramStart"/>
      <w:r w:rsidRPr="00A47741">
        <w:rPr>
          <w:rFonts w:ascii="Times New Roman" w:hAnsi="Times New Roman" w:cs="Times New Roman"/>
          <w:sz w:val="24"/>
          <w:szCs w:val="24"/>
          <w:lang w:eastAsia="ru-RU"/>
        </w:rPr>
        <w:t>сесії Ради</w:t>
      </w:r>
      <w:proofErr w:type="gramEnd"/>
      <w:r w:rsidRPr="00A47741">
        <w:rPr>
          <w:rFonts w:ascii="Times New Roman" w:hAnsi="Times New Roman" w:cs="Times New Roman"/>
          <w:sz w:val="24"/>
          <w:szCs w:val="24"/>
          <w:lang w:eastAsia="ru-RU"/>
        </w:rPr>
        <w:t>, які не можуть суперечити цьому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w:t>
      </w:r>
    </w:p>
    <w:p w:rsidR="001C6948" w:rsidRPr="00D166F6" w:rsidRDefault="00D166F6"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D166F6">
        <w:rPr>
          <w:rFonts w:ascii="Times New Roman" w:hAnsi="Times New Roman" w:cs="Times New Roman"/>
          <w:sz w:val="24"/>
          <w:szCs w:val="24"/>
          <w:lang w:eastAsia="ru-RU"/>
        </w:rPr>
        <w:t xml:space="preserve"> Система місцевого самоврядування Територіальної громади організовується та функціонує на принципах, передбачених Конституцією України та Законом України «Про місцеве самоврядування в Україні».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66F6">
        <w:rPr>
          <w:rFonts w:ascii="Times New Roman" w:hAnsi="Times New Roman" w:cs="Times New Roman"/>
          <w:sz w:val="24"/>
          <w:szCs w:val="24"/>
          <w:lang w:eastAsia="ru-RU"/>
        </w:rPr>
        <w:t>У своїй діяльності складові системи місцевого самоврядування Територіальної громади додатково дотримуються таких принципів:</w:t>
      </w:r>
    </w:p>
    <w:p w:rsidR="001C6948" w:rsidRPr="00D166F6" w:rsidRDefault="001C6948" w:rsidP="00E33655">
      <w:pPr>
        <w:pStyle w:val="a4"/>
        <w:jc w:val="both"/>
        <w:rPr>
          <w:rFonts w:ascii="Times New Roman" w:hAnsi="Times New Roman" w:cs="Times New Roman"/>
          <w:sz w:val="24"/>
          <w:szCs w:val="24"/>
          <w:lang w:eastAsia="ru-RU"/>
        </w:rPr>
      </w:pPr>
      <w:r w:rsidRPr="00D166F6">
        <w:rPr>
          <w:rFonts w:ascii="Times New Roman" w:hAnsi="Times New Roman" w:cs="Times New Roman"/>
          <w:sz w:val="24"/>
          <w:szCs w:val="24"/>
          <w:lang w:eastAsia="ru-RU"/>
        </w:rPr>
        <w:t>- ефективності - рішення, що готуються чи ухвалюються ними, мають бути максимально ефективними серед можливих альтернативних рішень;</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сталості - використання ресурсів Територіальної громади не може шкодити наступним поколінням;</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екологічності - при прийнятті рішення має забезпечуватися його мінімальний негативний вплив на навколишнє природне середовище;</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системності - кожне рішення розглядається у взаємозв'язку з іншими рішеннями в просторі та часі;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відкритості - рішення готуються та розглядаються відкрито, не може бути жодного рішення, закритого для громадськості;</w:t>
      </w:r>
    </w:p>
    <w:p w:rsidR="001C6948" w:rsidRPr="00D166F6"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D166F6">
        <w:rPr>
          <w:rFonts w:ascii="Times New Roman" w:hAnsi="Times New Roman" w:cs="Times New Roman"/>
          <w:sz w:val="24"/>
          <w:szCs w:val="24"/>
          <w:lang w:eastAsia="ru-RU"/>
        </w:rPr>
        <w:t xml:space="preserve">громадської участі - підготовка проектів та прийняття рішень, особливо тих, що стосуються планування та використання ресурсів громади мають відбуватись </w:t>
      </w:r>
      <w:proofErr w:type="gramStart"/>
      <w:r w:rsidR="001C6948" w:rsidRPr="00D166F6">
        <w:rPr>
          <w:rFonts w:ascii="Times New Roman" w:hAnsi="Times New Roman" w:cs="Times New Roman"/>
          <w:sz w:val="24"/>
          <w:szCs w:val="24"/>
          <w:lang w:eastAsia="ru-RU"/>
        </w:rPr>
        <w:t>за умов</w:t>
      </w:r>
      <w:proofErr w:type="gramEnd"/>
      <w:r w:rsidR="001C6948" w:rsidRPr="00D166F6">
        <w:rPr>
          <w:rFonts w:ascii="Times New Roman" w:hAnsi="Times New Roman" w:cs="Times New Roman"/>
          <w:sz w:val="24"/>
          <w:szCs w:val="24"/>
          <w:lang w:eastAsia="ru-RU"/>
        </w:rPr>
        <w:t xml:space="preserve">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rsidR="001C6948" w:rsidRPr="00D166F6" w:rsidRDefault="001C6948" w:rsidP="00E33655">
      <w:pPr>
        <w:pStyle w:val="a4"/>
        <w:jc w:val="both"/>
        <w:rPr>
          <w:rFonts w:ascii="Times New Roman" w:hAnsi="Times New Roman" w:cs="Times New Roman"/>
          <w:sz w:val="24"/>
          <w:szCs w:val="24"/>
          <w:lang w:eastAsia="ru-RU"/>
        </w:rPr>
      </w:pPr>
      <w:r w:rsidRPr="00D166F6">
        <w:rPr>
          <w:rFonts w:ascii="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2.2. Територіальна громада - первинний суб'єкт права на місцеве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2.2.1.</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w:t>
      </w:r>
      <w:r w:rsidR="001C6948" w:rsidRPr="00E33655">
        <w:rPr>
          <w:rFonts w:ascii="Times New Roman" w:hAnsi="Times New Roman" w:cs="Times New Roman"/>
          <w:sz w:val="24"/>
          <w:szCs w:val="24"/>
          <w:lang w:eastAsia="ru-RU"/>
        </w:rPr>
        <w:lastRenderedPageBreak/>
        <w:t xml:space="preserve">як, відповідно </w:t>
      </w:r>
      <w:proofErr w:type="gramStart"/>
      <w:r w:rsidR="001C6948" w:rsidRPr="00E33655">
        <w:rPr>
          <w:rFonts w:ascii="Times New Roman" w:hAnsi="Times New Roman" w:cs="Times New Roman"/>
          <w:sz w:val="24"/>
          <w:szCs w:val="24"/>
          <w:lang w:eastAsia="ru-RU"/>
        </w:rPr>
        <w:t>до принципу</w:t>
      </w:r>
      <w:proofErr w:type="gramEnd"/>
      <w:r w:rsidR="001C6948" w:rsidRPr="00E33655">
        <w:rPr>
          <w:rFonts w:ascii="Times New Roman" w:hAnsi="Times New Roman" w:cs="Times New Roman"/>
          <w:sz w:val="24"/>
          <w:szCs w:val="24"/>
          <w:lang w:eastAsia="ru-RU"/>
        </w:rPr>
        <w:t xml:space="preserve"> субсидіарності, вирішуються органами місцевого самоврядування районного та обласного територіальних рівнів.</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33655">
        <w:rPr>
          <w:rFonts w:ascii="Times New Roman" w:hAnsi="Times New Roman" w:cs="Times New Roman"/>
          <w:sz w:val="24"/>
          <w:szCs w:val="24"/>
          <w:lang w:eastAsia="ru-RU"/>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2.2.2.</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інших актів законодавства України зареєстрували своє місце проживання в населених пунктах громади.</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2. Реєстрація осіб, які постійно чи тимчасово проживають у населених пунктах громади, здійснюється </w:t>
      </w:r>
      <w:proofErr w:type="gramStart"/>
      <w:r w:rsidRPr="001C6948">
        <w:rPr>
          <w:rFonts w:ascii="Times New Roman" w:eastAsia="Times New Roman" w:hAnsi="Times New Roman" w:cs="Times New Roman"/>
          <w:sz w:val="24"/>
          <w:szCs w:val="24"/>
          <w:lang w:eastAsia="ru-RU"/>
        </w:rPr>
        <w:t>у порядку</w:t>
      </w:r>
      <w:proofErr w:type="gramEnd"/>
      <w:r w:rsidRPr="001C6948">
        <w:rPr>
          <w:rFonts w:ascii="Times New Roman" w:eastAsia="Times New Roman" w:hAnsi="Times New Roman" w:cs="Times New Roman"/>
          <w:sz w:val="24"/>
          <w:szCs w:val="24"/>
          <w:lang w:eastAsia="ru-RU"/>
        </w:rPr>
        <w:t>, визначеному чинним законодавством. Органи Територіальної громади здійснюють облік осіб, які зареєстровані на території'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2.2.3.</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Структурними елементами Територіальної громади є внутрішні громади, членами яких є жителі населених пунктів, крім адміністративного центру громади.</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Внутрішні громади безпосередньо приймають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збори, громадські слухання, місцеві ініціативи тощо.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Інтереси членів кожної з внутрішніх громад в органах місцевого самоврядування Територіальної громади представляють староста відповідного села, </w:t>
      </w:r>
      <w:proofErr w:type="gramStart"/>
      <w:r w:rsidR="001C6948" w:rsidRPr="00E33655">
        <w:rPr>
          <w:rFonts w:ascii="Times New Roman" w:hAnsi="Times New Roman" w:cs="Times New Roman"/>
          <w:sz w:val="24"/>
          <w:szCs w:val="24"/>
          <w:lang w:eastAsia="ru-RU"/>
        </w:rPr>
        <w:t>депутати Ради</w:t>
      </w:r>
      <w:proofErr w:type="gramEnd"/>
      <w:r w:rsidR="001C6948" w:rsidRPr="00E33655">
        <w:rPr>
          <w:rFonts w:ascii="Times New Roman" w:hAnsi="Times New Roman" w:cs="Times New Roman"/>
          <w:sz w:val="24"/>
          <w:szCs w:val="24"/>
          <w:lang w:eastAsia="ru-RU"/>
        </w:rPr>
        <w:t>, обрані у відповідних одномандатних виборчих округах.</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E33655">
        <w:rPr>
          <w:rFonts w:ascii="Times New Roman" w:hAnsi="Times New Roman" w:cs="Times New Roman"/>
          <w:sz w:val="24"/>
          <w:szCs w:val="24"/>
          <w:lang w:eastAsia="ru-RU"/>
        </w:rPr>
        <w:t>Інтереси членів внутрішніх громад в органах державної влади представляють органи та посадові особи Територіальної громади.</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2.2.4. </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1C6948" w:rsidRPr="00E33655">
        <w:rPr>
          <w:rFonts w:ascii="Times New Roman" w:hAnsi="Times New Roman" w:cs="Times New Roman"/>
          <w:sz w:val="24"/>
          <w:szCs w:val="24"/>
          <w:lang w:eastAsia="ru-RU"/>
        </w:rPr>
        <w:t>Територіальна громада є суб'єктом права комунальної власності, володіє, користується та розпоряджається майном комунальної власності.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Територіальна громада обирає Раду та Голову громади, а також формує об'єкти комунальної власності.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Органи місцевого самоврядування територіальної громади є суб'єктами фінансово-кредитних та цивільно-правових відносин </w:t>
      </w:r>
      <w:proofErr w:type="gramStart"/>
      <w:r w:rsidR="001C6948" w:rsidRPr="00E33655">
        <w:rPr>
          <w:rFonts w:ascii="Times New Roman" w:hAnsi="Times New Roman" w:cs="Times New Roman"/>
          <w:sz w:val="24"/>
          <w:szCs w:val="24"/>
          <w:lang w:eastAsia="ru-RU"/>
        </w:rPr>
        <w:t>у межах</w:t>
      </w:r>
      <w:proofErr w:type="gramEnd"/>
      <w:r w:rsidR="001C6948" w:rsidRPr="00E33655">
        <w:rPr>
          <w:rFonts w:ascii="Times New Roman" w:hAnsi="Times New Roman" w:cs="Times New Roman"/>
          <w:sz w:val="24"/>
          <w:szCs w:val="24"/>
          <w:lang w:eastAsia="ru-RU"/>
        </w:rPr>
        <w:t>, визначених законодавством.</w:t>
      </w:r>
    </w:p>
    <w:p w:rsidR="001C6948" w:rsidRPr="001C6948" w:rsidRDefault="001C6948" w:rsidP="00E33655">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2.2.5.</w:t>
      </w:r>
      <w:r w:rsidRPr="001C6948">
        <w:rPr>
          <w:rFonts w:ascii="Times New Roman" w:eastAsia="Times New Roman" w:hAnsi="Times New Roman" w:cs="Times New Roman"/>
          <w:sz w:val="24"/>
          <w:szCs w:val="24"/>
          <w:lang w:eastAsia="ru-RU"/>
        </w:rPr>
        <w:t> </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1. До компетенції Територіальної громади входять:</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 xml:space="preserve"> всі питання, вирішення яких, відповідно до законів України, здійснюється на</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місцевому референдумі;</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питання, віднесені до повноважень органів місцевого самоврядування</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Територіальної громади.</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3) 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будь-яке питання, яке не вилучене із сфери їхньої компетенції і вирішення якого не доручене жодному іншому органу».</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lastRenderedPageBreak/>
        <w:t>2. До безпосередньої компетенції Територіальної громад не входять питання щодо: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 xml:space="preserve">прийняття рішень з питань, віднесених до компетенції органів державної влади, що поширюють свою юрисдикцію на територію громади (Президента України, </w:t>
      </w:r>
      <w:proofErr w:type="gramStart"/>
      <w:r w:rsidR="001C6948" w:rsidRPr="00E33655">
        <w:rPr>
          <w:rFonts w:ascii="Times New Roman" w:hAnsi="Times New Roman" w:cs="Times New Roman"/>
          <w:sz w:val="24"/>
          <w:szCs w:val="24"/>
          <w:lang w:eastAsia="ru-RU"/>
        </w:rPr>
        <w:t>Верховної Ради</w:t>
      </w:r>
      <w:proofErr w:type="gramEnd"/>
      <w:r w:rsidR="001C6948" w:rsidRPr="00E33655">
        <w:rPr>
          <w:rFonts w:ascii="Times New Roman" w:hAnsi="Times New Roman" w:cs="Times New Roman"/>
          <w:sz w:val="24"/>
          <w:szCs w:val="24"/>
          <w:lang w:eastAsia="ru-RU"/>
        </w:rPr>
        <w:t xml:space="preserve"> України, Кабінету Міністрів України, центральних органів виконавчої влади та їхніх територіальних органів, органів судової влади тощо);</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прийняття рішень з питань, віднесених відповідно </w:t>
      </w:r>
      <w:proofErr w:type="gramStart"/>
      <w:r w:rsidR="001C6948" w:rsidRPr="00E33655">
        <w:rPr>
          <w:rFonts w:ascii="Times New Roman" w:hAnsi="Times New Roman" w:cs="Times New Roman"/>
          <w:sz w:val="24"/>
          <w:szCs w:val="24"/>
          <w:lang w:eastAsia="ru-RU"/>
        </w:rPr>
        <w:t>до принципу</w:t>
      </w:r>
      <w:proofErr w:type="gramEnd"/>
      <w:r w:rsidR="001C6948" w:rsidRPr="00E33655">
        <w:rPr>
          <w:rFonts w:ascii="Times New Roman" w:hAnsi="Times New Roman" w:cs="Times New Roman"/>
          <w:sz w:val="24"/>
          <w:szCs w:val="24"/>
          <w:lang w:eastAsia="ru-RU"/>
        </w:rPr>
        <w:t xml:space="preserve"> субсидіарності до компетенції </w:t>
      </w:r>
      <w:r w:rsidR="004D2C00">
        <w:rPr>
          <w:rFonts w:ascii="Times New Roman" w:hAnsi="Times New Roman" w:cs="Times New Roman"/>
          <w:sz w:val="24"/>
          <w:szCs w:val="24"/>
          <w:lang w:val="uk-UA" w:eastAsia="ru-RU"/>
        </w:rPr>
        <w:t>Хароківської</w:t>
      </w:r>
      <w:r w:rsidR="001C6948" w:rsidRPr="00E33655">
        <w:rPr>
          <w:rFonts w:ascii="Times New Roman" w:hAnsi="Times New Roman" w:cs="Times New Roman"/>
          <w:sz w:val="24"/>
          <w:szCs w:val="24"/>
          <w:lang w:eastAsia="ru-RU"/>
        </w:rPr>
        <w:t xml:space="preserve"> обласної та </w:t>
      </w:r>
      <w:r w:rsidR="004D2C00">
        <w:rPr>
          <w:rFonts w:ascii="Times New Roman" w:hAnsi="Times New Roman" w:cs="Times New Roman"/>
          <w:sz w:val="24"/>
          <w:szCs w:val="24"/>
          <w:lang w:val="uk-UA" w:eastAsia="ru-RU"/>
        </w:rPr>
        <w:t>Чугуївської</w:t>
      </w:r>
      <w:r w:rsidR="001C6948" w:rsidRPr="00E33655">
        <w:rPr>
          <w:rFonts w:ascii="Times New Roman" w:hAnsi="Times New Roman" w:cs="Times New Roman"/>
          <w:sz w:val="24"/>
          <w:szCs w:val="24"/>
          <w:lang w:eastAsia="ru-RU"/>
        </w:rPr>
        <w:t xml:space="preserve"> районної рад;</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прийняття рішень з питань, що стосуються місцевого бюджету, місцевих податків і зборів, встановлення тарифів на житлово-комунальні послуги, обрання, призначення і звільнення посадових осіб органів місцевого самоврядування Територіальної громади (за винятком Голови громади та сільських старост, інших працівників органів місцевого самоврядування, комунальних підприємств, установ і організацій у населених пунктах громади;</w:t>
      </w:r>
    </w:p>
    <w:p w:rsidR="001C6948" w:rsidRPr="00E33655" w:rsidRDefault="00E33655"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прийняття рішень в частині делегованих законом повноважень органів виконавчої влади, віднесених до компетенції виконавчих органів Ради.</w:t>
      </w:r>
    </w:p>
    <w:p w:rsidR="001C6948" w:rsidRPr="001C6948" w:rsidRDefault="001C6948" w:rsidP="00E33655">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2.3. Права та обов'язки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2.3.1.</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Членам Територіальної громади гарантується право участі у вирішенні всіх питань місцевого значення, віднесених законом до відання громади та її органів.</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 xml:space="preserve">За обсягом муніципальної </w:t>
      </w:r>
      <w:proofErr w:type="gramStart"/>
      <w:r w:rsidR="001C6948" w:rsidRPr="00E33655">
        <w:rPr>
          <w:rFonts w:ascii="Times New Roman" w:hAnsi="Times New Roman" w:cs="Times New Roman"/>
          <w:sz w:val="24"/>
          <w:szCs w:val="24"/>
          <w:lang w:eastAsia="ru-RU"/>
        </w:rPr>
        <w:t>право- та</w:t>
      </w:r>
      <w:proofErr w:type="gramEnd"/>
      <w:r w:rsidR="001C6948" w:rsidRPr="00E33655">
        <w:rPr>
          <w:rFonts w:ascii="Times New Roman" w:hAnsi="Times New Roman" w:cs="Times New Roman"/>
          <w:sz w:val="24"/>
          <w:szCs w:val="24"/>
          <w:lang w:eastAsia="ru-RU"/>
        </w:rPr>
        <w:t xml:space="preserve"> дієздатності члени Територіальної громади поділяються на дві категорії:</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а)</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повноправні члени Територіальної громади: громадяни України – жителі населених пунктів громади, які відповідно до Конституції України та Закону України «Про місцеві вибори» мають активне виборче право. Зазначені особи володіють муніципальною </w:t>
      </w:r>
      <w:proofErr w:type="gramStart"/>
      <w:r w:rsidR="001C6948" w:rsidRPr="00E33655">
        <w:rPr>
          <w:rFonts w:ascii="Times New Roman" w:hAnsi="Times New Roman" w:cs="Times New Roman"/>
          <w:sz w:val="24"/>
          <w:szCs w:val="24"/>
          <w:lang w:eastAsia="ru-RU"/>
        </w:rPr>
        <w:t>право- та</w:t>
      </w:r>
      <w:proofErr w:type="gramEnd"/>
      <w:r w:rsidR="001C6948" w:rsidRPr="00E33655">
        <w:rPr>
          <w:rFonts w:ascii="Times New Roman" w:hAnsi="Times New Roman" w:cs="Times New Roman"/>
          <w:sz w:val="24"/>
          <w:szCs w:val="24"/>
          <w:lang w:eastAsia="ru-RU"/>
        </w:rPr>
        <w:t xml:space="preserve"> дієздатністю в повному обсязі;</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б)</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члени Територіальної громади з обмеженою муніципальною </w:t>
      </w:r>
      <w:proofErr w:type="gramStart"/>
      <w:r w:rsidR="001C6948" w:rsidRPr="00E33655">
        <w:rPr>
          <w:rFonts w:ascii="Times New Roman" w:hAnsi="Times New Roman" w:cs="Times New Roman"/>
          <w:sz w:val="24"/>
          <w:szCs w:val="24"/>
          <w:lang w:eastAsia="ru-RU"/>
        </w:rPr>
        <w:t>право- та</w:t>
      </w:r>
      <w:proofErr w:type="gramEnd"/>
      <w:r w:rsidR="001C6948" w:rsidRPr="00E33655">
        <w:rPr>
          <w:rFonts w:ascii="Times New Roman" w:hAnsi="Times New Roman" w:cs="Times New Roman"/>
          <w:sz w:val="24"/>
          <w:szCs w:val="24"/>
          <w:lang w:eastAsia="ru-RU"/>
        </w:rPr>
        <w:t xml:space="preserve"> дієздатністю: жителі населених пунктів громади, які є іноземцями, особами без громадянства; неповнолітні громадяни України; громадяни України, яких визнано судом недієздатними або такі, що перебувають на строковій військовій службі чи відбувають покарання в місцях позбавлення волі. Обмеження муніципальної </w:t>
      </w:r>
      <w:proofErr w:type="gramStart"/>
      <w:r w:rsidR="001C6948" w:rsidRPr="00E33655">
        <w:rPr>
          <w:rFonts w:ascii="Times New Roman" w:hAnsi="Times New Roman" w:cs="Times New Roman"/>
          <w:sz w:val="24"/>
          <w:szCs w:val="24"/>
          <w:lang w:eastAsia="ru-RU"/>
        </w:rPr>
        <w:t>право- та</w:t>
      </w:r>
      <w:proofErr w:type="gramEnd"/>
      <w:r w:rsidR="001C6948" w:rsidRPr="00E33655">
        <w:rPr>
          <w:rFonts w:ascii="Times New Roman" w:hAnsi="Times New Roman" w:cs="Times New Roman"/>
          <w:sz w:val="24"/>
          <w:szCs w:val="24"/>
          <w:lang w:eastAsia="ru-RU"/>
        </w:rPr>
        <w:t xml:space="preserve"> дієздатності цих членів Територіальної громади полягають у позбавленні їх права участі у місцевих виборах, місцевих референдумах, загальних зборах (конференціях) громадян за місцем проживання, права займати посади в органах місцевого самоврядування Територіальної громади.</w:t>
      </w:r>
    </w:p>
    <w:p w:rsidR="001C6948" w:rsidRPr="00E33655" w:rsidRDefault="00E33655" w:rsidP="004D2C0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Особи, які відповідно до вимог Закону України «Про свободу пересування і вільний вибір місця проживання»,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активного виборчого права, права участі у місцевих референдумах, загальних зборах (конференціях) громадян за місцем проживання. 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1C6948" w:rsidRPr="00E33655" w:rsidRDefault="001C6948" w:rsidP="004D2C00">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4. 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 Ради - особам, які не є членами Територіальної громади, але отримали у відповідності із Законом України «Про правовий статус і права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2.3.2.</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E33655">
        <w:rPr>
          <w:rFonts w:ascii="Times New Roman" w:hAnsi="Times New Roman" w:cs="Times New Roman"/>
          <w:sz w:val="24"/>
          <w:szCs w:val="24"/>
          <w:lang w:eastAsia="ru-RU"/>
        </w:rPr>
        <w:t>Основні права членів Територіальної громади передбачені Конституцією та законами України. Крім них члени Територіальної громади мають права на:</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33655">
        <w:rPr>
          <w:rFonts w:ascii="Times New Roman" w:hAnsi="Times New Roman" w:cs="Times New Roman"/>
          <w:sz w:val="24"/>
          <w:szCs w:val="24"/>
          <w:lang w:eastAsia="ru-RU"/>
        </w:rPr>
        <w:t>забезпеченість якісною питною водою;</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33655">
        <w:rPr>
          <w:rFonts w:ascii="Times New Roman" w:hAnsi="Times New Roman" w:cs="Times New Roman"/>
          <w:sz w:val="24"/>
          <w:szCs w:val="24"/>
          <w:lang w:eastAsia="ru-RU"/>
        </w:rPr>
        <w:t>якісне електропостачання;</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33655">
        <w:rPr>
          <w:rFonts w:ascii="Times New Roman" w:hAnsi="Times New Roman" w:cs="Times New Roman"/>
          <w:sz w:val="24"/>
          <w:szCs w:val="24"/>
          <w:lang w:eastAsia="ru-RU"/>
        </w:rPr>
        <w:t>ефективну систему прибирання та вивезення сміття з вулиць, прибудинкових територій та під'їздів багатоквартирних будинків у населених пунктах громади;</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E33655">
        <w:rPr>
          <w:rFonts w:ascii="Times New Roman" w:hAnsi="Times New Roman" w:cs="Times New Roman"/>
          <w:sz w:val="24"/>
          <w:szCs w:val="24"/>
          <w:lang w:eastAsia="ru-RU"/>
        </w:rPr>
        <w:t xml:space="preserve"> забезпеченість належним транспортним сполученням - як внутрішнім так і зовнішнім;</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E33655">
        <w:rPr>
          <w:rFonts w:ascii="Times New Roman" w:hAnsi="Times New Roman" w:cs="Times New Roman"/>
          <w:sz w:val="24"/>
          <w:szCs w:val="24"/>
          <w:lang w:eastAsia="ru-RU"/>
        </w:rPr>
        <w:t>розгалуженість і якість доріг;</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освітленість вулиць і під'їздів будинків у темну пору доби;  </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E33655">
        <w:rPr>
          <w:rFonts w:ascii="Times New Roman" w:hAnsi="Times New Roman" w:cs="Times New Roman"/>
          <w:sz w:val="24"/>
          <w:szCs w:val="24"/>
          <w:lang w:eastAsia="ru-RU"/>
        </w:rPr>
        <w:t>забезпечення тиші на вулицях та у житлових будинках у нічну пору;</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E33655">
        <w:rPr>
          <w:rFonts w:ascii="Times New Roman" w:hAnsi="Times New Roman" w:cs="Times New Roman"/>
          <w:sz w:val="24"/>
          <w:szCs w:val="24"/>
          <w:lang w:eastAsia="ru-RU"/>
        </w:rPr>
        <w:t>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E33655">
        <w:rPr>
          <w:rFonts w:ascii="Times New Roman" w:hAnsi="Times New Roman" w:cs="Times New Roman"/>
          <w:sz w:val="24"/>
          <w:szCs w:val="24"/>
          <w:lang w:eastAsia="ru-RU"/>
        </w:rPr>
        <w:t>наявність умов для своєї зайнятості;</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E33655">
        <w:rPr>
          <w:rFonts w:ascii="Times New Roman" w:hAnsi="Times New Roman" w:cs="Times New Roman"/>
          <w:sz w:val="24"/>
          <w:szCs w:val="24"/>
          <w:lang w:eastAsia="ru-RU"/>
        </w:rPr>
        <w:t>доступність та якість медичних послуг відповідно до державних стандартів;</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11) </w:t>
      </w:r>
      <w:r w:rsidR="001C6948" w:rsidRPr="00E33655">
        <w:rPr>
          <w:rFonts w:ascii="Times New Roman" w:hAnsi="Times New Roman" w:cs="Times New Roman"/>
          <w:sz w:val="24"/>
          <w:szCs w:val="24"/>
          <w:lang w:eastAsia="ru-RU"/>
        </w:rPr>
        <w:t>доступність та якість освітніх послуг відповідно до державних стандартів;</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12) </w:t>
      </w:r>
      <w:r w:rsidR="001C6948" w:rsidRPr="00E33655">
        <w:rPr>
          <w:rFonts w:ascii="Times New Roman" w:hAnsi="Times New Roman" w:cs="Times New Roman"/>
          <w:sz w:val="24"/>
          <w:szCs w:val="24"/>
          <w:lang w:eastAsia="ru-RU"/>
        </w:rPr>
        <w:t>ефективну систему надання побутових послуг</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13) </w:t>
      </w:r>
      <w:r w:rsidR="001C6948" w:rsidRPr="00E33655">
        <w:rPr>
          <w:rFonts w:ascii="Times New Roman" w:hAnsi="Times New Roman" w:cs="Times New Roman"/>
          <w:sz w:val="24"/>
          <w:szCs w:val="24"/>
          <w:lang w:eastAsia="ru-RU"/>
        </w:rPr>
        <w:t>доступність та якість мобільного зв'язку та інтернет-мереж;</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14) </w:t>
      </w:r>
      <w:r w:rsidR="001C6948" w:rsidRPr="00E33655">
        <w:rPr>
          <w:rFonts w:ascii="Times New Roman" w:hAnsi="Times New Roman" w:cs="Times New Roman"/>
          <w:sz w:val="24"/>
          <w:szCs w:val="24"/>
          <w:lang w:eastAsia="ru-RU"/>
        </w:rPr>
        <w:t>забезпеченість місцями для відпочинку і дозвілля;</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15) </w:t>
      </w:r>
      <w:r w:rsidR="001C6948" w:rsidRPr="00E33655">
        <w:rPr>
          <w:rFonts w:ascii="Times New Roman" w:hAnsi="Times New Roman" w:cs="Times New Roman"/>
          <w:sz w:val="24"/>
          <w:szCs w:val="24"/>
          <w:lang w:eastAsia="ru-RU"/>
        </w:rPr>
        <w:t>забезпеченість закладами культури (бібліотеки, будинки культури, кінотеатри тощо);</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16) </w:t>
      </w:r>
      <w:r w:rsidR="001C6948" w:rsidRPr="00E33655">
        <w:rPr>
          <w:rFonts w:ascii="Times New Roman" w:hAnsi="Times New Roman" w:cs="Times New Roman"/>
          <w:sz w:val="24"/>
          <w:szCs w:val="24"/>
          <w:lang w:eastAsia="ru-RU"/>
        </w:rPr>
        <w:t>вільний доступ до усіх природних об'єктів та угідь в межах громади - лісів, берегів рік та ставків. Зазначений перелік прав членів Територіальної громади не є вичерпним.</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33655">
        <w:rPr>
          <w:rFonts w:ascii="Times New Roman" w:hAnsi="Times New Roman" w:cs="Times New Roman"/>
          <w:sz w:val="24"/>
          <w:szCs w:val="24"/>
          <w:lang w:eastAsia="ru-RU"/>
        </w:rPr>
        <w:t>У своїй діяльності з забезпечення задоволення потреб членів Територіальної громади органи місцевого самоврядування та їхні посадові особи, комунальні підприємства, установи та організації керуються політикою якості, яка затверджується Радою відповідно до міжнародних стандартів якості.</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E33655">
        <w:rPr>
          <w:rFonts w:ascii="Times New Roman" w:hAnsi="Times New Roman" w:cs="Times New Roman"/>
          <w:sz w:val="24"/>
          <w:szCs w:val="24"/>
          <w:lang w:eastAsia="ru-RU"/>
        </w:rPr>
        <w:t>Органи місцевого самоврядування Територіальної громади реалізують власні та делеговані Законом повноваження на основі дотримання соціальних та інших стандартів і нормативів, затверджених державою.</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E33655">
        <w:rPr>
          <w:rFonts w:ascii="Times New Roman" w:hAnsi="Times New Roman" w:cs="Times New Roman"/>
          <w:sz w:val="24"/>
          <w:szCs w:val="24"/>
          <w:lang w:eastAsia="ru-RU"/>
        </w:rPr>
        <w:t>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 Ради.</w:t>
      </w:r>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E33655">
        <w:rPr>
          <w:rFonts w:ascii="Times New Roman" w:hAnsi="Times New Roman" w:cs="Times New Roman"/>
          <w:sz w:val="24"/>
          <w:szCs w:val="24"/>
          <w:lang w:eastAsia="ru-RU"/>
        </w:rPr>
        <w:t xml:space="preserve">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війни, репресованих, вдів, багатодітних сімей, вимушених переселенців, учасників АТО тощо) пільгові умови при користуванні інфраструктурою населених пунктів громади, наданні житлово-комунальних послуг, оподаткування та </w:t>
      </w:r>
      <w:proofErr w:type="gramStart"/>
      <w:r w:rsidR="001C6948" w:rsidRPr="00E33655">
        <w:rPr>
          <w:rFonts w:ascii="Times New Roman" w:hAnsi="Times New Roman" w:cs="Times New Roman"/>
          <w:sz w:val="24"/>
          <w:szCs w:val="24"/>
          <w:lang w:eastAsia="ru-RU"/>
        </w:rPr>
        <w:t>ін..</w:t>
      </w:r>
      <w:proofErr w:type="gramEnd"/>
    </w:p>
    <w:p w:rsidR="001C6948" w:rsidRPr="00E33655" w:rsidRDefault="000F5B1C" w:rsidP="00E3365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E33655">
        <w:rPr>
          <w:rFonts w:ascii="Times New Roman" w:hAnsi="Times New Roman" w:cs="Times New Roman"/>
          <w:sz w:val="24"/>
          <w:szCs w:val="24"/>
          <w:lang w:eastAsia="ru-RU"/>
        </w:rPr>
        <w:t>З метою вдосконалення обліку осіб, які володіють правом пільгового користування соціальною, комунальною інфраструктурою селища або села, Рада може запроваджувати «Посвідчення (картку) члена Новопокровської територіальної громади».</w:t>
      </w:r>
    </w:p>
    <w:p w:rsidR="001C6948" w:rsidRPr="00E33655" w:rsidRDefault="001C6948" w:rsidP="00E33655">
      <w:pPr>
        <w:pStyle w:val="a4"/>
        <w:jc w:val="both"/>
        <w:rPr>
          <w:rFonts w:ascii="Times New Roman" w:hAnsi="Times New Roman" w:cs="Times New Roman"/>
          <w:sz w:val="24"/>
          <w:szCs w:val="24"/>
          <w:lang w:eastAsia="ru-RU"/>
        </w:rPr>
      </w:pPr>
      <w:r w:rsidRPr="00E33655">
        <w:rPr>
          <w:rFonts w:ascii="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2.3.3.</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1.</w:t>
      </w:r>
      <w:r w:rsidR="001C6948" w:rsidRPr="000F5B1C">
        <w:rPr>
          <w:rFonts w:ascii="Times New Roman" w:hAnsi="Times New Roman" w:cs="Times New Roman"/>
          <w:sz w:val="24"/>
          <w:szCs w:val="24"/>
          <w:lang w:eastAsia="ru-RU"/>
        </w:rPr>
        <w:t xml:space="preserve">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2.</w:t>
      </w:r>
      <w:r w:rsidRPr="000F5B1C">
        <w:rPr>
          <w:rFonts w:ascii="Times New Roman" w:hAnsi="Times New Roman" w:cs="Times New Roman"/>
          <w:sz w:val="24"/>
          <w:szCs w:val="24"/>
          <w:lang w:val="uk-UA" w:eastAsia="ru-RU"/>
        </w:rPr>
        <w:t xml:space="preserve"> </w:t>
      </w:r>
      <w:r w:rsidR="001C6948" w:rsidRPr="000F5B1C">
        <w:rPr>
          <w:rFonts w:ascii="Times New Roman" w:hAnsi="Times New Roman" w:cs="Times New Roman"/>
          <w:sz w:val="24"/>
          <w:szCs w:val="24"/>
          <w:lang w:eastAsia="ru-RU"/>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rsidR="001C6948" w:rsidRPr="000F5B1C" w:rsidRDefault="000F5B1C" w:rsidP="000F5B1C">
      <w:pPr>
        <w:pStyle w:val="a4"/>
        <w:jc w:val="both"/>
        <w:rPr>
          <w:rFonts w:ascii="Times New Roman" w:hAnsi="Times New Roman" w:cs="Times New Roman"/>
          <w:sz w:val="24"/>
          <w:szCs w:val="24"/>
          <w:lang w:eastAsia="ru-RU"/>
        </w:rPr>
      </w:pPr>
      <w:r w:rsidRPr="000F5B1C">
        <w:rPr>
          <w:rFonts w:ascii="Times New Roman" w:hAnsi="Times New Roman" w:cs="Times New Roman"/>
          <w:sz w:val="24"/>
          <w:szCs w:val="24"/>
          <w:lang w:eastAsia="ru-RU"/>
        </w:rPr>
        <w:t>1) </w:t>
      </w:r>
      <w:r w:rsidR="001C6948" w:rsidRPr="000F5B1C">
        <w:rPr>
          <w:rFonts w:ascii="Times New Roman" w:hAnsi="Times New Roman" w:cs="Times New Roman"/>
          <w:sz w:val="24"/>
          <w:szCs w:val="24"/>
          <w:lang w:eastAsia="ru-RU"/>
        </w:rPr>
        <w:t>збереження та розвитку традицій, звичаїв та особливостей Територіальної громади, населених пунктів, шанобливого ставлення до їхньої історії, до об'єктів історико-культурної спадщини;</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  </w:t>
      </w:r>
      <w:r w:rsidR="001C6948" w:rsidRPr="000F5B1C">
        <w:rPr>
          <w:rFonts w:ascii="Times New Roman" w:hAnsi="Times New Roman" w:cs="Times New Roman"/>
          <w:sz w:val="24"/>
          <w:szCs w:val="24"/>
          <w:lang w:eastAsia="ru-RU"/>
        </w:rPr>
        <w:t>сприяння сталому розвитку громади та її населених пунктів;</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Pr>
          <w:rFonts w:ascii="Times New Roman" w:hAnsi="Times New Roman" w:cs="Times New Roman"/>
          <w:sz w:val="24"/>
          <w:szCs w:val="24"/>
          <w:lang w:val="uk-UA" w:eastAsia="ru-RU"/>
        </w:rPr>
        <w:t xml:space="preserve"> </w:t>
      </w:r>
      <w:r w:rsidR="001C6948" w:rsidRPr="000F5B1C">
        <w:rPr>
          <w:rFonts w:ascii="Times New Roman" w:hAnsi="Times New Roman" w:cs="Times New Roman"/>
          <w:sz w:val="24"/>
          <w:szCs w:val="24"/>
          <w:lang w:eastAsia="ru-RU"/>
        </w:rPr>
        <w:t>толерантного ставлення до усіх членів Територіальної громади незалежно до їхнього етнічного походження, віросповідання, політичних переконань тощо;</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F5B1C">
        <w:rPr>
          <w:rFonts w:ascii="Times New Roman" w:hAnsi="Times New Roman" w:cs="Times New Roman"/>
          <w:sz w:val="24"/>
          <w:szCs w:val="24"/>
          <w:lang w:eastAsia="ru-RU"/>
        </w:rPr>
        <w:t>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F5B1C">
        <w:rPr>
          <w:rFonts w:ascii="Times New Roman" w:hAnsi="Times New Roman" w:cs="Times New Roman"/>
          <w:sz w:val="24"/>
          <w:szCs w:val="24"/>
          <w:lang w:eastAsia="ru-RU"/>
        </w:rPr>
        <w:t>бережливого ставлення до зелених насаджень, природних об'єктів, усього довкілля території громади.</w:t>
      </w:r>
    </w:p>
    <w:p w:rsidR="001C6948" w:rsidRPr="000F5B1C" w:rsidRDefault="000F5B1C" w:rsidP="000F5B1C">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F5B1C">
        <w:rPr>
          <w:rFonts w:ascii="Times New Roman" w:hAnsi="Times New Roman" w:cs="Times New Roman"/>
          <w:sz w:val="24"/>
          <w:szCs w:val="24"/>
          <w:lang w:eastAsia="ru-RU"/>
        </w:rPr>
        <w:t>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чинного законодавства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2.3.4.</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З метою захисту прав і свобод членів Територіальної громади, їх окремих категорій (члени внутрішніх громад, пенсіонери, інваліди, ветерани війни, репресовані, національні меншини, вимушені переселенці, учасники АТО тощо) </w:t>
      </w:r>
      <w:proofErr w:type="gramStart"/>
      <w:r w:rsidRPr="001C6948">
        <w:rPr>
          <w:rFonts w:ascii="Times New Roman" w:eastAsia="Times New Roman" w:hAnsi="Times New Roman" w:cs="Times New Roman"/>
          <w:sz w:val="24"/>
          <w:szCs w:val="24"/>
          <w:lang w:eastAsia="ru-RU"/>
        </w:rPr>
        <w:t>рішенням Ради</w:t>
      </w:r>
      <w:proofErr w:type="gramEnd"/>
      <w:r w:rsidRPr="001C6948">
        <w:rPr>
          <w:rFonts w:ascii="Times New Roman" w:eastAsia="Times New Roman" w:hAnsi="Times New Roman" w:cs="Times New Roman"/>
          <w:sz w:val="24"/>
          <w:szCs w:val="24"/>
          <w:lang w:eastAsia="ru-RU"/>
        </w:rPr>
        <w:t xml:space="preserve"> може бути запроваджено інститут громадського Уповноваженого Територіальної громади з питань захисту їхніх прав (далі: Муніципальний омбудсман).</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2.        Повноваження Муніципального омбудсмана визначаються «Положенням про Муніципальний омбудсман», яке затверджується Радою.</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3.         З метою дотримання прав дітей (осіб у віці до 14 років) і підлітків (осіб у віці від 14 років до 18 років) </w:t>
      </w:r>
      <w:proofErr w:type="gramStart"/>
      <w:r w:rsidRPr="001C6948">
        <w:rPr>
          <w:rFonts w:ascii="Times New Roman" w:eastAsia="Times New Roman" w:hAnsi="Times New Roman" w:cs="Times New Roman"/>
          <w:sz w:val="24"/>
          <w:szCs w:val="24"/>
          <w:lang w:eastAsia="ru-RU"/>
        </w:rPr>
        <w:t>рішенням Ради</w:t>
      </w:r>
      <w:proofErr w:type="gramEnd"/>
      <w:r w:rsidRPr="001C6948">
        <w:rPr>
          <w:rFonts w:ascii="Times New Roman" w:eastAsia="Times New Roman" w:hAnsi="Times New Roman" w:cs="Times New Roman"/>
          <w:sz w:val="24"/>
          <w:szCs w:val="24"/>
          <w:lang w:eastAsia="ru-RU"/>
        </w:rPr>
        <w:t xml:space="preserve"> може бути запроваджено інститут громадського Уповноваженого Територіальної громади з прав дітей і підлітків (далі: Дитячий омбудсман).</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4.         Повноваження Уповноваженого з прав дітей і порядок його призначення визначається «Положенням про Дитячий омбудсман», яке затверджується Радою з урахуванням таких пріоритетних напрямів його діяльності:</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експертиза проектів актів органів місцевого самоврядування Територіальної громади щодо дотримання прав дітей і підлітків;</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2)         ведення просвітницької і роз'яснювальної роботи серед дітей, підлітків та дорослих щодо вимог міжнародного права та законодавства України стосовно дотримання прав дітей та підлітків;</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3)         забезпечення широкої поінформованості членів Територіальної громади про права дитини через установи освіти, відповідні громадські організації та засоби масової інформації';</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4)         моніторинг стану дотримання на території громади прав дітей та підлітків, виявлення фактів порушень їхніх прав в сім'ях, дитячих будинках, школах та дошкільних закладах тощо і вжиття заходів щодо їх припинення відповідно до законодавства України;</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5)         надання конкретної допомоги дітям, права яких порушені, шляхом звернення до органів виконавчої влади та правоохоронних органів відповідно до їхньої компетенції тощо.</w:t>
      </w:r>
    </w:p>
    <w:p w:rsidR="001C6948" w:rsidRPr="001C6948" w:rsidRDefault="001C6948" w:rsidP="004D2C00">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5.         Виконавчі </w:t>
      </w:r>
      <w:proofErr w:type="gramStart"/>
      <w:r w:rsidRPr="001C6948">
        <w:rPr>
          <w:rFonts w:ascii="Times New Roman" w:eastAsia="Times New Roman" w:hAnsi="Times New Roman" w:cs="Times New Roman"/>
          <w:sz w:val="24"/>
          <w:szCs w:val="24"/>
          <w:lang w:eastAsia="ru-RU"/>
        </w:rPr>
        <w:t>органи Ради</w:t>
      </w:r>
      <w:proofErr w:type="gramEnd"/>
      <w:r w:rsidRPr="001C6948">
        <w:rPr>
          <w:rFonts w:ascii="Times New Roman" w:eastAsia="Times New Roman" w:hAnsi="Times New Roman" w:cs="Times New Roman"/>
          <w:sz w:val="24"/>
          <w:szCs w:val="24"/>
          <w:lang w:eastAsia="ru-RU"/>
        </w:rPr>
        <w:t xml:space="preserve"> створюють умови для діяльності Муніципального та Дитячого омбудсменів у порядку, встановленому відповідними положеннями, затвердженими Радою.</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lastRenderedPageBreak/>
        <w:t>Глава 2.4. Форми участі членів Територіальної громади у здійсненні місцевого самоврядування: загальні засади</w:t>
      </w:r>
    </w:p>
    <w:p w:rsidR="00344406" w:rsidRDefault="00344406" w:rsidP="001C6948">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2.4.1.</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 xml:space="preserve">1. Участь членів Територіальної громади у здійсненні місцевого самоврядування реалізується </w:t>
      </w:r>
      <w:proofErr w:type="gramStart"/>
      <w:r w:rsidRPr="0097113B">
        <w:rPr>
          <w:rFonts w:ascii="Times New Roman" w:hAnsi="Times New Roman" w:cs="Times New Roman"/>
          <w:sz w:val="24"/>
          <w:szCs w:val="24"/>
          <w:lang w:eastAsia="ru-RU"/>
        </w:rPr>
        <w:t>у формах</w:t>
      </w:r>
      <w:proofErr w:type="gramEnd"/>
      <w:r w:rsidRPr="0097113B">
        <w:rPr>
          <w:rFonts w:ascii="Times New Roman" w:hAnsi="Times New Roman" w:cs="Times New Roman"/>
          <w:sz w:val="24"/>
          <w:szCs w:val="24"/>
          <w:lang w:eastAsia="ru-RU"/>
        </w:rPr>
        <w:t>, визначених Конституцією та законами України та цим Статутом.</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2. На території громади створюються необхідні умови для розвитку партисипаторної демократії (демократії участі),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1C6948" w:rsidRPr="0097113B" w:rsidRDefault="001C6948" w:rsidP="0097113B">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p>
    <w:p w:rsidR="00344406" w:rsidRDefault="001C6948" w:rsidP="001C6948">
      <w:pPr>
        <w:spacing w:before="100" w:beforeAutospacing="1" w:after="100" w:afterAutospacing="1"/>
        <w:rPr>
          <w:rFonts w:ascii="Times New Roman" w:eastAsia="Times New Roman" w:hAnsi="Times New Roman" w:cs="Times New Roman"/>
          <w:sz w:val="24"/>
          <w:szCs w:val="24"/>
          <w:lang w:val="uk-UA"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2.4.2.</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Формами участі членів Територіальної громади у вирішенні питань місцевого значення є:</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місцеві вибори;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місцевий референдум;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загальні збори (конференції)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громадські слухання;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місцеві ініціативи;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органи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індивідуальні та колективні петиції;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консультативно-дорадчі органи (громадські ради);</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w:t>
      </w:r>
    </w:p>
    <w:p w:rsidR="00344406" w:rsidRDefault="00344406" w:rsidP="0097113B">
      <w:pPr>
        <w:spacing w:before="100" w:beforeAutospacing="1" w:after="100" w:afterAutospacing="1"/>
        <w:rPr>
          <w:rFonts w:ascii="Times New Roman" w:eastAsia="Times New Roman" w:hAnsi="Times New Roman" w:cs="Times New Roman"/>
          <w:sz w:val="24"/>
          <w:szCs w:val="24"/>
          <w:lang w:val="uk-UA" w:eastAsia="ru-RU"/>
        </w:rPr>
      </w:pPr>
    </w:p>
    <w:p w:rsidR="001C6948" w:rsidRPr="001C6948" w:rsidRDefault="001C6948" w:rsidP="0097113B">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Глава 2.5. Місцеві вибори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2.5.1.</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Повноправні члени Територіальної громади на основі загального, рівного, прямого виборчого права шляхом таємного голосування беруть участь у вільних виборах:</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селищного Голови;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           </w:t>
      </w:r>
      <w:proofErr w:type="gramStart"/>
      <w:r w:rsidRPr="001C6948">
        <w:rPr>
          <w:rFonts w:ascii="Times New Roman" w:eastAsia="Times New Roman" w:hAnsi="Times New Roman" w:cs="Times New Roman"/>
          <w:sz w:val="24"/>
          <w:szCs w:val="24"/>
          <w:lang w:eastAsia="ru-RU"/>
        </w:rPr>
        <w:t>депутатів Ради</w:t>
      </w:r>
      <w:proofErr w:type="gramEnd"/>
      <w:r w:rsidRPr="001C6948">
        <w:rPr>
          <w:rFonts w:ascii="Times New Roman" w:eastAsia="Times New Roman" w:hAnsi="Times New Roman" w:cs="Times New Roman"/>
          <w:sz w:val="24"/>
          <w:szCs w:val="24"/>
          <w:lang w:eastAsia="ru-RU"/>
        </w:rPr>
        <w:t>;</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сільських старост.</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2.5.2.</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Порядок реалізації виборчого права членами Територіальної громади на місцевих виборах встановлюється законодавством України.</w:t>
      </w:r>
    </w:p>
    <w:p w:rsidR="001C6948" w:rsidRPr="001C6948" w:rsidRDefault="001C6948" w:rsidP="0034440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2.6. Місцевий референдум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2.6.1.</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97113B">
        <w:rPr>
          <w:rFonts w:ascii="Times New Roman" w:hAnsi="Times New Roman" w:cs="Times New Roman"/>
          <w:sz w:val="24"/>
          <w:szCs w:val="24"/>
          <w:lang w:eastAsia="ru-RU"/>
        </w:rPr>
        <w:t>Участь у місцевому референдумі приймають лише повноправні члени Територіальної громади.</w:t>
      </w:r>
    </w:p>
    <w:p w:rsidR="001C6948" w:rsidRPr="0097113B" w:rsidRDefault="001C6948" w:rsidP="00C74E88">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3. Види, порядок ініціювання, призначення та проведення місцевих референдумів визначається законом.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2.6.2.</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Предметом місцевого референдуму може бути питання місцевого значення, віднесене до відання Територіальної громади та її органів.</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97113B">
        <w:rPr>
          <w:rFonts w:ascii="Times New Roman" w:hAnsi="Times New Roman" w:cs="Times New Roman"/>
          <w:sz w:val="24"/>
          <w:szCs w:val="24"/>
          <w:lang w:eastAsia="ru-RU"/>
        </w:rPr>
        <w:t>Коло питань, які не можуть бути винесені на місцевий референдум, визначаються законом.</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2.6.3.</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рішення з питання, що виносилося на місцевий референдум, приймає Рада.</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7113B">
        <w:rPr>
          <w:rFonts w:ascii="Times New Roman" w:hAnsi="Times New Roman" w:cs="Times New Roman"/>
          <w:sz w:val="24"/>
          <w:szCs w:val="24"/>
          <w:lang w:eastAsia="ru-RU"/>
        </w:rPr>
        <w:t>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 xml:space="preserve"> Питання, яке не одержало підтримки на референдумі, може повторно виноситися на референдум не раніше, ніж через два роки.</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97113B">
        <w:rPr>
          <w:rFonts w:ascii="Times New Roman" w:hAnsi="Times New Roman" w:cs="Times New Roman"/>
          <w:sz w:val="24"/>
          <w:szCs w:val="24"/>
          <w:lang w:eastAsia="ru-RU"/>
        </w:rPr>
        <w:t xml:space="preserve">Рішення місцевого референдуму і результати голосування оприлюднюються </w:t>
      </w:r>
      <w:proofErr w:type="gramStart"/>
      <w:r w:rsidR="001C6948" w:rsidRPr="0097113B">
        <w:rPr>
          <w:rFonts w:ascii="Times New Roman" w:hAnsi="Times New Roman" w:cs="Times New Roman"/>
          <w:sz w:val="24"/>
          <w:szCs w:val="24"/>
          <w:lang w:eastAsia="ru-RU"/>
        </w:rPr>
        <w:t>у порядку</w:t>
      </w:r>
      <w:proofErr w:type="gramEnd"/>
      <w:r w:rsidR="001C6948" w:rsidRPr="0097113B">
        <w:rPr>
          <w:rFonts w:ascii="Times New Roman" w:hAnsi="Times New Roman" w:cs="Times New Roman"/>
          <w:sz w:val="24"/>
          <w:szCs w:val="24"/>
          <w:lang w:eastAsia="ru-RU"/>
        </w:rPr>
        <w:t>, встановленому цим Статутом та Регламентом Ради.</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w:t>
      </w:r>
      <w:r w:rsidR="001C6948" w:rsidRPr="0097113B">
        <w:rPr>
          <w:rFonts w:ascii="Times New Roman" w:hAnsi="Times New Roman" w:cs="Times New Roman"/>
          <w:sz w:val="24"/>
          <w:szCs w:val="24"/>
          <w:lang w:eastAsia="ru-RU"/>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1C6948" w:rsidRPr="0097113B" w:rsidRDefault="0097113B"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97113B">
        <w:rPr>
          <w:rFonts w:ascii="Times New Roman" w:hAnsi="Times New Roman" w:cs="Times New Roman"/>
          <w:sz w:val="24"/>
          <w:szCs w:val="24"/>
          <w:lang w:eastAsia="ru-RU"/>
        </w:rPr>
        <w:t xml:space="preserve">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w:t>
      </w:r>
      <w:proofErr w:type="gramStart"/>
      <w:r w:rsidR="001C6948" w:rsidRPr="0097113B">
        <w:rPr>
          <w:rFonts w:ascii="Times New Roman" w:hAnsi="Times New Roman" w:cs="Times New Roman"/>
          <w:sz w:val="24"/>
          <w:szCs w:val="24"/>
          <w:lang w:eastAsia="ru-RU"/>
        </w:rPr>
        <w:t>сесії Ради</w:t>
      </w:r>
      <w:proofErr w:type="gramEnd"/>
      <w:r w:rsidR="001C6948" w:rsidRPr="0097113B">
        <w:rPr>
          <w:rFonts w:ascii="Times New Roman" w:hAnsi="Times New Roman" w:cs="Times New Roman"/>
          <w:sz w:val="24"/>
          <w:szCs w:val="24"/>
          <w:lang w:eastAsia="ru-RU"/>
        </w:rPr>
        <w:t xml:space="preserve"> або засіданні її виконавчого комітету).</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2.7. Загальні збори (конференція)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2.7.1. </w:t>
      </w:r>
    </w:p>
    <w:p w:rsidR="001C6948" w:rsidRPr="001C6948" w:rsidRDefault="001C6948" w:rsidP="00C74E88">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 представників (далі: загальні збори), збори жителів населених пунктів громади, жителів мікрорайонів, вулиць, кварталів, будинків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7113B">
        <w:rPr>
          <w:rFonts w:ascii="Times New Roman" w:hAnsi="Times New Roman" w:cs="Times New Roman"/>
          <w:sz w:val="24"/>
          <w:szCs w:val="24"/>
          <w:lang w:eastAsia="ru-RU"/>
        </w:rPr>
        <w:t>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97113B">
        <w:rPr>
          <w:rFonts w:ascii="Times New Roman" w:hAnsi="Times New Roman" w:cs="Times New Roman"/>
          <w:sz w:val="24"/>
          <w:szCs w:val="24"/>
          <w:lang w:eastAsia="ru-RU"/>
        </w:rPr>
        <w:t xml:space="preserve"> На розгляд загальних зборів можуть виноситися такі питання: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97113B">
        <w:rPr>
          <w:rFonts w:ascii="Times New Roman" w:hAnsi="Times New Roman" w:cs="Times New Roman"/>
          <w:sz w:val="24"/>
          <w:szCs w:val="24"/>
          <w:lang w:eastAsia="ru-RU"/>
        </w:rPr>
        <w:t>інформування членів Територіальної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7113B">
        <w:rPr>
          <w:rFonts w:ascii="Times New Roman" w:hAnsi="Times New Roman" w:cs="Times New Roman"/>
          <w:sz w:val="24"/>
          <w:szCs w:val="24"/>
          <w:lang w:eastAsia="ru-RU"/>
        </w:rPr>
        <w:t xml:space="preserve">заслуховування інформації селищного Голови, сільського старости, керівників виконавчих </w:t>
      </w:r>
      <w:proofErr w:type="gramStart"/>
      <w:r w:rsidR="001C6948" w:rsidRPr="0097113B">
        <w:rPr>
          <w:rFonts w:ascii="Times New Roman" w:hAnsi="Times New Roman" w:cs="Times New Roman"/>
          <w:sz w:val="24"/>
          <w:szCs w:val="24"/>
          <w:lang w:eastAsia="ru-RU"/>
        </w:rPr>
        <w:t>органів Ради</w:t>
      </w:r>
      <w:proofErr w:type="gramEnd"/>
      <w:r w:rsidR="001C6948" w:rsidRPr="0097113B">
        <w:rPr>
          <w:rFonts w:ascii="Times New Roman" w:hAnsi="Times New Roman" w:cs="Times New Roman"/>
          <w:sz w:val="24"/>
          <w:szCs w:val="24"/>
          <w:lang w:eastAsia="ru-RU"/>
        </w:rPr>
        <w:t>, звітів керівників підприємств,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мікрорайону, вулиці, кварталу, будинку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97113B">
        <w:rPr>
          <w:rFonts w:ascii="Times New Roman" w:hAnsi="Times New Roman" w:cs="Times New Roman"/>
          <w:sz w:val="24"/>
          <w:szCs w:val="24"/>
          <w:lang w:eastAsia="ru-RU"/>
        </w:rPr>
        <w:t>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97113B">
        <w:rPr>
          <w:rFonts w:ascii="Times New Roman" w:hAnsi="Times New Roman" w:cs="Times New Roman"/>
          <w:sz w:val="24"/>
          <w:szCs w:val="24"/>
          <w:lang w:eastAsia="ru-RU"/>
        </w:rPr>
        <w:t>внесення пропозицій до органів місцевого самоврядування Територіальної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відповідної території;</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97113B">
        <w:rPr>
          <w:rFonts w:ascii="Times New Roman" w:hAnsi="Times New Roman" w:cs="Times New Roman"/>
          <w:sz w:val="24"/>
          <w:szCs w:val="24"/>
          <w:lang w:eastAsia="ru-RU"/>
        </w:rPr>
        <w:t>запровадження добровільного самооподаткування;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1C6948" w:rsidRPr="0097113B">
        <w:rPr>
          <w:rFonts w:ascii="Times New Roman" w:hAnsi="Times New Roman" w:cs="Times New Roman"/>
          <w:sz w:val="24"/>
          <w:szCs w:val="24"/>
          <w:lang w:eastAsia="ru-RU"/>
        </w:rPr>
        <w:t>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 Цей перелік питань, віднесених до відання загальних зборів громадян, не є вичерпним і може бути доповнений рішенням Ради.</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97113B">
        <w:rPr>
          <w:rFonts w:ascii="Times New Roman" w:hAnsi="Times New Roman" w:cs="Times New Roman"/>
          <w:sz w:val="24"/>
          <w:szCs w:val="24"/>
          <w:lang w:eastAsia="ru-RU"/>
        </w:rPr>
        <w:t>Загальні збори Територіальної громади або жителів адміністративного центру громади скликаються Головою громади за власною ініціативою, за ініціативою (пропозицією) органу самоорганізації населення, що діє на території мікрорайону, вулиці, кварталу, будинку або за пропозицією ініціативної групи членів Територіальної громади за місцем проживання.</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97113B">
        <w:rPr>
          <w:rFonts w:ascii="Times New Roman" w:hAnsi="Times New Roman" w:cs="Times New Roman"/>
          <w:sz w:val="24"/>
          <w:szCs w:val="24"/>
          <w:lang w:eastAsia="ru-RU"/>
        </w:rPr>
        <w:t>Збори членів територіальної громади - жителів населеного пункту Територіальної громади, що не є її адміністративним центром, скликаються селищним Головою або відповідним сільським старостою.</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1C6948" w:rsidRPr="0097113B">
        <w:rPr>
          <w:rFonts w:ascii="Times New Roman" w:hAnsi="Times New Roman" w:cs="Times New Roman"/>
          <w:sz w:val="24"/>
          <w:szCs w:val="24"/>
          <w:lang w:eastAsia="ru-RU"/>
        </w:rPr>
        <w:t>Збори членів Територіальної громади - жителів мікрорайону, вулиці, кварталу, будинку скликаються відповідним органом самоорганізації населення (комітетом мікрорайону, вуличним, квартальним, будинковим комітетом) або ініціативною групою громадян.</w:t>
      </w:r>
    </w:p>
    <w:p w:rsidR="001C6948" w:rsidRPr="0097113B"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r w:rsidR="001C6948" w:rsidRPr="0097113B">
        <w:rPr>
          <w:rFonts w:ascii="Times New Roman" w:hAnsi="Times New Roman" w:cs="Times New Roman"/>
          <w:sz w:val="24"/>
          <w:szCs w:val="24"/>
          <w:lang w:eastAsia="ru-RU"/>
        </w:rPr>
        <w:t xml:space="preserve">Рішення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w:t>
      </w:r>
      <w:proofErr w:type="gramStart"/>
      <w:r w:rsidR="001C6948" w:rsidRPr="0097113B">
        <w:rPr>
          <w:rFonts w:ascii="Times New Roman" w:hAnsi="Times New Roman" w:cs="Times New Roman"/>
          <w:sz w:val="24"/>
          <w:szCs w:val="24"/>
          <w:lang w:eastAsia="ru-RU"/>
        </w:rPr>
        <w:t>у день</w:t>
      </w:r>
      <w:proofErr w:type="gramEnd"/>
      <w:r w:rsidR="001C6948" w:rsidRPr="0097113B">
        <w:rPr>
          <w:rFonts w:ascii="Times New Roman" w:hAnsi="Times New Roman" w:cs="Times New Roman"/>
          <w:sz w:val="24"/>
          <w:szCs w:val="24"/>
          <w:lang w:eastAsia="ru-RU"/>
        </w:rPr>
        <w:t xml:space="preserve"> їх проведення.</w:t>
      </w:r>
    </w:p>
    <w:p w:rsidR="001C6948" w:rsidRPr="0097113B" w:rsidRDefault="001C6948" w:rsidP="00C74E88">
      <w:pPr>
        <w:pStyle w:val="a4"/>
        <w:jc w:val="both"/>
        <w:rPr>
          <w:rFonts w:ascii="Times New Roman" w:hAnsi="Times New Roman" w:cs="Times New Roman"/>
          <w:sz w:val="24"/>
          <w:szCs w:val="24"/>
          <w:lang w:eastAsia="ru-RU"/>
        </w:rPr>
      </w:pPr>
      <w:r w:rsidRPr="0097113B">
        <w:rPr>
          <w:rFonts w:ascii="Times New Roman" w:hAnsi="Times New Roman" w:cs="Times New Roman"/>
          <w:sz w:val="24"/>
          <w:szCs w:val="24"/>
          <w:lang w:eastAsia="ru-RU"/>
        </w:rPr>
        <w:t>8. 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2.7.2.</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1C6948" w:rsidRPr="001C6948">
        <w:rPr>
          <w:rFonts w:ascii="Times New Roman" w:eastAsia="Times New Roman" w:hAnsi="Times New Roman" w:cs="Times New Roman"/>
          <w:sz w:val="24"/>
          <w:szCs w:val="24"/>
          <w:lang w:eastAsia="ru-RU"/>
        </w:rPr>
        <w:t>За результатами загальних зборів складається протокол, який підписується головою і секретарем зборів. До протоколу зборів (конференції) додаються матеріали реєстрації їхніх учасників та протоколи лічильної комісії.</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1C6948" w:rsidRPr="001C6948">
        <w:rPr>
          <w:rFonts w:ascii="Times New Roman" w:eastAsia="Times New Roman" w:hAnsi="Times New Roman" w:cs="Times New Roman"/>
          <w:sz w:val="24"/>
          <w:szCs w:val="24"/>
          <w:lang w:eastAsia="ru-RU"/>
        </w:rPr>
        <w:t>З розглянутих питань загальні збори приймають рішення. Рішення загальних зборів приймаються більшістю голосів членів Територіальної громади, які присутні на загальних зборах, відкритим голосуванням. Рішення зборів підписуються головою і секретарем зборів.</w:t>
      </w:r>
    </w:p>
    <w:p w:rsidR="001C6948" w:rsidRPr="001C6948" w:rsidRDefault="00C74E88" w:rsidP="00C74E8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1C6948" w:rsidRPr="001C6948">
        <w:rPr>
          <w:rFonts w:ascii="Times New Roman" w:eastAsia="Times New Roman" w:hAnsi="Times New Roman" w:cs="Times New Roman"/>
          <w:sz w:val="24"/>
          <w:szCs w:val="24"/>
          <w:lang w:eastAsia="ru-RU"/>
        </w:rPr>
        <w:t>Рішення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Рішення загальних зборів з питань, що мають важливе 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2.8. Громадські слухання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2.8.1.</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C74E88">
        <w:rPr>
          <w:rFonts w:ascii="Times New Roman" w:hAnsi="Times New Roman" w:cs="Times New Roman"/>
          <w:sz w:val="24"/>
          <w:szCs w:val="24"/>
          <w:lang w:eastAsia="ru-RU"/>
        </w:rPr>
        <w:t>Громадські слухання є формою участі членів Територіальної громади у виробленні пропозицій щодо прийняття рішень органами місцевого самоврядування Територіальної громади та у контролі за діяльністю органів місцевого самоврядування.</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w:t>
      </w:r>
      <w:r w:rsidR="001C6948" w:rsidRPr="00C74E88">
        <w:rPr>
          <w:rFonts w:ascii="Times New Roman" w:hAnsi="Times New Roman" w:cs="Times New Roman"/>
          <w:sz w:val="24"/>
          <w:szCs w:val="24"/>
          <w:lang w:eastAsia="ru-RU"/>
        </w:rPr>
        <w:t xml:space="preserve"> Громадські слухання поділяються на:</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загальні - громадські слухання, предмет яких зачіпає інтереси всіх членів Територіальної громади;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місцеві - громадські слухання, які стосуються частини Територіальної громади (населеного пункту, мікрорайону, кварталу, вулиці тощо).</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w:t>
      </w:r>
      <w:r w:rsidR="001C6948" w:rsidRPr="00C74E88">
        <w:rPr>
          <w:rFonts w:ascii="Times New Roman" w:hAnsi="Times New Roman" w:cs="Times New Roman"/>
          <w:sz w:val="24"/>
          <w:szCs w:val="24"/>
          <w:lang w:eastAsia="ru-RU"/>
        </w:rPr>
        <w:t xml:space="preserve">Громадські слухання проводяться у формі зустрічей членів Територіальної громади з Головою громади, </w:t>
      </w:r>
      <w:proofErr w:type="gramStart"/>
      <w:r w:rsidR="001C6948" w:rsidRPr="00C74E88">
        <w:rPr>
          <w:rFonts w:ascii="Times New Roman" w:hAnsi="Times New Roman" w:cs="Times New Roman"/>
          <w:sz w:val="24"/>
          <w:szCs w:val="24"/>
          <w:lang w:eastAsia="ru-RU"/>
        </w:rPr>
        <w:t>депутатами Ради</w:t>
      </w:r>
      <w:proofErr w:type="gramEnd"/>
      <w:r w:rsidR="001C6948" w:rsidRPr="00C74E88">
        <w:rPr>
          <w:rFonts w:ascii="Times New Roman" w:hAnsi="Times New Roman" w:cs="Times New Roman"/>
          <w:sz w:val="24"/>
          <w:szCs w:val="24"/>
          <w:lang w:eastAsia="ru-RU"/>
        </w:rPr>
        <w:t>, посадовими особами органів місцевого самоврядування Територіальної громади, сільськими старостами, під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C74E88">
        <w:rPr>
          <w:rFonts w:ascii="Times New Roman" w:hAnsi="Times New Roman" w:cs="Times New Roman"/>
          <w:sz w:val="24"/>
          <w:szCs w:val="24"/>
          <w:lang w:eastAsia="ru-RU"/>
        </w:rPr>
        <w:t xml:space="preserve">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w:t>
      </w:r>
      <w:proofErr w:type="gramStart"/>
      <w:r w:rsidR="001C6948" w:rsidRPr="00C74E88">
        <w:rPr>
          <w:rFonts w:ascii="Times New Roman" w:hAnsi="Times New Roman" w:cs="Times New Roman"/>
          <w:sz w:val="24"/>
          <w:szCs w:val="24"/>
          <w:lang w:eastAsia="ru-RU"/>
        </w:rPr>
        <w:t>депутатів Ради</w:t>
      </w:r>
      <w:proofErr w:type="gramEnd"/>
      <w:r w:rsidR="001C6948" w:rsidRPr="00C74E88">
        <w:rPr>
          <w:rFonts w:ascii="Times New Roman" w:hAnsi="Times New Roman" w:cs="Times New Roman"/>
          <w:sz w:val="24"/>
          <w:szCs w:val="24"/>
          <w:lang w:eastAsia="ru-RU"/>
        </w:rPr>
        <w:t>, селищного Голови, старост та інших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5. На громадські слухання можуть бути запрошені:</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народні депутати України;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w:t>
      </w:r>
      <w:r w:rsidR="001C6948" w:rsidRPr="00C74E88">
        <w:rPr>
          <w:rFonts w:ascii="Times New Roman" w:hAnsi="Times New Roman" w:cs="Times New Roman"/>
          <w:sz w:val="24"/>
          <w:szCs w:val="24"/>
          <w:lang w:eastAsia="ru-RU"/>
        </w:rPr>
        <w:t>депутати районної, обласної рад;</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представники органів виконавчої влади;</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представники підприємств, установ та організацій, розташованих на території громади;   </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експерти з питань, що є предметом громадських слухань, в тому числі іноземні;</w:t>
      </w:r>
    </w:p>
    <w:p w:rsidR="001C6948" w:rsidRPr="00C74E88" w:rsidRDefault="00C74E88"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інші особи.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2.8.2.</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1. Основними засадами громадських слухань у Територіальній громаді є:</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ніхто не може бути примушений до участі або неучасті в громадських слуханнях;</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у спеціальному розділі («Громадська участь» тощо), обов'язково поширюються в місцевих ЗМІ та іншими способами, відповідно до вимог цього Статуту;</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громадські слухання не можуть використовуватись для політичної, у тому числі передвиборчої агітації.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2.8.3.</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1. Предметом громадських слухань може бути: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 xml:space="preserve">обговорення проектів нормативно-правових </w:t>
      </w:r>
      <w:proofErr w:type="gramStart"/>
      <w:r w:rsidR="001C6948" w:rsidRPr="00C74E88">
        <w:rPr>
          <w:rFonts w:ascii="Times New Roman" w:hAnsi="Times New Roman" w:cs="Times New Roman"/>
          <w:sz w:val="24"/>
          <w:szCs w:val="24"/>
          <w:lang w:eastAsia="ru-RU"/>
        </w:rPr>
        <w:t>актів Ради</w:t>
      </w:r>
      <w:proofErr w:type="gramEnd"/>
      <w:r w:rsidR="001C6948" w:rsidRPr="00C74E88">
        <w:rPr>
          <w:rFonts w:ascii="Times New Roman" w:hAnsi="Times New Roman" w:cs="Times New Roman"/>
          <w:sz w:val="24"/>
          <w:szCs w:val="24"/>
          <w:lang w:eastAsia="ru-RU"/>
        </w:rPr>
        <w:t>, її виконавчих органів, Голови громади та внесення пропозицій щодо їх прийняття;</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 обговорення проектів та програм соціально-економічного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розгляд соціальних,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На загальні громадські слухання в обов'язковому порядку виносяться проекти бюджету, ставок місцевих податків і зборів, комунальних тарифів, які затверджуються Радою, довгострокових програм соціально-економічного і культурного розвитку громади.</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Не можуть бути предметом громадських слухань:</w:t>
      </w:r>
    </w:p>
    <w:p w:rsidR="001C6948" w:rsidRPr="00C74E88" w:rsidRDefault="00C74E88"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питання, не віднесені законодавством України до відання територіальних громад та їхніх органів;</w:t>
      </w:r>
    </w:p>
    <w:p w:rsidR="001C6948" w:rsidRPr="00C74E88" w:rsidRDefault="00C74E88" w:rsidP="00C74E88">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uk-UA" w:eastAsia="ru-RU"/>
        </w:rPr>
        <w:t xml:space="preserve"> </w:t>
      </w:r>
      <w:r w:rsidR="001C6948" w:rsidRPr="00C74E88">
        <w:rPr>
          <w:rFonts w:ascii="Times New Roman" w:eastAsia="Times New Roman" w:hAnsi="Times New Roman" w:cs="Times New Roman"/>
          <w:sz w:val="24"/>
          <w:szCs w:val="24"/>
          <w:lang w:eastAsia="ru-RU"/>
        </w:rPr>
        <w:t>питання, що суперечать Конституції та чинному законодавству України.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2.8.4.</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1. Право голосу на загальних громадських слуханнях мають усі повнолітні члени Територіальної громади, крім осіб, які визнані недієздатними за рішенням суду.</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lastRenderedPageBreak/>
        <w:t>2. Правом голосу на місцевих громадських слуханнях мають члени Територіальної громади, які постійно проживають на території відповідного населеного пункту громади, мікрорайону, кварталу, вулиці тощо.</w:t>
      </w:r>
    </w:p>
    <w:p w:rsidR="001C6948" w:rsidRPr="00C74E88" w:rsidRDefault="001C6948" w:rsidP="00C74E88">
      <w:pPr>
        <w:pStyle w:val="a4"/>
        <w:rPr>
          <w:rFonts w:ascii="Times New Roman" w:hAnsi="Times New Roman" w:cs="Times New Roman"/>
          <w:sz w:val="24"/>
          <w:szCs w:val="24"/>
          <w:lang w:eastAsia="ru-RU"/>
        </w:rPr>
      </w:pPr>
      <w:r w:rsidRPr="00C74E88">
        <w:rPr>
          <w:rFonts w:ascii="Times New Roman" w:hAnsi="Times New Roman" w:cs="Times New Roman"/>
          <w:sz w:val="24"/>
          <w:szCs w:val="24"/>
          <w:lang w:eastAsia="ru-RU"/>
        </w:rPr>
        <w:t>3. Процедурні питання реалізації права членів Територіальної громади на участь у громадських слуханнях регулюються Положенням про громадські слухання, яке затверджується Радою на розвиток положень цього Статуту.</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2.9. Місцеві ініціативи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2.9.1.</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Члени Територіальної громади мають право ініціювати розгляд у Раді будь-якого питання, віднесеного законом до відання місцевого самоврядування.</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C74E88">
        <w:rPr>
          <w:rFonts w:ascii="Times New Roman" w:hAnsi="Times New Roman" w:cs="Times New Roman"/>
          <w:sz w:val="24"/>
          <w:szCs w:val="24"/>
          <w:lang w:eastAsia="ru-RU"/>
        </w:rPr>
        <w:t xml:space="preserve">Місцева ініціатива реалізується у формі подання </w:t>
      </w:r>
      <w:proofErr w:type="gramStart"/>
      <w:r w:rsidR="001C6948" w:rsidRPr="00C74E88">
        <w:rPr>
          <w:rFonts w:ascii="Times New Roman" w:hAnsi="Times New Roman" w:cs="Times New Roman"/>
          <w:sz w:val="24"/>
          <w:szCs w:val="24"/>
          <w:lang w:eastAsia="ru-RU"/>
        </w:rPr>
        <w:t>до Ради</w:t>
      </w:r>
      <w:proofErr w:type="gramEnd"/>
      <w:r w:rsidR="001C6948" w:rsidRPr="00C74E88">
        <w:rPr>
          <w:rFonts w:ascii="Times New Roman" w:hAnsi="Times New Roman" w:cs="Times New Roman"/>
          <w:sz w:val="24"/>
          <w:szCs w:val="24"/>
          <w:lang w:eastAsia="ru-RU"/>
        </w:rPr>
        <w:t xml:space="preserve"> проекту рішення ради разом з супровідними документами, визначеними Регламентом Ради.</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C74E88">
        <w:rPr>
          <w:rFonts w:ascii="Times New Roman" w:hAnsi="Times New Roman" w:cs="Times New Roman"/>
          <w:sz w:val="24"/>
          <w:szCs w:val="24"/>
          <w:lang w:eastAsia="ru-RU"/>
        </w:rPr>
        <w:t xml:space="preserve">Суб'єктами розробки проекту </w:t>
      </w:r>
      <w:proofErr w:type="gramStart"/>
      <w:r w:rsidR="001C6948" w:rsidRPr="00C74E88">
        <w:rPr>
          <w:rFonts w:ascii="Times New Roman" w:hAnsi="Times New Roman" w:cs="Times New Roman"/>
          <w:sz w:val="24"/>
          <w:szCs w:val="24"/>
          <w:lang w:eastAsia="ru-RU"/>
        </w:rPr>
        <w:t>рішення Ради</w:t>
      </w:r>
      <w:proofErr w:type="gramEnd"/>
      <w:r w:rsidR="001C6948" w:rsidRPr="00C74E88">
        <w:rPr>
          <w:rFonts w:ascii="Times New Roman" w:hAnsi="Times New Roman" w:cs="Times New Roman"/>
          <w:sz w:val="24"/>
          <w:szCs w:val="24"/>
          <w:lang w:eastAsia="ru-RU"/>
        </w:rPr>
        <w:t xml:space="preserve"> у порядку місцевої ініціативи можуть бути:  </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C74E88">
        <w:rPr>
          <w:rFonts w:ascii="Times New Roman" w:hAnsi="Times New Roman" w:cs="Times New Roman"/>
          <w:sz w:val="24"/>
          <w:szCs w:val="24"/>
          <w:lang w:eastAsia="ru-RU"/>
        </w:rPr>
        <w:t>члени Територіальної громади, об'єднані в ініціативну групу;</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 інститути громадянського суспільства, легалізовані на території громади;</w:t>
      </w:r>
    </w:p>
    <w:p w:rsidR="001C6948" w:rsidRPr="00C74E88" w:rsidRDefault="00E84EE6" w:rsidP="00C74E88">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органи самоорганізації населення, легалізовані на території громади.</w:t>
      </w:r>
    </w:p>
    <w:p w:rsidR="001C6948" w:rsidRPr="001C6948" w:rsidRDefault="001C6948" w:rsidP="00C74E88">
      <w:pPr>
        <w:tabs>
          <w:tab w:val="left" w:pos="789"/>
        </w:tabs>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2.9.2.</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1. Реєстрація проекту </w:t>
      </w:r>
      <w:proofErr w:type="gramStart"/>
      <w:r w:rsidRPr="00C74E88">
        <w:rPr>
          <w:rFonts w:ascii="Times New Roman" w:hAnsi="Times New Roman" w:cs="Times New Roman"/>
          <w:sz w:val="24"/>
          <w:szCs w:val="24"/>
          <w:lang w:eastAsia="ru-RU"/>
        </w:rPr>
        <w:t>рішення Ради</w:t>
      </w:r>
      <w:proofErr w:type="gramEnd"/>
      <w:r w:rsidRPr="00C74E88">
        <w:rPr>
          <w:rFonts w:ascii="Times New Roman" w:hAnsi="Times New Roman" w:cs="Times New Roman"/>
          <w:sz w:val="24"/>
          <w:szCs w:val="24"/>
          <w:lang w:eastAsia="ru-RU"/>
        </w:rPr>
        <w:t>, поданого у порядку місцевої ініціативи, здійснюється секретарем Ради за умови підтримки такого проекту рішення не менше як</w:t>
      </w:r>
      <w:r w:rsidR="00C74E88" w:rsidRPr="00C74E88">
        <w:rPr>
          <w:rFonts w:ascii="Times New Roman" w:hAnsi="Times New Roman" w:cs="Times New Roman"/>
          <w:sz w:val="24"/>
          <w:szCs w:val="24"/>
          <w:lang w:val="uk-UA" w:eastAsia="ru-RU"/>
        </w:rPr>
        <w:t xml:space="preserve"> </w:t>
      </w:r>
      <w:r w:rsidRPr="00C74E88">
        <w:rPr>
          <w:rFonts w:ascii="Times New Roman" w:hAnsi="Times New Roman" w:cs="Times New Roman"/>
          <w:sz w:val="24"/>
          <w:szCs w:val="24"/>
          <w:lang w:eastAsia="ru-RU"/>
        </w:rPr>
        <w:t>1000 повноправними членами Територіальної громади.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C74E88">
        <w:rPr>
          <w:rFonts w:ascii="Times New Roman" w:hAnsi="Times New Roman" w:cs="Times New Roman"/>
          <w:sz w:val="24"/>
          <w:szCs w:val="24"/>
          <w:lang w:eastAsia="ru-RU"/>
        </w:rPr>
        <w:t xml:space="preserve">Реєстрація проекту </w:t>
      </w:r>
      <w:proofErr w:type="gramStart"/>
      <w:r w:rsidR="001C6948" w:rsidRPr="00C74E88">
        <w:rPr>
          <w:rFonts w:ascii="Times New Roman" w:hAnsi="Times New Roman" w:cs="Times New Roman"/>
          <w:sz w:val="24"/>
          <w:szCs w:val="24"/>
          <w:lang w:eastAsia="ru-RU"/>
        </w:rPr>
        <w:t>рішення Ради</w:t>
      </w:r>
      <w:proofErr w:type="gramEnd"/>
      <w:r w:rsidR="001C6948" w:rsidRPr="00C74E88">
        <w:rPr>
          <w:rFonts w:ascii="Times New Roman" w:hAnsi="Times New Roman" w:cs="Times New Roman"/>
          <w:sz w:val="24"/>
          <w:szCs w:val="24"/>
          <w:lang w:eastAsia="ru-RU"/>
        </w:rPr>
        <w:t>, що стосується окремого населеного пункту громади, здійснюється секретарем Ради за умови підтримки такого проекту рішення не менше як 100 повноправними членами Територіальної громади - жителів цього населеного пункту.</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C74E88">
        <w:rPr>
          <w:rFonts w:ascii="Times New Roman" w:hAnsi="Times New Roman" w:cs="Times New Roman"/>
          <w:sz w:val="24"/>
          <w:szCs w:val="24"/>
          <w:lang w:eastAsia="ru-RU"/>
        </w:rPr>
        <w:t xml:space="preserve">Підтримка проекту </w:t>
      </w:r>
      <w:proofErr w:type="gramStart"/>
      <w:r w:rsidR="001C6948" w:rsidRPr="00C74E88">
        <w:rPr>
          <w:rFonts w:ascii="Times New Roman" w:hAnsi="Times New Roman" w:cs="Times New Roman"/>
          <w:sz w:val="24"/>
          <w:szCs w:val="24"/>
          <w:lang w:eastAsia="ru-RU"/>
        </w:rPr>
        <w:t>рішення Ради</w:t>
      </w:r>
      <w:proofErr w:type="gramEnd"/>
      <w:r w:rsidR="001C6948" w:rsidRPr="00C74E88">
        <w:rPr>
          <w:rFonts w:ascii="Times New Roman" w:hAnsi="Times New Roman" w:cs="Times New Roman"/>
          <w:sz w:val="24"/>
          <w:szCs w:val="24"/>
          <w:lang w:eastAsia="ru-RU"/>
        </w:rPr>
        <w:t>,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C74E88">
        <w:rPr>
          <w:rFonts w:ascii="Times New Roman" w:hAnsi="Times New Roman" w:cs="Times New Roman"/>
          <w:sz w:val="24"/>
          <w:szCs w:val="24"/>
          <w:lang w:eastAsia="ru-RU"/>
        </w:rPr>
        <w:t xml:space="preserve">Проект рішення, поданого </w:t>
      </w:r>
      <w:proofErr w:type="gramStart"/>
      <w:r w:rsidR="001C6948" w:rsidRPr="00C74E88">
        <w:rPr>
          <w:rFonts w:ascii="Times New Roman" w:hAnsi="Times New Roman" w:cs="Times New Roman"/>
          <w:sz w:val="24"/>
          <w:szCs w:val="24"/>
          <w:lang w:eastAsia="ru-RU"/>
        </w:rPr>
        <w:t>у порядку</w:t>
      </w:r>
      <w:proofErr w:type="gramEnd"/>
      <w:r w:rsidR="001C6948" w:rsidRPr="00C74E88">
        <w:rPr>
          <w:rFonts w:ascii="Times New Roman" w:hAnsi="Times New Roman" w:cs="Times New Roman"/>
          <w:sz w:val="24"/>
          <w:szCs w:val="24"/>
          <w:lang w:eastAsia="ru-RU"/>
        </w:rPr>
        <w:t xml:space="preserve"> місцевої ініціативи, розглядається на сесії Ради у порядку, встановленому Регламентом ради, з урахуванням положень цього Статуту.</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C74E88">
        <w:rPr>
          <w:rFonts w:ascii="Times New Roman" w:hAnsi="Times New Roman" w:cs="Times New Roman"/>
          <w:sz w:val="24"/>
          <w:szCs w:val="24"/>
          <w:lang w:eastAsia="ru-RU"/>
        </w:rPr>
        <w:t>Рада в межах своїх повноважень може:</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 прийняти проект рішення, внесений </w:t>
      </w:r>
      <w:proofErr w:type="gramStart"/>
      <w:r w:rsidR="001C6948" w:rsidRPr="00C74E88">
        <w:rPr>
          <w:rFonts w:ascii="Times New Roman" w:hAnsi="Times New Roman" w:cs="Times New Roman"/>
          <w:sz w:val="24"/>
          <w:szCs w:val="24"/>
          <w:lang w:eastAsia="ru-RU"/>
        </w:rPr>
        <w:t>у порядку</w:t>
      </w:r>
      <w:proofErr w:type="gramEnd"/>
      <w:r w:rsidR="001C6948" w:rsidRPr="00C74E88">
        <w:rPr>
          <w:rFonts w:ascii="Times New Roman" w:hAnsi="Times New Roman" w:cs="Times New Roman"/>
          <w:sz w:val="24"/>
          <w:szCs w:val="24"/>
          <w:lang w:eastAsia="ru-RU"/>
        </w:rPr>
        <w:t xml:space="preserve"> місцевої ініціативи;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sz w:val="24"/>
          <w:szCs w:val="24"/>
          <w:lang w:val="uk-UA" w:eastAsia="ru-RU"/>
        </w:rPr>
        <w:t xml:space="preserve"> </w:t>
      </w:r>
      <w:r w:rsidR="001C6948" w:rsidRPr="00C74E88">
        <w:rPr>
          <w:rFonts w:ascii="Times New Roman" w:hAnsi="Times New Roman" w:cs="Times New Roman"/>
          <w:sz w:val="24"/>
          <w:szCs w:val="24"/>
          <w:lang w:eastAsia="ru-RU"/>
        </w:rPr>
        <w:t xml:space="preserve"> відхилити проект рішення, внесений </w:t>
      </w:r>
      <w:proofErr w:type="gramStart"/>
      <w:r w:rsidR="001C6948" w:rsidRPr="00C74E88">
        <w:rPr>
          <w:rFonts w:ascii="Times New Roman" w:hAnsi="Times New Roman" w:cs="Times New Roman"/>
          <w:sz w:val="24"/>
          <w:szCs w:val="24"/>
          <w:lang w:eastAsia="ru-RU"/>
        </w:rPr>
        <w:t>у порядку</w:t>
      </w:r>
      <w:proofErr w:type="gramEnd"/>
      <w:r w:rsidR="001C6948" w:rsidRPr="00C74E88">
        <w:rPr>
          <w:rFonts w:ascii="Times New Roman" w:hAnsi="Times New Roman" w:cs="Times New Roman"/>
          <w:sz w:val="24"/>
          <w:szCs w:val="24"/>
          <w:lang w:eastAsia="ru-RU"/>
        </w:rPr>
        <w:t xml:space="preserve"> місцевої ініціативи;</w:t>
      </w:r>
    </w:p>
    <w:p w:rsidR="001C6948" w:rsidRPr="00C74E88" w:rsidRDefault="00E84EE6" w:rsidP="00C74E8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C74E88">
        <w:rPr>
          <w:rFonts w:ascii="Times New Roman" w:hAnsi="Times New Roman" w:cs="Times New Roman"/>
          <w:sz w:val="24"/>
          <w:szCs w:val="24"/>
          <w:lang w:eastAsia="ru-RU"/>
        </w:rPr>
        <w:t xml:space="preserve">направити проект рішення, внесений </w:t>
      </w:r>
      <w:proofErr w:type="gramStart"/>
      <w:r w:rsidR="001C6948" w:rsidRPr="00C74E88">
        <w:rPr>
          <w:rFonts w:ascii="Times New Roman" w:hAnsi="Times New Roman" w:cs="Times New Roman"/>
          <w:sz w:val="24"/>
          <w:szCs w:val="24"/>
          <w:lang w:eastAsia="ru-RU"/>
        </w:rPr>
        <w:t>у порядку</w:t>
      </w:r>
      <w:proofErr w:type="gramEnd"/>
      <w:r w:rsidR="001C6948" w:rsidRPr="00C74E88">
        <w:rPr>
          <w:rFonts w:ascii="Times New Roman" w:hAnsi="Times New Roman" w:cs="Times New Roman"/>
          <w:sz w:val="24"/>
          <w:szCs w:val="24"/>
          <w:lang w:eastAsia="ru-RU"/>
        </w:rPr>
        <w:t xml:space="preserve"> місцевої ініціативи, на доопрацювання відповідною депутатською комісією за обов'язкової участі членів ініціативної групи.</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Розгляд узгодженого з членами ініціативної групи доопрацьованого проекту рішення здійснюється на наступному пленарному засіданні Ради. Повторне направлення проекту на доопрацювання не допускається.</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6. З питання, внесеного </w:t>
      </w:r>
      <w:proofErr w:type="gramStart"/>
      <w:r w:rsidRPr="00C74E88">
        <w:rPr>
          <w:rFonts w:ascii="Times New Roman" w:hAnsi="Times New Roman" w:cs="Times New Roman"/>
          <w:sz w:val="24"/>
          <w:szCs w:val="24"/>
          <w:lang w:eastAsia="ru-RU"/>
        </w:rPr>
        <w:t>до Ради</w:t>
      </w:r>
      <w:proofErr w:type="gramEnd"/>
      <w:r w:rsidRPr="00C74E88">
        <w:rPr>
          <w:rFonts w:ascii="Times New Roman" w:hAnsi="Times New Roman" w:cs="Times New Roman"/>
          <w:sz w:val="24"/>
          <w:szCs w:val="24"/>
          <w:lang w:eastAsia="ru-RU"/>
        </w:rPr>
        <w:t xml:space="preserve"> у порядку місцевої ініціативи, Рада може розглянути власний альтернативний проект рішення у випадку, якщо проект рішення, внесений у порядок місцевої ініціативи, відхилений.</w:t>
      </w:r>
    </w:p>
    <w:p w:rsidR="001C6948" w:rsidRPr="00C74E88" w:rsidRDefault="001C6948" w:rsidP="00C74E88">
      <w:pPr>
        <w:pStyle w:val="a4"/>
        <w:jc w:val="both"/>
        <w:rPr>
          <w:rFonts w:ascii="Times New Roman" w:hAnsi="Times New Roman" w:cs="Times New Roman"/>
          <w:sz w:val="24"/>
          <w:szCs w:val="24"/>
          <w:lang w:eastAsia="ru-RU"/>
        </w:rPr>
      </w:pPr>
      <w:r w:rsidRPr="00C74E88">
        <w:rPr>
          <w:rFonts w:ascii="Times New Roman" w:hAnsi="Times New Roman" w:cs="Times New Roman"/>
          <w:sz w:val="24"/>
          <w:szCs w:val="24"/>
          <w:lang w:eastAsia="ru-RU"/>
        </w:rPr>
        <w:t xml:space="preserve">7. Рішення ради з питання, внесеного </w:t>
      </w:r>
      <w:proofErr w:type="gramStart"/>
      <w:r w:rsidRPr="00C74E88">
        <w:rPr>
          <w:rFonts w:ascii="Times New Roman" w:hAnsi="Times New Roman" w:cs="Times New Roman"/>
          <w:sz w:val="24"/>
          <w:szCs w:val="24"/>
          <w:lang w:eastAsia="ru-RU"/>
        </w:rPr>
        <w:t>у порядок</w:t>
      </w:r>
      <w:proofErr w:type="gramEnd"/>
      <w:r w:rsidRPr="00C74E88">
        <w:rPr>
          <w:rFonts w:ascii="Times New Roman" w:hAnsi="Times New Roman" w:cs="Times New Roman"/>
          <w:sz w:val="24"/>
          <w:szCs w:val="24"/>
          <w:lang w:eastAsia="ru-RU"/>
        </w:rPr>
        <w:t xml:space="preserve"> місцевої ініціативи, в 10-ти денний термін надсилається членам ініціативної групи та оприлюднюється в порядку, встановленому Регламентом Ради та цим Статутом.</w:t>
      </w:r>
    </w:p>
    <w:p w:rsidR="00344406" w:rsidRDefault="00344406" w:rsidP="00C74E88">
      <w:pPr>
        <w:pStyle w:val="a4"/>
        <w:jc w:val="both"/>
        <w:rPr>
          <w:rFonts w:ascii="Times New Roman" w:hAnsi="Times New Roman" w:cs="Times New Roman"/>
          <w:sz w:val="24"/>
          <w:szCs w:val="24"/>
          <w:lang w:val="uk-UA" w:eastAsia="ru-RU"/>
        </w:rPr>
      </w:pPr>
    </w:p>
    <w:p w:rsidR="001C6948" w:rsidRPr="00344406" w:rsidRDefault="001C6948" w:rsidP="00C74E88">
      <w:pPr>
        <w:pStyle w:val="a4"/>
        <w:jc w:val="both"/>
        <w:rPr>
          <w:rFonts w:ascii="Times New Roman" w:hAnsi="Times New Roman" w:cs="Times New Roman"/>
          <w:sz w:val="24"/>
          <w:szCs w:val="24"/>
          <w:lang w:val="uk-UA" w:eastAsia="ru-RU"/>
        </w:rPr>
      </w:pPr>
      <w:r w:rsidRPr="00344406">
        <w:rPr>
          <w:rFonts w:ascii="Times New Roman" w:hAnsi="Times New Roman" w:cs="Times New Roman"/>
          <w:sz w:val="24"/>
          <w:szCs w:val="24"/>
          <w:lang w:val="uk-UA" w:eastAsia="ru-RU"/>
        </w:rPr>
        <w:t>8. Регулювання окремих процедурних питань реалізації права членів Територіальної громади на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
    <w:p w:rsidR="001C6948" w:rsidRPr="001C6948" w:rsidRDefault="001C6948" w:rsidP="00C74E8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 xml:space="preserve">Глава 2.10. Органи самоорганізації населення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2.10.1.</w:t>
      </w:r>
    </w:p>
    <w:p w:rsidR="001C6948" w:rsidRPr="00E84EE6" w:rsidRDefault="001C6948"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1. 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E84EE6">
        <w:rPr>
          <w:rFonts w:ascii="Times New Roman" w:hAnsi="Times New Roman" w:cs="Times New Roman"/>
          <w:sz w:val="24"/>
          <w:szCs w:val="24"/>
          <w:lang w:eastAsia="ru-RU"/>
        </w:rPr>
        <w:t>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E84EE6">
        <w:rPr>
          <w:rFonts w:ascii="Times New Roman" w:hAnsi="Times New Roman" w:cs="Times New Roman"/>
          <w:sz w:val="24"/>
          <w:szCs w:val="24"/>
          <w:lang w:eastAsia="ru-RU"/>
        </w:rPr>
        <w:t xml:space="preserve"> задоволення соціальних, </w:t>
      </w:r>
      <w:proofErr w:type="gramStart"/>
      <w:r w:rsidR="001C6948" w:rsidRPr="00E84EE6">
        <w:rPr>
          <w:rFonts w:ascii="Times New Roman" w:hAnsi="Times New Roman" w:cs="Times New Roman"/>
          <w:sz w:val="24"/>
          <w:szCs w:val="24"/>
          <w:lang w:eastAsia="ru-RU"/>
        </w:rPr>
        <w:t>культурних,освітніх</w:t>
      </w:r>
      <w:proofErr w:type="gramEnd"/>
      <w:r w:rsidR="001C6948" w:rsidRPr="00E84EE6">
        <w:rPr>
          <w:rFonts w:ascii="Times New Roman" w:hAnsi="Times New Roman" w:cs="Times New Roman"/>
          <w:sz w:val="24"/>
          <w:szCs w:val="24"/>
          <w:lang w:eastAsia="ru-RU"/>
        </w:rPr>
        <w:t>, побутових, охорони здоровʼя  та інших потреб жителів шляхом сприяння у наданні їм відповідних послуг;</w:t>
      </w:r>
    </w:p>
    <w:p w:rsidR="001C6948" w:rsidRPr="00E84EE6" w:rsidRDefault="001C6948"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3) сприяння участі жителів у реалізації проектів та програм соціально-економічного, культурного розвитку відповідної території, інших програм.</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До системи органів самоорганізації населення Територіальної громади входять:</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1C6948" w:rsidRPr="00E84EE6">
        <w:rPr>
          <w:rFonts w:ascii="Times New Roman" w:hAnsi="Times New Roman" w:cs="Times New Roman"/>
          <w:sz w:val="24"/>
          <w:szCs w:val="24"/>
          <w:lang w:eastAsia="ru-RU"/>
        </w:rPr>
        <w:t xml:space="preserve"> селищні, сільські комітети;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E84EE6">
        <w:rPr>
          <w:rFonts w:ascii="Times New Roman" w:hAnsi="Times New Roman" w:cs="Times New Roman"/>
          <w:sz w:val="24"/>
          <w:szCs w:val="24"/>
          <w:lang w:eastAsia="ru-RU"/>
        </w:rPr>
        <w:t>комітети мікрорайонів;</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E84EE6">
        <w:rPr>
          <w:rFonts w:ascii="Times New Roman" w:hAnsi="Times New Roman" w:cs="Times New Roman"/>
          <w:sz w:val="24"/>
          <w:szCs w:val="24"/>
          <w:lang w:eastAsia="ru-RU"/>
        </w:rPr>
        <w:t>вуличні, квартальні, будинкові комітети.</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E84EE6">
        <w:rPr>
          <w:rFonts w:ascii="Times New Roman" w:hAnsi="Times New Roman" w:cs="Times New Roman"/>
          <w:sz w:val="24"/>
          <w:szCs w:val="24"/>
          <w:lang w:eastAsia="ru-RU"/>
        </w:rPr>
        <w:t>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1C6948" w:rsidRPr="001C6948" w:rsidRDefault="001C6948" w:rsidP="00E84EE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E84EE6">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2.10.2.</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1. </w:t>
      </w:r>
      <w:r w:rsidR="001C6948" w:rsidRPr="00E84EE6">
        <w:rPr>
          <w:rFonts w:ascii="Times New Roman" w:hAnsi="Times New Roman" w:cs="Times New Roman"/>
          <w:sz w:val="24"/>
          <w:szCs w:val="24"/>
          <w:lang w:eastAsia="ru-RU"/>
        </w:rPr>
        <w:t xml:space="preserve">Рада відповідно </w:t>
      </w:r>
      <w:proofErr w:type="gramStart"/>
      <w:r w:rsidR="001C6948" w:rsidRPr="00E84EE6">
        <w:rPr>
          <w:rFonts w:ascii="Times New Roman" w:hAnsi="Times New Roman" w:cs="Times New Roman"/>
          <w:sz w:val="24"/>
          <w:szCs w:val="24"/>
          <w:lang w:eastAsia="ru-RU"/>
        </w:rPr>
        <w:t>до закону</w:t>
      </w:r>
      <w:proofErr w:type="gramEnd"/>
      <w:r w:rsidR="001C6948" w:rsidRPr="00E84EE6">
        <w:rPr>
          <w:rFonts w:ascii="Times New Roman" w:hAnsi="Times New Roman" w:cs="Times New Roman"/>
          <w:sz w:val="24"/>
          <w:szCs w:val="24"/>
          <w:lang w:eastAsia="ru-RU"/>
        </w:rPr>
        <w:t xml:space="preserve">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rsidR="001C6948" w:rsidRPr="00E84EE6" w:rsidRDefault="00E84EE6" w:rsidP="00E84EE6">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 xml:space="preserve">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w:t>
      </w:r>
      <w:proofErr w:type="gramStart"/>
      <w:r w:rsidR="001C6948" w:rsidRPr="00E84EE6">
        <w:rPr>
          <w:rFonts w:ascii="Times New Roman" w:hAnsi="Times New Roman" w:cs="Times New Roman"/>
          <w:sz w:val="24"/>
          <w:szCs w:val="24"/>
          <w:lang w:eastAsia="ru-RU"/>
        </w:rPr>
        <w:t>повноважень .</w:t>
      </w:r>
      <w:proofErr w:type="gramEnd"/>
    </w:p>
    <w:p w:rsidR="001C6948" w:rsidRPr="001C6948" w:rsidRDefault="001C6948" w:rsidP="00E84EE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2.11. Індивідуальні звернення та колективні петиції</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2.11.1.</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1. </w:t>
      </w:r>
      <w:r w:rsidR="001C6948" w:rsidRPr="00E84EE6">
        <w:rPr>
          <w:rFonts w:ascii="Times New Roman" w:hAnsi="Times New Roman" w:cs="Times New Roman"/>
          <w:sz w:val="24"/>
          <w:szCs w:val="24"/>
          <w:lang w:eastAsia="ru-RU"/>
        </w:rPr>
        <w:t>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2.</w:t>
      </w:r>
      <w:r w:rsidR="001C6948" w:rsidRPr="00E84EE6">
        <w:rPr>
          <w:rFonts w:ascii="Times New Roman" w:hAnsi="Times New Roman" w:cs="Times New Roman"/>
          <w:sz w:val="24"/>
          <w:szCs w:val="24"/>
          <w:lang w:eastAsia="ru-RU"/>
        </w:rPr>
        <w:t xml:space="preserve"> 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rsidR="001C6948" w:rsidRPr="001C6948" w:rsidRDefault="001C6948" w:rsidP="00E84EE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2.12. Консультативно-дорадчі органи (громадські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2.12.1.</w:t>
      </w:r>
    </w:p>
    <w:p w:rsidR="001C6948" w:rsidRPr="00E84EE6" w:rsidRDefault="00E84EE6" w:rsidP="00E84EE6">
      <w:pPr>
        <w:pStyle w:val="a4"/>
        <w:jc w:val="both"/>
        <w:rPr>
          <w:rFonts w:ascii="Times New Roman" w:hAnsi="Times New Roman" w:cs="Times New Roman"/>
          <w:sz w:val="24"/>
          <w:szCs w:val="24"/>
          <w:lang w:eastAsia="ru-RU"/>
        </w:rPr>
      </w:pPr>
      <w:r>
        <w:rPr>
          <w:lang w:eastAsia="ru-RU"/>
        </w:rPr>
        <w:lastRenderedPageBreak/>
        <w:t>1</w:t>
      </w:r>
      <w:r w:rsidRPr="00E84EE6">
        <w:rPr>
          <w:rFonts w:ascii="Times New Roman" w:hAnsi="Times New Roman" w:cs="Times New Roman"/>
          <w:sz w:val="24"/>
          <w:szCs w:val="24"/>
          <w:lang w:eastAsia="ru-RU"/>
        </w:rPr>
        <w:t>.</w:t>
      </w:r>
      <w:r w:rsidR="001C6948" w:rsidRPr="00E84EE6">
        <w:rPr>
          <w:rFonts w:ascii="Times New Roman" w:hAnsi="Times New Roman" w:cs="Times New Roman"/>
          <w:sz w:val="24"/>
          <w:szCs w:val="24"/>
          <w:lang w:eastAsia="ru-RU"/>
        </w:rPr>
        <w:t xml:space="preserve"> За розпорядженням селищного Голови можуть створюватись консультативно-дорадчі органи селищному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eastAsia="ru-RU"/>
        </w:rPr>
        <w:t>2. </w:t>
      </w:r>
      <w:r w:rsidR="001C6948" w:rsidRPr="00E84EE6">
        <w:rPr>
          <w:rFonts w:ascii="Times New Roman" w:hAnsi="Times New Roman" w:cs="Times New Roman"/>
          <w:sz w:val="24"/>
          <w:szCs w:val="24"/>
          <w:lang w:eastAsia="ru-RU"/>
        </w:rPr>
        <w:t>Персональний склад консультативно-дорадчих органів затверджується селищним Головою за поданнями інститутів громадянського суспільства, органів самоорганізації населення.</w:t>
      </w:r>
    </w:p>
    <w:p w:rsidR="001C6948" w:rsidRPr="00E84EE6" w:rsidRDefault="00E84EE6" w:rsidP="00E84EE6">
      <w:pPr>
        <w:pStyle w:val="a4"/>
        <w:jc w:val="both"/>
        <w:rPr>
          <w:rFonts w:ascii="Times New Roman" w:hAnsi="Times New Roman" w:cs="Times New Roman"/>
          <w:sz w:val="24"/>
          <w:szCs w:val="24"/>
          <w:lang w:eastAsia="ru-RU"/>
        </w:rPr>
      </w:pPr>
      <w:r w:rsidRPr="00E84EE6">
        <w:rPr>
          <w:rFonts w:ascii="Times New Roman" w:hAnsi="Times New Roman" w:cs="Times New Roman"/>
          <w:sz w:val="24"/>
          <w:szCs w:val="24"/>
          <w:lang w:val="uk-UA" w:eastAsia="ru-RU"/>
        </w:rPr>
        <w:t>3</w:t>
      </w:r>
      <w:r w:rsidR="001C6948" w:rsidRPr="00E84EE6">
        <w:rPr>
          <w:rFonts w:ascii="Times New Roman" w:hAnsi="Times New Roman" w:cs="Times New Roman"/>
          <w:sz w:val="24"/>
          <w:szCs w:val="24"/>
          <w:lang w:eastAsia="ru-RU"/>
        </w:rPr>
        <w:t>. Основним завданням консультативно-дорадчих органів є підготовка пропозицій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2.12.2.</w:t>
      </w:r>
    </w:p>
    <w:p w:rsidR="001C6948" w:rsidRPr="007A0AB3" w:rsidRDefault="00E84EE6" w:rsidP="00D1557E">
      <w:pPr>
        <w:pStyle w:val="a4"/>
        <w:jc w:val="both"/>
        <w:rPr>
          <w:rFonts w:ascii="Times New Roman" w:hAnsi="Times New Roman" w:cs="Times New Roman"/>
          <w:sz w:val="24"/>
          <w:szCs w:val="24"/>
          <w:lang w:eastAsia="ru-RU"/>
        </w:rPr>
      </w:pPr>
      <w:r w:rsidRPr="007A0AB3">
        <w:rPr>
          <w:rFonts w:ascii="Times New Roman" w:hAnsi="Times New Roman" w:cs="Times New Roman"/>
          <w:sz w:val="24"/>
          <w:szCs w:val="24"/>
          <w:lang w:eastAsia="ru-RU"/>
        </w:rPr>
        <w:t>1.</w:t>
      </w:r>
      <w:r w:rsidRPr="007A0AB3">
        <w:rPr>
          <w:rFonts w:ascii="Times New Roman" w:hAnsi="Times New Roman" w:cs="Times New Roman"/>
          <w:sz w:val="24"/>
          <w:szCs w:val="24"/>
          <w:lang w:val="uk-UA" w:eastAsia="ru-RU"/>
        </w:rPr>
        <w:t xml:space="preserve"> </w:t>
      </w:r>
      <w:r w:rsidR="001C6948" w:rsidRPr="007A0AB3">
        <w:rPr>
          <w:rFonts w:ascii="Times New Roman" w:hAnsi="Times New Roman" w:cs="Times New Roman"/>
          <w:sz w:val="24"/>
          <w:szCs w:val="24"/>
          <w:lang w:eastAsia="ru-RU"/>
        </w:rPr>
        <w:t>Порядок утворення та форми роботи консультативно-дорадчих органів регламентується відповідними положеннями, які затверджуються селищним Головою громади.</w:t>
      </w:r>
    </w:p>
    <w:p w:rsidR="001C6948" w:rsidRPr="007A0AB3" w:rsidRDefault="00E84EE6" w:rsidP="00D1557E">
      <w:pPr>
        <w:pStyle w:val="a4"/>
        <w:jc w:val="both"/>
        <w:rPr>
          <w:rFonts w:ascii="Times New Roman" w:hAnsi="Times New Roman" w:cs="Times New Roman"/>
          <w:sz w:val="24"/>
          <w:szCs w:val="24"/>
          <w:lang w:eastAsia="ru-RU"/>
        </w:rPr>
      </w:pPr>
      <w:r w:rsidRPr="007A0AB3">
        <w:rPr>
          <w:rFonts w:ascii="Times New Roman" w:hAnsi="Times New Roman" w:cs="Times New Roman"/>
          <w:sz w:val="24"/>
          <w:szCs w:val="24"/>
          <w:lang w:eastAsia="ru-RU"/>
        </w:rPr>
        <w:t>2. </w:t>
      </w:r>
      <w:r w:rsidR="001C6948" w:rsidRPr="007A0AB3">
        <w:rPr>
          <w:rFonts w:ascii="Times New Roman" w:hAnsi="Times New Roman" w:cs="Times New Roman"/>
          <w:sz w:val="24"/>
          <w:szCs w:val="24"/>
          <w:lang w:eastAsia="ru-RU"/>
        </w:rPr>
        <w:t>Організаційне, інформаційне та матеріально-технічне забезпечення діяльності консультативно-дорадчих органів здійснюється апаратом Ради.</w:t>
      </w:r>
    </w:p>
    <w:p w:rsidR="001C6948" w:rsidRPr="001C6948" w:rsidRDefault="001C6948" w:rsidP="007A0AB3">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2.13. Участь у роботі органів місцевого самоврядування та робота на виборних посадах місцевого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2.13.1</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 xml:space="preserve">Члени Територіальної громади мають право бути присутніми на </w:t>
      </w:r>
      <w:proofErr w:type="gramStart"/>
      <w:r w:rsidR="001C6948" w:rsidRPr="00D1557E">
        <w:rPr>
          <w:rFonts w:ascii="Times New Roman" w:hAnsi="Times New Roman" w:cs="Times New Roman"/>
          <w:sz w:val="24"/>
          <w:szCs w:val="24"/>
          <w:lang w:eastAsia="ru-RU"/>
        </w:rPr>
        <w:t>засіданнях Ради</w:t>
      </w:r>
      <w:proofErr w:type="gramEnd"/>
      <w:r w:rsidR="001C6948" w:rsidRPr="00D1557E">
        <w:rPr>
          <w:rFonts w:ascii="Times New Roman" w:hAnsi="Times New Roman" w:cs="Times New Roman"/>
          <w:sz w:val="24"/>
          <w:szCs w:val="24"/>
          <w:lang w:eastAsia="ru-RU"/>
        </w:rPr>
        <w:t xml:space="preserve">, її постійних комісій. Особи, що виявили бажання відвідати таке засідання, повинні, не пізніш як за три дні до її відкриття, подати відповідну заяву на ім'я </w:t>
      </w:r>
      <w:proofErr w:type="gramStart"/>
      <w:r w:rsidR="001C6948" w:rsidRPr="00D1557E">
        <w:rPr>
          <w:rFonts w:ascii="Times New Roman" w:hAnsi="Times New Roman" w:cs="Times New Roman"/>
          <w:sz w:val="24"/>
          <w:szCs w:val="24"/>
          <w:lang w:eastAsia="ru-RU"/>
        </w:rPr>
        <w:t>секретаря Ради</w:t>
      </w:r>
      <w:proofErr w:type="gramEnd"/>
      <w:r w:rsidR="001C6948" w:rsidRPr="00D1557E">
        <w:rPr>
          <w:rFonts w:ascii="Times New Roman" w:hAnsi="Times New Roman" w:cs="Times New Roman"/>
          <w:sz w:val="24"/>
          <w:szCs w:val="24"/>
          <w:lang w:eastAsia="ru-RU"/>
        </w:rPr>
        <w:t>, на якого покладається обов'язок забезпечити умови для такого відвідування.</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 xml:space="preserve">У разі неможливості забезпечити відвідування членами Територіальної громади </w:t>
      </w:r>
      <w:proofErr w:type="gramStart"/>
      <w:r w:rsidR="001C6948" w:rsidRPr="00D1557E">
        <w:rPr>
          <w:rFonts w:ascii="Times New Roman" w:hAnsi="Times New Roman" w:cs="Times New Roman"/>
          <w:sz w:val="24"/>
          <w:szCs w:val="24"/>
          <w:lang w:eastAsia="ru-RU"/>
        </w:rPr>
        <w:t>сесії Ради</w:t>
      </w:r>
      <w:proofErr w:type="gramEnd"/>
      <w:r w:rsidR="001C6948" w:rsidRPr="00D1557E">
        <w:rPr>
          <w:rFonts w:ascii="Times New Roman" w:hAnsi="Times New Roman" w:cs="Times New Roman"/>
          <w:sz w:val="24"/>
          <w:szCs w:val="24"/>
          <w:lang w:eastAsia="ru-RU"/>
        </w:rPr>
        <w:t xml:space="preserve"> з організаційних чи технічних причин, секретар Ради повинен забезпечити її трансляцію по місцевій радіомережі. Відмова членам Територіальної громади у відвіданні сесії ради, яка не пов'язана з організаційними чи технічними причинами, повинна бути оформлена у письмовій формі і може бути підставою для порушення питання про відповідальність секретаря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2.13.2.</w:t>
      </w:r>
    </w:p>
    <w:p w:rsidR="001C6948" w:rsidRPr="001C6948" w:rsidRDefault="001C6948" w:rsidP="00D1557E">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xml:space="preserve">1. Члени Територіальної громади мають право брати участь у засіданнях виконавчого </w:t>
      </w:r>
      <w:proofErr w:type="gramStart"/>
      <w:r w:rsidRPr="001C6948">
        <w:rPr>
          <w:rFonts w:ascii="Times New Roman" w:eastAsia="Times New Roman" w:hAnsi="Times New Roman" w:cs="Times New Roman"/>
          <w:sz w:val="24"/>
          <w:szCs w:val="24"/>
          <w:lang w:eastAsia="ru-RU"/>
        </w:rPr>
        <w:t>комітету Ради</w:t>
      </w:r>
      <w:proofErr w:type="gramEnd"/>
      <w:r w:rsidRPr="001C6948">
        <w:rPr>
          <w:rFonts w:ascii="Times New Roman" w:eastAsia="Times New Roman" w:hAnsi="Times New Roman" w:cs="Times New Roman"/>
          <w:sz w:val="24"/>
          <w:szCs w:val="24"/>
          <w:lang w:eastAsia="ru-RU"/>
        </w:rPr>
        <w:t xml:space="preserve"> при розгляді питань, пов'язаних із реалізацією їхніх конституційних прав, забезпечення яких віднесено до відання місцевого самоврядування.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2.13.3.</w:t>
      </w:r>
    </w:p>
    <w:p w:rsidR="001C6948" w:rsidRPr="001C6948" w:rsidRDefault="001C6948" w:rsidP="00D1557E">
      <w:pPr>
        <w:spacing w:before="100" w:beforeAutospacing="1" w:after="100" w:afterAutospacing="1"/>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1. Повноправним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rsidR="001C6948" w:rsidRPr="001C6948" w:rsidRDefault="001C6948" w:rsidP="00D1557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2.14.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2.14.1.</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 xml:space="preserve">У Територіальній громаді взаємодія органів місцевого самоврядування з інститутами громадянського суспільства розглядається як пріоритетний напрям розвитку партисипаторної демократії, залучення членів Територіальної громади, об'єднаних спільними інтересами, до </w:t>
      </w:r>
      <w:r w:rsidR="001C6948" w:rsidRPr="00D1557E">
        <w:rPr>
          <w:rFonts w:ascii="Times New Roman" w:hAnsi="Times New Roman" w:cs="Times New Roman"/>
          <w:sz w:val="24"/>
          <w:szCs w:val="24"/>
          <w:lang w:eastAsia="ru-RU"/>
        </w:rPr>
        <w:lastRenderedPageBreak/>
        <w:t>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осіб.</w:t>
      </w:r>
    </w:p>
    <w:p w:rsidR="001C6948" w:rsidRPr="00D1557E" w:rsidRDefault="00D1557E" w:rsidP="00D1557E">
      <w:pPr>
        <w:pStyle w:val="a4"/>
        <w:jc w:val="both"/>
        <w:rPr>
          <w:rFonts w:ascii="Times New Roman" w:hAnsi="Times New Roman" w:cs="Times New Roman"/>
          <w:sz w:val="24"/>
          <w:szCs w:val="24"/>
          <w:lang w:eastAsia="ru-RU"/>
        </w:rPr>
      </w:pPr>
      <w:r w:rsidRPr="00D1557E">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різних категорій (за соціальною, професійною чи іншою ознакою) членів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2.14.2.</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D1557E">
        <w:rPr>
          <w:rFonts w:ascii="Times New Roman" w:hAnsi="Times New Roman" w:cs="Times New Roman"/>
          <w:sz w:val="24"/>
          <w:szCs w:val="24"/>
          <w:lang w:eastAsia="ru-RU"/>
        </w:rPr>
        <w:t>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D1557E">
        <w:rPr>
          <w:rFonts w:ascii="Times New Roman" w:hAnsi="Times New Roman" w:cs="Times New Roman"/>
          <w:sz w:val="24"/>
          <w:szCs w:val="24"/>
          <w:lang w:eastAsia="ru-RU"/>
        </w:rPr>
        <w:t xml:space="preserve">Представники інститутів громадянського суспільства запрошуються на </w:t>
      </w:r>
      <w:proofErr w:type="gramStart"/>
      <w:r w:rsidR="001C6948" w:rsidRPr="00D1557E">
        <w:rPr>
          <w:rFonts w:ascii="Times New Roman" w:hAnsi="Times New Roman" w:cs="Times New Roman"/>
          <w:sz w:val="24"/>
          <w:szCs w:val="24"/>
          <w:lang w:eastAsia="ru-RU"/>
        </w:rPr>
        <w:t>сесії Ради</w:t>
      </w:r>
      <w:proofErr w:type="gramEnd"/>
      <w:r w:rsidR="001C6948" w:rsidRPr="00D1557E">
        <w:rPr>
          <w:rFonts w:ascii="Times New Roman" w:hAnsi="Times New Roman" w:cs="Times New Roman"/>
          <w:sz w:val="24"/>
          <w:szCs w:val="24"/>
          <w:lang w:eastAsia="ru-RU"/>
        </w:rPr>
        <w:t xml:space="preserve"> та засідання її виконавчого комітету у разі розгляду питань, якими опікуються ці інститути.</w:t>
      </w:r>
    </w:p>
    <w:p w:rsidR="001C6948" w:rsidRPr="00D1557E" w:rsidRDefault="00D1557E" w:rsidP="00D1557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D1557E">
        <w:rPr>
          <w:rFonts w:ascii="Times New Roman" w:hAnsi="Times New Roman" w:cs="Times New Roman"/>
          <w:sz w:val="24"/>
          <w:szCs w:val="24"/>
          <w:lang w:eastAsia="ru-RU"/>
        </w:rPr>
        <w:t xml:space="preserve">Представники інститутів громадянського суспільства можуть залучатися як експерти до розробки проектів </w:t>
      </w:r>
      <w:proofErr w:type="gramStart"/>
      <w:r w:rsidR="001C6948" w:rsidRPr="00D1557E">
        <w:rPr>
          <w:rFonts w:ascii="Times New Roman" w:hAnsi="Times New Roman" w:cs="Times New Roman"/>
          <w:sz w:val="24"/>
          <w:szCs w:val="24"/>
          <w:lang w:eastAsia="ru-RU"/>
        </w:rPr>
        <w:t>рішень Ради</w:t>
      </w:r>
      <w:proofErr w:type="gramEnd"/>
      <w:r w:rsidR="001C6948" w:rsidRPr="00D1557E">
        <w:rPr>
          <w:rFonts w:ascii="Times New Roman" w:hAnsi="Times New Roman" w:cs="Times New Roman"/>
          <w:sz w:val="24"/>
          <w:szCs w:val="24"/>
          <w:lang w:eastAsia="ru-RU"/>
        </w:rPr>
        <w:t xml:space="preserve"> та її виконавчого комітету.</w:t>
      </w:r>
    </w:p>
    <w:p w:rsidR="001C6948" w:rsidRPr="00D1557E" w:rsidRDefault="001C6948" w:rsidP="00D1557E">
      <w:pPr>
        <w:pStyle w:val="a4"/>
        <w:rPr>
          <w:rFonts w:ascii="Times New Roman" w:hAnsi="Times New Roman" w:cs="Times New Roman"/>
          <w:sz w:val="24"/>
          <w:szCs w:val="24"/>
          <w:lang w:eastAsia="ru-RU"/>
        </w:rPr>
      </w:pPr>
      <w:r w:rsidRPr="00D1557E">
        <w:rPr>
          <w:rFonts w:ascii="Times New Roman" w:hAnsi="Times New Roman" w:cs="Times New Roman"/>
          <w:sz w:val="24"/>
          <w:szCs w:val="24"/>
          <w:lang w:eastAsia="ru-RU"/>
        </w:rPr>
        <w:t> </w:t>
      </w:r>
    </w:p>
    <w:p w:rsidR="001C6948" w:rsidRPr="001C6948" w:rsidRDefault="001C6948" w:rsidP="00D1557E">
      <w:pPr>
        <w:pStyle w:val="a4"/>
        <w:rPr>
          <w:rFonts w:ascii="Times New Roman" w:eastAsia="Times New Roman" w:hAnsi="Times New Roman" w:cs="Times New Roman"/>
          <w:sz w:val="24"/>
          <w:szCs w:val="24"/>
          <w:lang w:eastAsia="ru-RU"/>
        </w:rPr>
      </w:pPr>
      <w:r w:rsidRPr="00D1557E">
        <w:rPr>
          <w:rFonts w:ascii="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2.15. Рада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w:t>
      </w:r>
    </w:p>
    <w:p w:rsidR="001C6948" w:rsidRPr="00D1557E" w:rsidRDefault="00D1557E" w:rsidP="00D1557E">
      <w:pPr>
        <w:pStyle w:val="a4"/>
        <w:jc w:val="both"/>
        <w:rPr>
          <w:rFonts w:ascii="Times New Roman" w:hAnsi="Times New Roman" w:cs="Times New Roman"/>
          <w:sz w:val="24"/>
          <w:szCs w:val="24"/>
          <w:lang w:eastAsia="ru-RU"/>
        </w:rPr>
      </w:pPr>
      <w:r>
        <w:rPr>
          <w:lang w:eastAsia="ru-RU"/>
        </w:rPr>
        <w:t>1. </w:t>
      </w:r>
      <w:r w:rsidR="001C6948" w:rsidRPr="00D1557E">
        <w:rPr>
          <w:rFonts w:ascii="Times New Roman" w:hAnsi="Times New Roman" w:cs="Times New Roman"/>
          <w:sz w:val="24"/>
          <w:szCs w:val="24"/>
          <w:lang w:eastAsia="ru-RU"/>
        </w:rPr>
        <w:t>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1C6948" w:rsidRPr="007F1DFF" w:rsidRDefault="00D1557E" w:rsidP="007F1DFF">
      <w:pPr>
        <w:pStyle w:val="a4"/>
        <w:rPr>
          <w:rFonts w:ascii="Times New Roman" w:hAnsi="Times New Roman" w:cs="Times New Roman"/>
          <w:sz w:val="24"/>
          <w:szCs w:val="24"/>
        </w:rPr>
      </w:pPr>
      <w:r w:rsidRPr="007F1DFF">
        <w:rPr>
          <w:rFonts w:ascii="Times New Roman" w:hAnsi="Times New Roman" w:cs="Times New Roman"/>
          <w:sz w:val="24"/>
          <w:szCs w:val="24"/>
        </w:rPr>
        <w:t>2. </w:t>
      </w:r>
      <w:r w:rsidR="001C6948" w:rsidRPr="007F1DFF">
        <w:rPr>
          <w:rFonts w:ascii="Times New Roman" w:hAnsi="Times New Roman" w:cs="Times New Roman"/>
          <w:sz w:val="24"/>
          <w:szCs w:val="24"/>
        </w:rPr>
        <w:t>Загальний склад (чисельність депутатів) Ради в</w:t>
      </w:r>
      <w:r w:rsidR="007F1DFF" w:rsidRPr="007F1DFF">
        <w:rPr>
          <w:rFonts w:ascii="Times New Roman" w:hAnsi="Times New Roman" w:cs="Times New Roman"/>
          <w:sz w:val="24"/>
          <w:szCs w:val="24"/>
        </w:rPr>
        <w:t xml:space="preserve">ідповідно </w:t>
      </w:r>
      <w:proofErr w:type="gramStart"/>
      <w:r w:rsidR="007F1DFF" w:rsidRPr="007F1DFF">
        <w:rPr>
          <w:rFonts w:ascii="Times New Roman" w:hAnsi="Times New Roman" w:cs="Times New Roman"/>
          <w:sz w:val="24"/>
          <w:szCs w:val="24"/>
        </w:rPr>
        <w:t>до закону</w:t>
      </w:r>
      <w:proofErr w:type="gramEnd"/>
      <w:r w:rsidR="007F1DFF" w:rsidRPr="007F1DFF">
        <w:rPr>
          <w:rFonts w:ascii="Times New Roman" w:hAnsi="Times New Roman" w:cs="Times New Roman"/>
          <w:sz w:val="24"/>
          <w:szCs w:val="24"/>
        </w:rPr>
        <w:t xml:space="preserve"> становить 26</w:t>
      </w:r>
      <w:r w:rsidR="001C6948" w:rsidRPr="007F1DFF">
        <w:rPr>
          <w:rFonts w:ascii="Times New Roman" w:hAnsi="Times New Roman" w:cs="Times New Roman"/>
          <w:sz w:val="24"/>
          <w:szCs w:val="24"/>
        </w:rPr>
        <w:t xml:space="preserve"> депутатів.</w:t>
      </w:r>
    </w:p>
    <w:p w:rsidR="001C6948" w:rsidRPr="007F1DFF" w:rsidRDefault="007F1DFF" w:rsidP="007F1DFF">
      <w:pPr>
        <w:pStyle w:val="a4"/>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uk-UA"/>
        </w:rPr>
        <w:t xml:space="preserve"> </w:t>
      </w:r>
      <w:r w:rsidR="001C6948" w:rsidRPr="007F1DFF">
        <w:rPr>
          <w:rFonts w:ascii="Times New Roman" w:hAnsi="Times New Roman" w:cs="Times New Roman"/>
          <w:sz w:val="24"/>
          <w:szCs w:val="24"/>
        </w:rPr>
        <w:t xml:space="preserve">Строк </w:t>
      </w:r>
      <w:proofErr w:type="gramStart"/>
      <w:r w:rsidR="001C6948" w:rsidRPr="007F1DFF">
        <w:rPr>
          <w:rFonts w:ascii="Times New Roman" w:hAnsi="Times New Roman" w:cs="Times New Roman"/>
          <w:sz w:val="24"/>
          <w:szCs w:val="24"/>
        </w:rPr>
        <w:t>повноважень Ради</w:t>
      </w:r>
      <w:proofErr w:type="gramEnd"/>
      <w:r w:rsidR="001C6948" w:rsidRPr="007F1DFF">
        <w:rPr>
          <w:rFonts w:ascii="Times New Roman" w:hAnsi="Times New Roman" w:cs="Times New Roman"/>
          <w:sz w:val="24"/>
          <w:szCs w:val="24"/>
        </w:rPr>
        <w:t xml:space="preserve"> відповідно до Конституції України становить 5 років.</w:t>
      </w:r>
    </w:p>
    <w:p w:rsidR="001C6948" w:rsidRPr="007F1DFF" w:rsidRDefault="007F1DFF" w:rsidP="007F1DFF">
      <w:pPr>
        <w:pStyle w:val="a4"/>
        <w:rPr>
          <w:rFonts w:ascii="Times New Roman" w:hAnsi="Times New Roman" w:cs="Times New Roman"/>
          <w:sz w:val="24"/>
          <w:szCs w:val="24"/>
        </w:rPr>
      </w:pPr>
      <w:r>
        <w:rPr>
          <w:rFonts w:ascii="Times New Roman" w:hAnsi="Times New Roman" w:cs="Times New Roman"/>
          <w:sz w:val="24"/>
          <w:szCs w:val="24"/>
        </w:rPr>
        <w:t>4. </w:t>
      </w:r>
      <w:r w:rsidR="001C6948" w:rsidRPr="007F1DFF">
        <w:rPr>
          <w:rFonts w:ascii="Times New Roman" w:hAnsi="Times New Roman" w:cs="Times New Roman"/>
          <w:sz w:val="24"/>
          <w:szCs w:val="24"/>
        </w:rPr>
        <w:t xml:space="preserve">Дострокове припинення </w:t>
      </w:r>
      <w:proofErr w:type="gramStart"/>
      <w:r w:rsidR="001C6948" w:rsidRPr="007F1DFF">
        <w:rPr>
          <w:rFonts w:ascii="Times New Roman" w:hAnsi="Times New Roman" w:cs="Times New Roman"/>
          <w:sz w:val="24"/>
          <w:szCs w:val="24"/>
        </w:rPr>
        <w:t>повноважень Ради</w:t>
      </w:r>
      <w:proofErr w:type="gramEnd"/>
      <w:r w:rsidR="001C6948" w:rsidRPr="007F1DFF">
        <w:rPr>
          <w:rFonts w:ascii="Times New Roman" w:hAnsi="Times New Roman" w:cs="Times New Roman"/>
          <w:sz w:val="24"/>
          <w:szCs w:val="24"/>
        </w:rPr>
        <w:t xml:space="preserve"> може бути здійснене у випадках і у порядку, визначеному Конституцією та Законом України «Про місцеве самоврядування в Україні».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2.15.2.</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1.</w:t>
      </w:r>
      <w:r w:rsidRPr="007F1DFF">
        <w:rPr>
          <w:rFonts w:ascii="Times New Roman" w:hAnsi="Times New Roman" w:cs="Times New Roman"/>
          <w:sz w:val="24"/>
          <w:szCs w:val="24"/>
          <w:lang w:val="uk-UA" w:eastAsia="ru-RU"/>
        </w:rPr>
        <w:t xml:space="preserve"> </w:t>
      </w:r>
      <w:r w:rsidR="001C6948" w:rsidRPr="007F1DFF">
        <w:rPr>
          <w:rFonts w:ascii="Times New Roman" w:hAnsi="Times New Roman" w:cs="Times New Roman"/>
          <w:sz w:val="24"/>
          <w:szCs w:val="24"/>
          <w:lang w:eastAsia="ru-RU"/>
        </w:rPr>
        <w:t xml:space="preserve">Завдання, функції та </w:t>
      </w:r>
      <w:proofErr w:type="gramStart"/>
      <w:r w:rsidR="001C6948" w:rsidRPr="007F1DFF">
        <w:rPr>
          <w:rFonts w:ascii="Times New Roman" w:hAnsi="Times New Roman" w:cs="Times New Roman"/>
          <w:sz w:val="24"/>
          <w:szCs w:val="24"/>
          <w:lang w:eastAsia="ru-RU"/>
        </w:rPr>
        <w:t>повноваження Ради</w:t>
      </w:r>
      <w:proofErr w:type="gramEnd"/>
      <w:r w:rsidR="001C6948" w:rsidRPr="007F1DFF">
        <w:rPr>
          <w:rFonts w:ascii="Times New Roman" w:hAnsi="Times New Roman" w:cs="Times New Roman"/>
          <w:sz w:val="24"/>
          <w:szCs w:val="24"/>
          <w:lang w:eastAsia="ru-RU"/>
        </w:rPr>
        <w:t xml:space="preserve"> визначаються законодавством України та цим Статутом.</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2. </w:t>
      </w:r>
      <w:r w:rsidR="001C6948" w:rsidRPr="007F1DFF">
        <w:rPr>
          <w:rFonts w:ascii="Times New Roman" w:hAnsi="Times New Roman" w:cs="Times New Roman"/>
          <w:sz w:val="24"/>
          <w:szCs w:val="24"/>
          <w:lang w:eastAsia="ru-RU"/>
        </w:rPr>
        <w:t xml:space="preserve">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w:t>
      </w:r>
      <w:proofErr w:type="gramStart"/>
      <w:r w:rsidR="001C6948" w:rsidRPr="007F1DFF">
        <w:rPr>
          <w:rFonts w:ascii="Times New Roman" w:hAnsi="Times New Roman" w:cs="Times New Roman"/>
          <w:sz w:val="24"/>
          <w:szCs w:val="24"/>
          <w:lang w:eastAsia="ru-RU"/>
        </w:rPr>
        <w:t>у судах</w:t>
      </w:r>
      <w:proofErr w:type="gramEnd"/>
      <w:r w:rsidR="001C6948" w:rsidRPr="007F1DFF">
        <w:rPr>
          <w:rFonts w:ascii="Times New Roman" w:hAnsi="Times New Roman" w:cs="Times New Roman"/>
          <w:sz w:val="24"/>
          <w:szCs w:val="24"/>
          <w:lang w:eastAsia="ru-RU"/>
        </w:rPr>
        <w:t>.</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2.15.3.</w:t>
      </w:r>
    </w:p>
    <w:p w:rsidR="001C6948" w:rsidRPr="007F1DFF" w:rsidRDefault="007F1DFF" w:rsidP="007F1DFF">
      <w:pPr>
        <w:pStyle w:val="a4"/>
        <w:rPr>
          <w:rFonts w:ascii="Times New Roman" w:hAnsi="Times New Roman" w:cs="Times New Roman"/>
          <w:sz w:val="24"/>
          <w:szCs w:val="24"/>
          <w:lang w:eastAsia="ru-RU"/>
        </w:rPr>
      </w:pPr>
      <w:r w:rsidRPr="007F1DFF">
        <w:rPr>
          <w:rFonts w:ascii="Times New Roman" w:hAnsi="Times New Roman" w:cs="Times New Roman"/>
          <w:sz w:val="24"/>
          <w:szCs w:val="24"/>
          <w:lang w:eastAsia="ru-RU"/>
        </w:rPr>
        <w:t>1. </w:t>
      </w:r>
      <w:r w:rsidR="001C6948" w:rsidRPr="007F1DFF">
        <w:rPr>
          <w:rFonts w:ascii="Times New Roman" w:hAnsi="Times New Roman" w:cs="Times New Roman"/>
          <w:sz w:val="24"/>
          <w:szCs w:val="24"/>
          <w:lang w:eastAsia="ru-RU"/>
        </w:rPr>
        <w:t xml:space="preserve">Робочими </w:t>
      </w:r>
      <w:proofErr w:type="gramStart"/>
      <w:r w:rsidR="001C6948" w:rsidRPr="007F1DFF">
        <w:rPr>
          <w:rFonts w:ascii="Times New Roman" w:hAnsi="Times New Roman" w:cs="Times New Roman"/>
          <w:sz w:val="24"/>
          <w:szCs w:val="24"/>
          <w:lang w:eastAsia="ru-RU"/>
        </w:rPr>
        <w:t>органами Ради</w:t>
      </w:r>
      <w:proofErr w:type="gramEnd"/>
      <w:r w:rsidR="001C6948" w:rsidRPr="007F1DFF">
        <w:rPr>
          <w:rFonts w:ascii="Times New Roman" w:hAnsi="Times New Roman" w:cs="Times New Roman"/>
          <w:sz w:val="24"/>
          <w:szCs w:val="24"/>
          <w:lang w:eastAsia="ru-RU"/>
        </w:rPr>
        <w:t xml:space="preserve"> є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w:t>
      </w:r>
      <w:proofErr w:type="gramStart"/>
      <w:r w:rsidR="001C6948" w:rsidRPr="007F1DFF">
        <w:rPr>
          <w:rFonts w:ascii="Times New Roman" w:hAnsi="Times New Roman" w:cs="Times New Roman"/>
          <w:sz w:val="24"/>
          <w:szCs w:val="24"/>
          <w:lang w:eastAsia="ru-RU"/>
        </w:rPr>
        <w:t>рішень Ради</w:t>
      </w:r>
      <w:proofErr w:type="gramEnd"/>
      <w:r w:rsidR="001C6948" w:rsidRPr="007F1DFF">
        <w:rPr>
          <w:rFonts w:ascii="Times New Roman" w:hAnsi="Times New Roman" w:cs="Times New Roman"/>
          <w:sz w:val="24"/>
          <w:szCs w:val="24"/>
          <w:lang w:eastAsia="ru-RU"/>
        </w:rPr>
        <w:t xml:space="preserve"> та її виконавчого комітету.</w:t>
      </w:r>
    </w:p>
    <w:p w:rsidR="001C6948" w:rsidRPr="007F1DFF" w:rsidRDefault="007F1DFF" w:rsidP="007F1DFF">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F1DFF">
        <w:rPr>
          <w:rFonts w:ascii="Times New Roman" w:hAnsi="Times New Roman" w:cs="Times New Roman"/>
          <w:sz w:val="24"/>
          <w:szCs w:val="24"/>
          <w:lang w:eastAsia="ru-RU"/>
        </w:rPr>
        <w:t xml:space="preserve">Для забезпечення своєї діяльності Рада створює допоміжний орган - апарат Ради. </w:t>
      </w:r>
      <w:proofErr w:type="gramStart"/>
      <w:r w:rsidR="001C6948" w:rsidRPr="007F1DFF">
        <w:rPr>
          <w:rFonts w:ascii="Times New Roman" w:hAnsi="Times New Roman" w:cs="Times New Roman"/>
          <w:sz w:val="24"/>
          <w:szCs w:val="24"/>
          <w:lang w:eastAsia="ru-RU"/>
        </w:rPr>
        <w:t>Апарат Ради</w:t>
      </w:r>
      <w:proofErr w:type="gramEnd"/>
      <w:r w:rsidR="001C6948" w:rsidRPr="007F1DFF">
        <w:rPr>
          <w:rFonts w:ascii="Times New Roman" w:hAnsi="Times New Roman" w:cs="Times New Roman"/>
          <w:sz w:val="24"/>
          <w:szCs w:val="24"/>
          <w:lang w:eastAsia="ru-RU"/>
        </w:rPr>
        <w:t xml:space="preserve"> адміністративно підпорядкований селищному Голові, який спрямовує і контролює його роботу, а функціонально -</w:t>
      </w:r>
      <w:r>
        <w:rPr>
          <w:rFonts w:ascii="Times New Roman" w:hAnsi="Times New Roman" w:cs="Times New Roman"/>
          <w:sz w:val="24"/>
          <w:szCs w:val="24"/>
          <w:lang w:val="uk-UA" w:eastAsia="ru-RU"/>
        </w:rPr>
        <w:t xml:space="preserve"> </w:t>
      </w:r>
      <w:r w:rsidR="001C6948" w:rsidRPr="007F1DFF">
        <w:rPr>
          <w:rFonts w:ascii="Times New Roman" w:hAnsi="Times New Roman" w:cs="Times New Roman"/>
          <w:sz w:val="24"/>
          <w:szCs w:val="24"/>
          <w:lang w:eastAsia="ru-RU"/>
        </w:rPr>
        <w:t xml:space="preserve">секретареві Ради, який безпосередньо організовує діяльність апарату. Визначення загальної чисельності </w:t>
      </w:r>
      <w:proofErr w:type="gramStart"/>
      <w:r w:rsidR="001C6948" w:rsidRPr="007F1DFF">
        <w:rPr>
          <w:rFonts w:ascii="Times New Roman" w:hAnsi="Times New Roman" w:cs="Times New Roman"/>
          <w:sz w:val="24"/>
          <w:szCs w:val="24"/>
          <w:lang w:eastAsia="ru-RU"/>
        </w:rPr>
        <w:t>апарату Ради</w:t>
      </w:r>
      <w:proofErr w:type="gramEnd"/>
      <w:r w:rsidR="001C6948" w:rsidRPr="007F1DFF">
        <w:rPr>
          <w:rFonts w:ascii="Times New Roman" w:hAnsi="Times New Roman" w:cs="Times New Roman"/>
          <w:sz w:val="24"/>
          <w:szCs w:val="24"/>
          <w:lang w:eastAsia="ru-RU"/>
        </w:rPr>
        <w:t>, розмір та структура видатків на його утримання, вирішення інших питань функціонування апарату Ради здійснюються відповідно до законодавства України.</w:t>
      </w:r>
    </w:p>
    <w:p w:rsidR="001C6948" w:rsidRPr="007F1DFF" w:rsidRDefault="007F1DFF" w:rsidP="007F1DFF">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F1DFF">
        <w:rPr>
          <w:rFonts w:ascii="Times New Roman" w:hAnsi="Times New Roman" w:cs="Times New Roman"/>
          <w:sz w:val="24"/>
          <w:szCs w:val="24"/>
          <w:lang w:eastAsia="ru-RU"/>
        </w:rPr>
        <w:t xml:space="preserve">Видатки на забезпечення </w:t>
      </w:r>
      <w:proofErr w:type="gramStart"/>
      <w:r w:rsidR="001C6948" w:rsidRPr="007F1DFF">
        <w:rPr>
          <w:rFonts w:ascii="Times New Roman" w:hAnsi="Times New Roman" w:cs="Times New Roman"/>
          <w:sz w:val="24"/>
          <w:szCs w:val="24"/>
          <w:lang w:eastAsia="ru-RU"/>
        </w:rPr>
        <w:t>діяльності Ради</w:t>
      </w:r>
      <w:proofErr w:type="gramEnd"/>
      <w:r w:rsidR="001C6948" w:rsidRPr="007F1DFF">
        <w:rPr>
          <w:rFonts w:ascii="Times New Roman" w:hAnsi="Times New Roman" w:cs="Times New Roman"/>
          <w:sz w:val="24"/>
          <w:szCs w:val="24"/>
          <w:lang w:eastAsia="ru-RU"/>
        </w:rPr>
        <w:t xml:space="preserve"> передбачаються у місцевому бюджеті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2.15.4.</w:t>
      </w:r>
    </w:p>
    <w:p w:rsidR="007F1DFF" w:rsidRPr="00790DE9" w:rsidRDefault="007F1DFF" w:rsidP="00790DE9">
      <w:pPr>
        <w:pStyle w:val="a4"/>
        <w:jc w:val="both"/>
        <w:rPr>
          <w:rFonts w:ascii="Times New Roman" w:hAnsi="Times New Roman" w:cs="Times New Roman"/>
          <w:sz w:val="24"/>
          <w:szCs w:val="24"/>
          <w:lang w:val="uk-UA" w:eastAsia="ru-RU"/>
        </w:rPr>
      </w:pPr>
      <w:r w:rsidRPr="00790DE9">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 xml:space="preserve">Формами </w:t>
      </w:r>
      <w:proofErr w:type="gramStart"/>
      <w:r w:rsidR="001C6948" w:rsidRPr="00790DE9">
        <w:rPr>
          <w:rFonts w:ascii="Times New Roman" w:hAnsi="Times New Roman" w:cs="Times New Roman"/>
          <w:sz w:val="24"/>
          <w:szCs w:val="24"/>
          <w:lang w:eastAsia="ru-RU"/>
        </w:rPr>
        <w:t>роботи Ради</w:t>
      </w:r>
      <w:proofErr w:type="gramEnd"/>
      <w:r w:rsidR="001C6948" w:rsidRPr="00790DE9">
        <w:rPr>
          <w:rFonts w:ascii="Times New Roman" w:hAnsi="Times New Roman" w:cs="Times New Roman"/>
          <w:sz w:val="24"/>
          <w:szCs w:val="24"/>
          <w:lang w:eastAsia="ru-RU"/>
        </w:rPr>
        <w:t xml:space="preserve"> є її пленарні сесійні засідання та робота постійних і тимчасових комісій Ради. Сесійні </w:t>
      </w:r>
      <w:proofErr w:type="gramStart"/>
      <w:r w:rsidR="001C6948" w:rsidRPr="00790DE9">
        <w:rPr>
          <w:rFonts w:ascii="Times New Roman" w:hAnsi="Times New Roman" w:cs="Times New Roman"/>
          <w:sz w:val="24"/>
          <w:szCs w:val="24"/>
          <w:lang w:eastAsia="ru-RU"/>
        </w:rPr>
        <w:t>засідання Ради</w:t>
      </w:r>
      <w:proofErr w:type="gramEnd"/>
      <w:r w:rsidR="001C6948" w:rsidRPr="00790DE9">
        <w:rPr>
          <w:rFonts w:ascii="Times New Roman" w:hAnsi="Times New Roman" w:cs="Times New Roman"/>
          <w:sz w:val="24"/>
          <w:szCs w:val="24"/>
          <w:lang w:eastAsia="ru-RU"/>
        </w:rPr>
        <w:t xml:space="preserve"> проводяться у приміщенні залу засідань Ради</w:t>
      </w:r>
      <w:r w:rsidRPr="00790DE9">
        <w:rPr>
          <w:rFonts w:ascii="Times New Roman" w:hAnsi="Times New Roman" w:cs="Times New Roman"/>
          <w:sz w:val="24"/>
          <w:szCs w:val="24"/>
          <w:lang w:val="uk-UA" w:eastAsia="ru-RU"/>
        </w:rPr>
        <w:t xml:space="preserve">, або у виїзному режимі. </w:t>
      </w:r>
      <w:r w:rsidR="001C6948" w:rsidRPr="00790DE9">
        <w:rPr>
          <w:rFonts w:ascii="Times New Roman" w:hAnsi="Times New Roman" w:cs="Times New Roman"/>
          <w:sz w:val="24"/>
          <w:szCs w:val="24"/>
          <w:lang w:eastAsia="ru-RU"/>
        </w:rPr>
        <w:t xml:space="preserve"> </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90DE9">
        <w:rPr>
          <w:rFonts w:ascii="Times New Roman" w:hAnsi="Times New Roman" w:cs="Times New Roman"/>
          <w:sz w:val="24"/>
          <w:szCs w:val="24"/>
          <w:lang w:eastAsia="ru-RU"/>
        </w:rPr>
        <w:t xml:space="preserve">Порядок </w:t>
      </w:r>
      <w:proofErr w:type="gramStart"/>
      <w:r w:rsidR="001C6948" w:rsidRPr="00790DE9">
        <w:rPr>
          <w:rFonts w:ascii="Times New Roman" w:hAnsi="Times New Roman" w:cs="Times New Roman"/>
          <w:sz w:val="24"/>
          <w:szCs w:val="24"/>
          <w:lang w:eastAsia="ru-RU"/>
        </w:rPr>
        <w:t>роботи Ради</w:t>
      </w:r>
      <w:proofErr w:type="gramEnd"/>
      <w:r w:rsidR="001C6948" w:rsidRPr="00790DE9">
        <w:rPr>
          <w:rFonts w:ascii="Times New Roman" w:hAnsi="Times New Roman" w:cs="Times New Roman"/>
          <w:sz w:val="24"/>
          <w:szCs w:val="24"/>
          <w:lang w:eastAsia="ru-RU"/>
        </w:rPr>
        <w:t xml:space="preserve">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w:t>
      </w:r>
      <w:proofErr w:type="gramStart"/>
      <w:r w:rsidR="001C6948" w:rsidRPr="00790DE9">
        <w:rPr>
          <w:rFonts w:ascii="Times New Roman" w:hAnsi="Times New Roman" w:cs="Times New Roman"/>
          <w:sz w:val="24"/>
          <w:szCs w:val="24"/>
          <w:lang w:eastAsia="ru-RU"/>
        </w:rPr>
        <w:t>Регламенту Ради</w:t>
      </w:r>
      <w:proofErr w:type="gramEnd"/>
      <w:r w:rsidR="001C6948" w:rsidRPr="00790DE9">
        <w:rPr>
          <w:rFonts w:ascii="Times New Roman" w:hAnsi="Times New Roman" w:cs="Times New Roman"/>
          <w:sz w:val="24"/>
          <w:szCs w:val="24"/>
          <w:lang w:eastAsia="ru-RU"/>
        </w:rPr>
        <w:t xml:space="preserve"> забезпечує селищний Голова.</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90DE9">
        <w:rPr>
          <w:rFonts w:ascii="Times New Roman" w:hAnsi="Times New Roman" w:cs="Times New Roman"/>
          <w:sz w:val="24"/>
          <w:szCs w:val="24"/>
          <w:lang w:eastAsia="ru-RU"/>
        </w:rPr>
        <w:t xml:space="preserve">Сесійне </w:t>
      </w:r>
      <w:proofErr w:type="gramStart"/>
      <w:r w:rsidR="001C6948" w:rsidRPr="00790DE9">
        <w:rPr>
          <w:rFonts w:ascii="Times New Roman" w:hAnsi="Times New Roman" w:cs="Times New Roman"/>
          <w:sz w:val="24"/>
          <w:szCs w:val="24"/>
          <w:lang w:eastAsia="ru-RU"/>
        </w:rPr>
        <w:t>засідання Ради</w:t>
      </w:r>
      <w:proofErr w:type="gramEnd"/>
      <w:r w:rsidR="001C6948" w:rsidRPr="00790DE9">
        <w:rPr>
          <w:rFonts w:ascii="Times New Roman" w:hAnsi="Times New Roman" w:cs="Times New Roman"/>
          <w:sz w:val="24"/>
          <w:szCs w:val="24"/>
          <w:lang w:eastAsia="ru-RU"/>
        </w:rPr>
        <w:t xml:space="preserve"> є правомочним, якщо на ньому зареєстровано більшість від загального складу депутатів Ради. Порядок реєстрації </w:t>
      </w:r>
      <w:proofErr w:type="gramStart"/>
      <w:r w:rsidR="001C6948" w:rsidRPr="00790DE9">
        <w:rPr>
          <w:rFonts w:ascii="Times New Roman" w:hAnsi="Times New Roman" w:cs="Times New Roman"/>
          <w:sz w:val="24"/>
          <w:szCs w:val="24"/>
          <w:lang w:eastAsia="ru-RU"/>
        </w:rPr>
        <w:t>депутатів Ради</w:t>
      </w:r>
      <w:proofErr w:type="gramEnd"/>
      <w:r w:rsidR="001C6948" w:rsidRPr="00790DE9">
        <w:rPr>
          <w:rFonts w:ascii="Times New Roman" w:hAnsi="Times New Roman" w:cs="Times New Roman"/>
          <w:sz w:val="24"/>
          <w:szCs w:val="24"/>
          <w:lang w:eastAsia="ru-RU"/>
        </w:rPr>
        <w:t xml:space="preserve"> на сесійному засіданні визначається Регламентом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 xml:space="preserve">Робота постійних і тимчасових </w:t>
      </w:r>
      <w:proofErr w:type="gramStart"/>
      <w:r w:rsidR="001C6948" w:rsidRPr="00790DE9">
        <w:rPr>
          <w:rFonts w:ascii="Times New Roman" w:hAnsi="Times New Roman" w:cs="Times New Roman"/>
          <w:sz w:val="24"/>
          <w:szCs w:val="24"/>
          <w:lang w:eastAsia="ru-RU"/>
        </w:rPr>
        <w:t>комісій Ради</w:t>
      </w:r>
      <w:proofErr w:type="gramEnd"/>
      <w:r w:rsidR="001C6948" w:rsidRPr="00790DE9">
        <w:rPr>
          <w:rFonts w:ascii="Times New Roman" w:hAnsi="Times New Roman" w:cs="Times New Roman"/>
          <w:sz w:val="24"/>
          <w:szCs w:val="24"/>
          <w:lang w:eastAsia="ru-RU"/>
        </w:rPr>
        <w:t xml:space="preserve"> може здійснюватись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Порядок підготовки, проходження, ухвалення, зберігання </w:t>
      </w:r>
      <w:proofErr w:type="gramStart"/>
      <w:r w:rsidR="001C6948" w:rsidRPr="00790DE9">
        <w:rPr>
          <w:rFonts w:ascii="Times New Roman" w:hAnsi="Times New Roman" w:cs="Times New Roman"/>
          <w:sz w:val="24"/>
          <w:szCs w:val="24"/>
          <w:lang w:eastAsia="ru-RU"/>
        </w:rPr>
        <w:t>рішень Ради</w:t>
      </w:r>
      <w:proofErr w:type="gramEnd"/>
      <w:r w:rsidR="001C6948" w:rsidRPr="00790DE9">
        <w:rPr>
          <w:rFonts w:ascii="Times New Roman" w:hAnsi="Times New Roman" w:cs="Times New Roman"/>
          <w:sz w:val="24"/>
          <w:szCs w:val="24"/>
          <w:lang w:eastAsia="ru-RU"/>
        </w:rPr>
        <w:t>, забезпечення режиму доступу до них визначається законами України, Регламентом Ради та цим Статутом.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2.15.5.</w:t>
      </w:r>
    </w:p>
    <w:p w:rsidR="001C6948" w:rsidRPr="00790DE9" w:rsidRDefault="00790DE9" w:rsidP="00790DE9">
      <w:pPr>
        <w:pStyle w:val="a4"/>
        <w:jc w:val="both"/>
        <w:rPr>
          <w:rFonts w:ascii="Times New Roman" w:hAnsi="Times New Roman" w:cs="Times New Roman"/>
          <w:sz w:val="24"/>
          <w:szCs w:val="24"/>
          <w:lang w:eastAsia="ru-RU"/>
        </w:rPr>
      </w:pPr>
      <w:r w:rsidRPr="00790DE9">
        <w:rPr>
          <w:rFonts w:ascii="Times New Roman" w:hAnsi="Times New Roman" w:cs="Times New Roman"/>
          <w:sz w:val="24"/>
          <w:szCs w:val="24"/>
          <w:lang w:eastAsia="ru-RU"/>
        </w:rPr>
        <w:t>1.</w:t>
      </w:r>
      <w:r w:rsidR="001C6948" w:rsidRPr="00790DE9">
        <w:rPr>
          <w:rFonts w:ascii="Times New Roman" w:hAnsi="Times New Roman" w:cs="Times New Roman"/>
          <w:sz w:val="24"/>
          <w:szCs w:val="24"/>
          <w:lang w:eastAsia="ru-RU"/>
        </w:rPr>
        <w:t xml:space="preserve"> Рада на реалізацію повноважень, визначених Конституцією та законами України, приймає нормативно-правові та інші акти у формі рішень.</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приймається більшістю голосів депутатів від її загального складу шляхом відкритого голосування, якщо інше невстановлене законом.</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У випадках, визначених законом та цим Статутом,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може бути прийняте лише після проведення місцевого референдуму, громадських слухань, загальних зборів членів Територіальної громади.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Рішення ради підписуються селищним Головою.</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790DE9">
        <w:rPr>
          <w:rFonts w:ascii="Times New Roman" w:hAnsi="Times New Roman" w:cs="Times New Roman"/>
          <w:sz w:val="24"/>
          <w:szCs w:val="24"/>
          <w:lang w:eastAsia="ru-RU"/>
        </w:rPr>
        <w:t xml:space="preserve">Рішення ради у п'ятиденний термін з моменту його прийняття може бути зупинено селищним Головою і внесено на повторний розгляд Ради. У цьому разі селищний Голова не підписує таке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селищний Голова не підписує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і не зупиняє його в зазначеному порядку, такі його дії можуть бути оскаржені у суді.</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790DE9">
        <w:rPr>
          <w:rFonts w:ascii="Times New Roman" w:hAnsi="Times New Roman" w:cs="Times New Roman"/>
          <w:sz w:val="24"/>
          <w:szCs w:val="24"/>
          <w:lang w:eastAsia="ru-RU"/>
        </w:rPr>
        <w:t xml:space="preserve">Підставами зупинення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селищним Головою можуть бути: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 xml:space="preserve">порушення Радою Конституції та законів України, рішень місцевих референдумів, Статуту Територіальної громади, </w:t>
      </w:r>
      <w:proofErr w:type="gramStart"/>
      <w:r w:rsidR="001C6948" w:rsidRPr="00790DE9">
        <w:rPr>
          <w:rFonts w:ascii="Times New Roman" w:hAnsi="Times New Roman" w:cs="Times New Roman"/>
          <w:sz w:val="24"/>
          <w:szCs w:val="24"/>
          <w:lang w:eastAsia="ru-RU"/>
        </w:rPr>
        <w:t>Регламенту Ради</w:t>
      </w:r>
      <w:proofErr w:type="gramEnd"/>
      <w:r w:rsidR="001C6948" w:rsidRPr="00790DE9">
        <w:rPr>
          <w:rFonts w:ascii="Times New Roman" w:hAnsi="Times New Roman" w:cs="Times New Roman"/>
          <w:sz w:val="24"/>
          <w:szCs w:val="24"/>
          <w:lang w:eastAsia="ru-RU"/>
        </w:rPr>
        <w:t>, рішень Ради про затвердження місцевого бюджету та щодо проектів і програм розвитку Територіальної громади, її населених пунктів;</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790DE9">
        <w:rPr>
          <w:rFonts w:ascii="Times New Roman" w:hAnsi="Times New Roman" w:cs="Times New Roman"/>
          <w:sz w:val="24"/>
          <w:szCs w:val="24"/>
          <w:lang w:eastAsia="ru-RU"/>
        </w:rPr>
        <w:t xml:space="preserve">виявлення порушень при підготовці тексту рішення, поданого на підпис селищному Голові, виходячи із співставлення тексту проекту рішення, внесеного на </w:t>
      </w:r>
      <w:proofErr w:type="gramStart"/>
      <w:r w:rsidR="001C6948" w:rsidRPr="00790DE9">
        <w:rPr>
          <w:rFonts w:ascii="Times New Roman" w:hAnsi="Times New Roman" w:cs="Times New Roman"/>
          <w:sz w:val="24"/>
          <w:szCs w:val="24"/>
          <w:lang w:eastAsia="ru-RU"/>
        </w:rPr>
        <w:t>розгляд Ради</w:t>
      </w:r>
      <w:proofErr w:type="gramEnd"/>
      <w:r w:rsidR="001C6948" w:rsidRPr="00790DE9">
        <w:rPr>
          <w:rFonts w:ascii="Times New Roman" w:hAnsi="Times New Roman" w:cs="Times New Roman"/>
          <w:sz w:val="24"/>
          <w:szCs w:val="24"/>
          <w:lang w:eastAsia="ru-RU"/>
        </w:rPr>
        <w:t>, і стенограми засідання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1C6948" w:rsidRPr="00790DE9">
        <w:rPr>
          <w:rFonts w:ascii="Times New Roman" w:hAnsi="Times New Roman" w:cs="Times New Roman"/>
          <w:sz w:val="24"/>
          <w:szCs w:val="24"/>
          <w:lang w:eastAsia="ru-RU"/>
        </w:rPr>
        <w:t>прийняття Радою рішень з питань, які невіднесені до її компетенції;</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790DE9">
        <w:rPr>
          <w:rFonts w:ascii="Times New Roman" w:hAnsi="Times New Roman" w:cs="Times New Roman"/>
          <w:sz w:val="24"/>
          <w:szCs w:val="24"/>
          <w:lang w:eastAsia="ru-RU"/>
        </w:rPr>
        <w:t xml:space="preserve">випадки, коли при прийнятті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не було повідомлено про конфлікт інтересів суб'єктів прийняття рішення.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790DE9">
        <w:rPr>
          <w:rFonts w:ascii="Times New Roman" w:hAnsi="Times New Roman" w:cs="Times New Roman"/>
          <w:sz w:val="24"/>
          <w:szCs w:val="24"/>
          <w:lang w:eastAsia="ru-RU"/>
        </w:rPr>
        <w:t xml:space="preserve">У двотижневий строк Рада зобов'язана повторно розглянути рішення, зупинене селищним Головою, та його пропозиції. У разі, якщо Рада прийме рішення про відхилення пропозицій селищного Голови і підтвердить попереднє рішення двома третинами голосів від загального </w:t>
      </w:r>
      <w:proofErr w:type="gramStart"/>
      <w:r w:rsidR="001C6948" w:rsidRPr="00790DE9">
        <w:rPr>
          <w:rFonts w:ascii="Times New Roman" w:hAnsi="Times New Roman" w:cs="Times New Roman"/>
          <w:sz w:val="24"/>
          <w:szCs w:val="24"/>
          <w:lang w:eastAsia="ru-RU"/>
        </w:rPr>
        <w:t>складу Ради</w:t>
      </w:r>
      <w:proofErr w:type="gramEnd"/>
      <w:r w:rsidR="001C6948" w:rsidRPr="00790DE9">
        <w:rPr>
          <w:rFonts w:ascii="Times New Roman" w:hAnsi="Times New Roman" w:cs="Times New Roman"/>
          <w:sz w:val="24"/>
          <w:szCs w:val="24"/>
          <w:lang w:eastAsia="ru-RU"/>
        </w:rPr>
        <w:t>, то таке рішення набирає чинності.</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У разі, якщо Рада не розгляне у встановлений законом термін рішення, зупинене селищним Головою, та його пропозиції, а також у разі, якщо Рада не проголосує двома третинами голосів </w:t>
      </w:r>
      <w:r w:rsidR="001C6948" w:rsidRPr="00790DE9">
        <w:rPr>
          <w:rFonts w:ascii="Times New Roman" w:hAnsi="Times New Roman" w:cs="Times New Roman"/>
          <w:sz w:val="24"/>
          <w:szCs w:val="24"/>
          <w:lang w:eastAsia="ru-RU"/>
        </w:rPr>
        <w:lastRenderedPageBreak/>
        <w:t xml:space="preserve">за відхилення зауважень селищного Голови чи підтвердження попереднього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то таке рішення втрачає чинність з дня його прийняття.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xml:space="preserve">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w:t>
      </w:r>
      <w:proofErr w:type="gramStart"/>
      <w:r w:rsidR="001C6948" w:rsidRPr="00790DE9">
        <w:rPr>
          <w:rFonts w:ascii="Times New Roman" w:hAnsi="Times New Roman" w:cs="Times New Roman"/>
          <w:sz w:val="24"/>
          <w:szCs w:val="24"/>
          <w:lang w:eastAsia="ru-RU"/>
        </w:rPr>
        <w:t>рішень Ради</w:t>
      </w:r>
      <w:proofErr w:type="gramEnd"/>
      <w:r w:rsidR="001C6948" w:rsidRPr="00790DE9">
        <w:rPr>
          <w:rFonts w:ascii="Times New Roman" w:hAnsi="Times New Roman" w:cs="Times New Roman"/>
          <w:sz w:val="24"/>
          <w:szCs w:val="24"/>
          <w:lang w:eastAsia="ru-RU"/>
        </w:rPr>
        <w:t xml:space="preserve"> здійснюється у порядку, визначеному цим Статутом та Регламентом Ради.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roofErr w:type="gramStart"/>
      <w:r w:rsidR="001C6948" w:rsidRPr="00790DE9">
        <w:rPr>
          <w:rFonts w:ascii="Times New Roman" w:hAnsi="Times New Roman" w:cs="Times New Roman"/>
          <w:sz w:val="24"/>
          <w:szCs w:val="24"/>
          <w:lang w:eastAsia="ru-RU"/>
        </w:rPr>
        <w:t>Рішення Ради</w:t>
      </w:r>
      <w:proofErr w:type="gramEnd"/>
      <w:r w:rsidR="001C6948" w:rsidRPr="00790DE9">
        <w:rPr>
          <w:rFonts w:ascii="Times New Roman" w:hAnsi="Times New Roman" w:cs="Times New Roman"/>
          <w:sz w:val="24"/>
          <w:szCs w:val="24"/>
          <w:lang w:eastAsia="ru-RU"/>
        </w:rPr>
        <w:t>,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2.15.6.</w:t>
      </w:r>
    </w:p>
    <w:p w:rsidR="001C6948" w:rsidRPr="00790DE9" w:rsidRDefault="00790DE9" w:rsidP="00790DE9">
      <w:pPr>
        <w:pStyle w:val="a4"/>
        <w:jc w:val="both"/>
        <w:rPr>
          <w:rFonts w:ascii="Times New Roman" w:hAnsi="Times New Roman" w:cs="Times New Roman"/>
          <w:sz w:val="24"/>
          <w:szCs w:val="24"/>
          <w:lang w:eastAsia="ru-RU"/>
        </w:rPr>
      </w:pPr>
      <w:r w:rsidRPr="00790DE9">
        <w:rPr>
          <w:rFonts w:ascii="Times New Roman" w:hAnsi="Times New Roman" w:cs="Times New Roman"/>
          <w:sz w:val="24"/>
          <w:szCs w:val="24"/>
          <w:lang w:eastAsia="ru-RU"/>
        </w:rPr>
        <w:t>1. </w:t>
      </w:r>
      <w:r w:rsidR="001C6948" w:rsidRPr="00790DE9">
        <w:rPr>
          <w:rFonts w:ascii="Times New Roman" w:hAnsi="Times New Roman" w:cs="Times New Roman"/>
          <w:sz w:val="24"/>
          <w:szCs w:val="24"/>
          <w:lang w:eastAsia="ru-RU"/>
        </w:rPr>
        <w:t xml:space="preserve">У передбачених законодавством України випадках, а також у випадках, коли </w:t>
      </w:r>
      <w:proofErr w:type="gramStart"/>
      <w:r w:rsidR="001C6948" w:rsidRPr="00790DE9">
        <w:rPr>
          <w:rFonts w:ascii="Times New Roman" w:hAnsi="Times New Roman" w:cs="Times New Roman"/>
          <w:sz w:val="24"/>
          <w:szCs w:val="24"/>
          <w:lang w:eastAsia="ru-RU"/>
        </w:rPr>
        <w:t>повноваження Ради</w:t>
      </w:r>
      <w:proofErr w:type="gramEnd"/>
      <w:r w:rsidR="001C6948" w:rsidRPr="00790DE9">
        <w:rPr>
          <w:rFonts w:ascii="Times New Roman" w:hAnsi="Times New Roman" w:cs="Times New Roman"/>
          <w:sz w:val="24"/>
          <w:szCs w:val="24"/>
          <w:lang w:eastAsia="ru-RU"/>
        </w:rPr>
        <w:t xml:space="preserve">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790DE9">
        <w:rPr>
          <w:rFonts w:ascii="Times New Roman" w:hAnsi="Times New Roman" w:cs="Times New Roman"/>
          <w:sz w:val="24"/>
          <w:szCs w:val="24"/>
          <w:lang w:eastAsia="ru-RU"/>
        </w:rPr>
        <w:t xml:space="preserve">Делегування </w:t>
      </w:r>
      <w:proofErr w:type="gramStart"/>
      <w:r w:rsidR="001C6948" w:rsidRPr="00790DE9">
        <w:rPr>
          <w:rFonts w:ascii="Times New Roman" w:hAnsi="Times New Roman" w:cs="Times New Roman"/>
          <w:sz w:val="24"/>
          <w:szCs w:val="24"/>
          <w:lang w:eastAsia="ru-RU"/>
        </w:rPr>
        <w:t>повноважень Ради</w:t>
      </w:r>
      <w:proofErr w:type="gramEnd"/>
      <w:r w:rsidR="001C6948" w:rsidRPr="00790DE9">
        <w:rPr>
          <w:rFonts w:ascii="Times New Roman" w:hAnsi="Times New Roman" w:cs="Times New Roman"/>
          <w:sz w:val="24"/>
          <w:szCs w:val="24"/>
          <w:lang w:eastAsia="ru-RU"/>
        </w:rPr>
        <w:t xml:space="preserve">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790DE9">
        <w:rPr>
          <w:rFonts w:ascii="Times New Roman" w:hAnsi="Times New Roman" w:cs="Times New Roman"/>
          <w:sz w:val="24"/>
          <w:szCs w:val="24"/>
          <w:lang w:eastAsia="ru-RU"/>
        </w:rPr>
        <w:t xml:space="preserve">Делегування </w:t>
      </w:r>
      <w:proofErr w:type="gramStart"/>
      <w:r w:rsidR="001C6948" w:rsidRPr="00790DE9">
        <w:rPr>
          <w:rFonts w:ascii="Times New Roman" w:hAnsi="Times New Roman" w:cs="Times New Roman"/>
          <w:sz w:val="24"/>
          <w:szCs w:val="24"/>
          <w:lang w:eastAsia="ru-RU"/>
        </w:rPr>
        <w:t>повноважень Ради</w:t>
      </w:r>
      <w:proofErr w:type="gramEnd"/>
      <w:r w:rsidR="001C6948" w:rsidRPr="00790DE9">
        <w:rPr>
          <w:rFonts w:ascii="Times New Roman" w:hAnsi="Times New Roman" w:cs="Times New Roman"/>
          <w:sz w:val="24"/>
          <w:szCs w:val="24"/>
          <w:lang w:eastAsia="ru-RU"/>
        </w:rPr>
        <w:t xml:space="preserve"> супроводжується одночасною передачею відповідному суб'єкту, коштів, матеріальних та інших ресурсів для здійснення цих повноважень.</w:t>
      </w:r>
    </w:p>
    <w:p w:rsidR="001C6948" w:rsidRPr="00790DE9" w:rsidRDefault="00790DE9" w:rsidP="00790DE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790DE9">
        <w:rPr>
          <w:rFonts w:ascii="Times New Roman" w:hAnsi="Times New Roman" w:cs="Times New Roman"/>
          <w:sz w:val="24"/>
          <w:szCs w:val="24"/>
          <w:lang w:eastAsia="ru-RU"/>
        </w:rPr>
        <w:t xml:space="preserve">Суб'єкт, якому делегуються </w:t>
      </w:r>
      <w:proofErr w:type="gramStart"/>
      <w:r w:rsidR="001C6948" w:rsidRPr="00790DE9">
        <w:rPr>
          <w:rFonts w:ascii="Times New Roman" w:hAnsi="Times New Roman" w:cs="Times New Roman"/>
          <w:sz w:val="24"/>
          <w:szCs w:val="24"/>
          <w:lang w:eastAsia="ru-RU"/>
        </w:rPr>
        <w:t>повноваження Ради</w:t>
      </w:r>
      <w:proofErr w:type="gramEnd"/>
      <w:r w:rsidR="001C6948" w:rsidRPr="00790DE9">
        <w:rPr>
          <w:rFonts w:ascii="Times New Roman" w:hAnsi="Times New Roman" w:cs="Times New Roman"/>
          <w:sz w:val="24"/>
          <w:szCs w:val="24"/>
          <w:lang w:eastAsia="ru-RU"/>
        </w:rPr>
        <w:t>, є відповідальним, підзвітним і підконтрольним перед Радою за реалізацію делегованих повноважень.</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2.15.7.</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236F42">
        <w:rPr>
          <w:rFonts w:ascii="Times New Roman" w:hAnsi="Times New Roman" w:cs="Times New Roman"/>
          <w:sz w:val="24"/>
          <w:szCs w:val="24"/>
          <w:lang w:eastAsia="ru-RU"/>
        </w:rPr>
        <w:t xml:space="preserve"> Рада відповідальна, підзвітна і підконтрольна перед Територіальною громадою.</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36F42">
        <w:rPr>
          <w:rFonts w:ascii="Times New Roman" w:hAnsi="Times New Roman" w:cs="Times New Roman"/>
          <w:sz w:val="24"/>
          <w:szCs w:val="24"/>
          <w:lang w:eastAsia="ru-RU"/>
        </w:rPr>
        <w:t xml:space="preserve">Селищний Голова періодично, але не менше одного разу на рік, через засоби масової інформації, </w:t>
      </w:r>
      <w:proofErr w:type="gramStart"/>
      <w:r w:rsidR="001C6948" w:rsidRPr="00236F42">
        <w:rPr>
          <w:rFonts w:ascii="Times New Roman" w:hAnsi="Times New Roman" w:cs="Times New Roman"/>
          <w:sz w:val="24"/>
          <w:szCs w:val="24"/>
          <w:lang w:eastAsia="ru-RU"/>
        </w:rPr>
        <w:t>сайт Ради</w:t>
      </w:r>
      <w:proofErr w:type="gramEnd"/>
      <w:r w:rsidR="001C6948" w:rsidRPr="00236F42">
        <w:rPr>
          <w:rFonts w:ascii="Times New Roman" w:hAnsi="Times New Roman" w:cs="Times New Roman"/>
          <w:sz w:val="24"/>
          <w:szCs w:val="24"/>
          <w:lang w:eastAsia="ru-RU"/>
        </w:rPr>
        <w:t>, на зустрічах з представниками Територіальної громади інформує членів Територіальної громади про виконання проектів та програм соціально-економічного і культурного розвитку Територіальної громади, її населених пунктів, місцевого бюджету, звітує перед Територіальною громадою про діяльність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2.15.8.</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proofErr w:type="gramStart"/>
      <w:r w:rsidR="001C6948" w:rsidRPr="00236F42">
        <w:rPr>
          <w:rFonts w:ascii="Times New Roman" w:hAnsi="Times New Roman" w:cs="Times New Roman"/>
          <w:sz w:val="24"/>
          <w:szCs w:val="24"/>
          <w:lang w:eastAsia="ru-RU"/>
        </w:rPr>
        <w:t>Депутат Ради</w:t>
      </w:r>
      <w:proofErr w:type="gramEnd"/>
      <w:r w:rsidR="001C6948" w:rsidRPr="00236F42">
        <w:rPr>
          <w:rFonts w:ascii="Times New Roman" w:hAnsi="Times New Roman" w:cs="Times New Roman"/>
          <w:sz w:val="24"/>
          <w:szCs w:val="24"/>
          <w:lang w:eastAsia="ru-RU"/>
        </w:rPr>
        <w:t xml:space="preserve">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236F42">
        <w:rPr>
          <w:rFonts w:ascii="Times New Roman" w:hAnsi="Times New Roman" w:cs="Times New Roman"/>
          <w:sz w:val="24"/>
          <w:szCs w:val="24"/>
          <w:lang w:eastAsia="ru-RU"/>
        </w:rPr>
        <w:t xml:space="preserve">Повноваження </w:t>
      </w:r>
      <w:proofErr w:type="gramStart"/>
      <w:r w:rsidR="001C6948" w:rsidRPr="00236F42">
        <w:rPr>
          <w:rFonts w:ascii="Times New Roman" w:hAnsi="Times New Roman" w:cs="Times New Roman"/>
          <w:sz w:val="24"/>
          <w:szCs w:val="24"/>
          <w:lang w:eastAsia="ru-RU"/>
        </w:rPr>
        <w:t>депутата Ради</w:t>
      </w:r>
      <w:proofErr w:type="gramEnd"/>
      <w:r w:rsidR="001C6948" w:rsidRPr="00236F42">
        <w:rPr>
          <w:rFonts w:ascii="Times New Roman" w:hAnsi="Times New Roman" w:cs="Times New Roman"/>
          <w:sz w:val="24"/>
          <w:szCs w:val="24"/>
          <w:lang w:eastAsia="ru-RU"/>
        </w:rPr>
        <w:t xml:space="preserve">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36F42">
        <w:rPr>
          <w:rFonts w:ascii="Times New Roman" w:hAnsi="Times New Roman" w:cs="Times New Roman"/>
          <w:sz w:val="24"/>
          <w:szCs w:val="24"/>
          <w:lang w:eastAsia="ru-RU"/>
        </w:rPr>
        <w:t>Перед вступом в свої повноваження депутат складає урочисту присягу такого змісту:</w:t>
      </w:r>
    </w:p>
    <w:p w:rsidR="001C6948" w:rsidRPr="00236F42" w:rsidRDefault="001C6948" w:rsidP="00236F42">
      <w:pPr>
        <w:pStyle w:val="a4"/>
        <w:jc w:val="both"/>
        <w:rPr>
          <w:rFonts w:ascii="Times New Roman" w:hAnsi="Times New Roman" w:cs="Times New Roman"/>
          <w:sz w:val="24"/>
          <w:szCs w:val="24"/>
          <w:lang w:eastAsia="ru-RU"/>
        </w:rPr>
      </w:pPr>
      <w:r w:rsidRPr="00236F42">
        <w:rPr>
          <w:rFonts w:ascii="Times New Roman" w:hAnsi="Times New Roman" w:cs="Times New Roman"/>
          <w:sz w:val="24"/>
          <w:szCs w:val="24"/>
          <w:lang w:eastAsia="ru-RU"/>
        </w:rPr>
        <w:t>«Я, прізвище, ім’я та по-батькові,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обов’язки».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36F42">
        <w:rPr>
          <w:rFonts w:ascii="Times New Roman" w:hAnsi="Times New Roman" w:cs="Times New Roman"/>
          <w:sz w:val="24"/>
          <w:szCs w:val="24"/>
          <w:lang w:eastAsia="ru-RU"/>
        </w:rPr>
        <w:t>Порядок принесення депутатом присяги визначається Регламентом Ради.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236F42">
        <w:rPr>
          <w:rFonts w:ascii="Times New Roman" w:hAnsi="Times New Roman" w:cs="Times New Roman"/>
          <w:sz w:val="24"/>
          <w:szCs w:val="24"/>
          <w:lang w:eastAsia="ru-RU"/>
        </w:rPr>
        <w:t>Повноваження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36F42">
        <w:rPr>
          <w:rFonts w:ascii="Times New Roman" w:hAnsi="Times New Roman" w:cs="Times New Roman"/>
          <w:sz w:val="24"/>
          <w:szCs w:val="24"/>
          <w:lang w:eastAsia="ru-RU"/>
        </w:rPr>
        <w:t xml:space="preserve">Повноваження депутата можуть бути припинені достроково у випадках та </w:t>
      </w:r>
      <w:proofErr w:type="gramStart"/>
      <w:r w:rsidR="001C6948" w:rsidRPr="00236F42">
        <w:rPr>
          <w:rFonts w:ascii="Times New Roman" w:hAnsi="Times New Roman" w:cs="Times New Roman"/>
          <w:sz w:val="24"/>
          <w:szCs w:val="24"/>
          <w:lang w:eastAsia="ru-RU"/>
        </w:rPr>
        <w:t>в порядку</w:t>
      </w:r>
      <w:proofErr w:type="gramEnd"/>
      <w:r w:rsidR="001C6948" w:rsidRPr="00236F42">
        <w:rPr>
          <w:rFonts w:ascii="Times New Roman" w:hAnsi="Times New Roman" w:cs="Times New Roman"/>
          <w:sz w:val="24"/>
          <w:szCs w:val="24"/>
          <w:lang w:eastAsia="ru-RU"/>
        </w:rPr>
        <w:t>, передбачених законом.</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36F42">
        <w:rPr>
          <w:rFonts w:ascii="Times New Roman" w:hAnsi="Times New Roman" w:cs="Times New Roman"/>
          <w:sz w:val="24"/>
          <w:szCs w:val="24"/>
          <w:lang w:eastAsia="ru-RU"/>
        </w:rPr>
        <w:t>Депутат здійснює свої повноваження на громадських засадах.</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8.</w:t>
      </w:r>
      <w:r>
        <w:rPr>
          <w:rFonts w:ascii="Times New Roman" w:hAnsi="Times New Roman" w:cs="Times New Roman"/>
          <w:sz w:val="24"/>
          <w:szCs w:val="24"/>
          <w:lang w:val="uk-UA" w:eastAsia="ru-RU"/>
        </w:rPr>
        <w:t xml:space="preserve"> </w:t>
      </w:r>
      <w:proofErr w:type="gramStart"/>
      <w:r w:rsidR="001C6948" w:rsidRPr="00236F42">
        <w:rPr>
          <w:rFonts w:ascii="Times New Roman" w:hAnsi="Times New Roman" w:cs="Times New Roman"/>
          <w:sz w:val="24"/>
          <w:szCs w:val="24"/>
          <w:lang w:eastAsia="ru-RU"/>
        </w:rPr>
        <w:t>Депутат Ради</w:t>
      </w:r>
      <w:proofErr w:type="gramEnd"/>
      <w:r w:rsidR="001C6948" w:rsidRPr="00236F42">
        <w:rPr>
          <w:rFonts w:ascii="Times New Roman" w:hAnsi="Times New Roman" w:cs="Times New Roman"/>
          <w:sz w:val="24"/>
          <w:szCs w:val="24"/>
          <w:lang w:eastAsia="ru-RU"/>
        </w:rPr>
        <w:t>, фракція політичної партії у Раді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236F42">
        <w:rPr>
          <w:rFonts w:ascii="Times New Roman" w:hAnsi="Times New Roman" w:cs="Times New Roman"/>
          <w:sz w:val="24"/>
          <w:szCs w:val="24"/>
          <w:lang w:eastAsia="ru-RU"/>
        </w:rPr>
        <w:t>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w:t>
      </w:r>
      <w:proofErr w:type="gramStart"/>
      <w:r w:rsidR="001C6948" w:rsidRPr="00236F42">
        <w:rPr>
          <w:rFonts w:ascii="Times New Roman" w:hAnsi="Times New Roman" w:cs="Times New Roman"/>
          <w:sz w:val="24"/>
          <w:szCs w:val="24"/>
          <w:lang w:eastAsia="ru-RU"/>
        </w:rPr>
        <w:t>Депутати Ради</w:t>
      </w:r>
      <w:proofErr w:type="gramEnd"/>
      <w:r w:rsidR="001C6948" w:rsidRPr="00236F42">
        <w:rPr>
          <w:rFonts w:ascii="Times New Roman" w:hAnsi="Times New Roman" w:cs="Times New Roman"/>
          <w:sz w:val="24"/>
          <w:szCs w:val="24"/>
          <w:lang w:eastAsia="ru-RU"/>
        </w:rPr>
        <w:t xml:space="preserve"> можуть мати помічників-консультантів, статус яких визначається законом та відповідним Положенням, затвердженим Радою. Помічники-консультанти депутата працюють на громадських засадах.</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2.15.9.</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36F42">
        <w:rPr>
          <w:rFonts w:ascii="Times New Roman" w:hAnsi="Times New Roman" w:cs="Times New Roman"/>
          <w:sz w:val="24"/>
          <w:szCs w:val="24"/>
          <w:lang w:eastAsia="ru-RU"/>
        </w:rPr>
        <w:t>За пропозицією селищного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місцевого самоврядування.</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236F42">
        <w:rPr>
          <w:rFonts w:ascii="Times New Roman" w:hAnsi="Times New Roman" w:cs="Times New Roman"/>
          <w:sz w:val="24"/>
          <w:szCs w:val="24"/>
          <w:lang w:eastAsia="ru-RU"/>
        </w:rPr>
        <w:t xml:space="preserve"> </w:t>
      </w:r>
      <w:proofErr w:type="gramStart"/>
      <w:r w:rsidR="001C6948" w:rsidRPr="00236F42">
        <w:rPr>
          <w:rFonts w:ascii="Times New Roman" w:hAnsi="Times New Roman" w:cs="Times New Roman"/>
          <w:sz w:val="24"/>
          <w:szCs w:val="24"/>
          <w:lang w:eastAsia="ru-RU"/>
        </w:rPr>
        <w:t>Секретар Ради</w:t>
      </w:r>
      <w:proofErr w:type="gramEnd"/>
      <w:r w:rsidR="001C6948" w:rsidRPr="00236F42">
        <w:rPr>
          <w:rFonts w:ascii="Times New Roman" w:hAnsi="Times New Roman" w:cs="Times New Roman"/>
          <w:sz w:val="24"/>
          <w:szCs w:val="24"/>
          <w:lang w:eastAsia="ru-RU"/>
        </w:rPr>
        <w:t>:</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36F42">
        <w:rPr>
          <w:rFonts w:ascii="Times New Roman" w:hAnsi="Times New Roman" w:cs="Times New Roman"/>
          <w:sz w:val="24"/>
          <w:szCs w:val="24"/>
          <w:lang w:eastAsia="ru-RU"/>
        </w:rPr>
        <w:t xml:space="preserve">скликає сесії у випадках та </w:t>
      </w:r>
      <w:proofErr w:type="gramStart"/>
      <w:r w:rsidR="001C6948" w:rsidRPr="00236F42">
        <w:rPr>
          <w:rFonts w:ascii="Times New Roman" w:hAnsi="Times New Roman" w:cs="Times New Roman"/>
          <w:sz w:val="24"/>
          <w:szCs w:val="24"/>
          <w:lang w:eastAsia="ru-RU"/>
        </w:rPr>
        <w:t>у порядку</w:t>
      </w:r>
      <w:proofErr w:type="gramEnd"/>
      <w:r w:rsidR="001C6948" w:rsidRPr="00236F42">
        <w:rPr>
          <w:rFonts w:ascii="Times New Roman" w:hAnsi="Times New Roman" w:cs="Times New Roman"/>
          <w:sz w:val="24"/>
          <w:szCs w:val="24"/>
          <w:lang w:eastAsia="ru-RU"/>
        </w:rPr>
        <w:t>, передбачених Законом України «Про місцеве самоврядування в Україні»;           </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36F42">
        <w:rPr>
          <w:rFonts w:ascii="Times New Roman" w:hAnsi="Times New Roman" w:cs="Times New Roman"/>
          <w:sz w:val="24"/>
          <w:szCs w:val="24"/>
          <w:lang w:eastAsia="ru-RU"/>
        </w:rPr>
        <w:t xml:space="preserve">повідомляє депутатам і доводить до відома членів Територіальної громади інформацію про час і місце проведення </w:t>
      </w:r>
      <w:proofErr w:type="gramStart"/>
      <w:r w:rsidR="001C6948" w:rsidRPr="00236F42">
        <w:rPr>
          <w:rFonts w:ascii="Times New Roman" w:hAnsi="Times New Roman" w:cs="Times New Roman"/>
          <w:sz w:val="24"/>
          <w:szCs w:val="24"/>
          <w:lang w:eastAsia="ru-RU"/>
        </w:rPr>
        <w:t>сесії Ради</w:t>
      </w:r>
      <w:proofErr w:type="gramEnd"/>
      <w:r w:rsidR="001C6948" w:rsidRPr="00236F42">
        <w:rPr>
          <w:rFonts w:ascii="Times New Roman" w:hAnsi="Times New Roman" w:cs="Times New Roman"/>
          <w:sz w:val="24"/>
          <w:szCs w:val="24"/>
          <w:lang w:eastAsia="ru-RU"/>
        </w:rPr>
        <w:t>, питання, які передбачається внести на розгляд Ради;</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36F42">
        <w:rPr>
          <w:rFonts w:ascii="Times New Roman" w:hAnsi="Times New Roman" w:cs="Times New Roman"/>
          <w:sz w:val="24"/>
          <w:szCs w:val="24"/>
          <w:lang w:eastAsia="ru-RU"/>
        </w:rPr>
        <w:t xml:space="preserve">організує підготовку </w:t>
      </w:r>
      <w:proofErr w:type="gramStart"/>
      <w:r w:rsidR="001C6948" w:rsidRPr="00236F42">
        <w:rPr>
          <w:rFonts w:ascii="Times New Roman" w:hAnsi="Times New Roman" w:cs="Times New Roman"/>
          <w:sz w:val="24"/>
          <w:szCs w:val="24"/>
          <w:lang w:eastAsia="ru-RU"/>
        </w:rPr>
        <w:t>сесій Ради</w:t>
      </w:r>
      <w:proofErr w:type="gramEnd"/>
      <w:r w:rsidR="001C6948" w:rsidRPr="00236F42">
        <w:rPr>
          <w:rFonts w:ascii="Times New Roman" w:hAnsi="Times New Roman" w:cs="Times New Roman"/>
          <w:sz w:val="24"/>
          <w:szCs w:val="24"/>
          <w:lang w:eastAsia="ru-RU"/>
        </w:rPr>
        <w:t>, питань, що вносяться на її розгляд;</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36F42">
        <w:rPr>
          <w:rFonts w:ascii="Times New Roman" w:hAnsi="Times New Roman" w:cs="Times New Roman"/>
          <w:sz w:val="24"/>
          <w:szCs w:val="24"/>
          <w:lang w:eastAsia="ru-RU"/>
        </w:rPr>
        <w:t xml:space="preserve">веде </w:t>
      </w:r>
      <w:proofErr w:type="gramStart"/>
      <w:r w:rsidR="001C6948" w:rsidRPr="00236F42">
        <w:rPr>
          <w:rFonts w:ascii="Times New Roman" w:hAnsi="Times New Roman" w:cs="Times New Roman"/>
          <w:sz w:val="24"/>
          <w:szCs w:val="24"/>
          <w:lang w:eastAsia="ru-RU"/>
        </w:rPr>
        <w:t>засідання Ради</w:t>
      </w:r>
      <w:proofErr w:type="gramEnd"/>
      <w:r w:rsidR="001C6948" w:rsidRPr="00236F42">
        <w:rPr>
          <w:rFonts w:ascii="Times New Roman" w:hAnsi="Times New Roman" w:cs="Times New Roman"/>
          <w:sz w:val="24"/>
          <w:szCs w:val="24"/>
          <w:lang w:eastAsia="ru-RU"/>
        </w:rPr>
        <w:t xml:space="preserve"> та підписує її рішення у випадках, передбачених Законом України «Про місцеве самоврядування в Україні»;</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236F42">
        <w:rPr>
          <w:rFonts w:ascii="Times New Roman" w:hAnsi="Times New Roman" w:cs="Times New Roman"/>
          <w:sz w:val="24"/>
          <w:szCs w:val="24"/>
          <w:lang w:eastAsia="ru-RU"/>
        </w:rPr>
        <w:t xml:space="preserve">забезпечує своєчасне доведення </w:t>
      </w:r>
      <w:proofErr w:type="gramStart"/>
      <w:r w:rsidR="001C6948" w:rsidRPr="00236F42">
        <w:rPr>
          <w:rFonts w:ascii="Times New Roman" w:hAnsi="Times New Roman" w:cs="Times New Roman"/>
          <w:sz w:val="24"/>
          <w:szCs w:val="24"/>
          <w:lang w:eastAsia="ru-RU"/>
        </w:rPr>
        <w:t>рішень Ради</w:t>
      </w:r>
      <w:proofErr w:type="gramEnd"/>
      <w:r w:rsidR="001C6948" w:rsidRPr="00236F42">
        <w:rPr>
          <w:rFonts w:ascii="Times New Roman" w:hAnsi="Times New Roman" w:cs="Times New Roman"/>
          <w:sz w:val="24"/>
          <w:szCs w:val="24"/>
          <w:lang w:eastAsia="ru-RU"/>
        </w:rPr>
        <w:t xml:space="preserve"> до виконавців, органів самоорганізації населення, їх оприлюднення в місцевих засобах масової інформації, організує контроль за їх виконанням;</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36F42">
        <w:rPr>
          <w:rFonts w:ascii="Times New Roman" w:hAnsi="Times New Roman" w:cs="Times New Roman"/>
          <w:sz w:val="24"/>
          <w:szCs w:val="24"/>
          <w:lang w:eastAsia="ru-RU"/>
        </w:rPr>
        <w:t xml:space="preserve">за дорученням селищного Голови координує діяльність постійних та тимчасових контрольних </w:t>
      </w:r>
      <w:proofErr w:type="gramStart"/>
      <w:r w:rsidR="001C6948" w:rsidRPr="00236F42">
        <w:rPr>
          <w:rFonts w:ascii="Times New Roman" w:hAnsi="Times New Roman" w:cs="Times New Roman"/>
          <w:sz w:val="24"/>
          <w:szCs w:val="24"/>
          <w:lang w:eastAsia="ru-RU"/>
        </w:rPr>
        <w:t>комісій Ради</w:t>
      </w:r>
      <w:proofErr w:type="gramEnd"/>
      <w:r w:rsidR="001C6948" w:rsidRPr="00236F42">
        <w:rPr>
          <w:rFonts w:ascii="Times New Roman" w:hAnsi="Times New Roman" w:cs="Times New Roman"/>
          <w:sz w:val="24"/>
          <w:szCs w:val="24"/>
          <w:lang w:eastAsia="ru-RU"/>
        </w:rPr>
        <w:t>, дає їм доручення, сприяє організації виконання їхніх рекомендацій;</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001C6948" w:rsidRPr="00236F42">
        <w:rPr>
          <w:rFonts w:ascii="Times New Roman" w:hAnsi="Times New Roman" w:cs="Times New Roman"/>
          <w:sz w:val="24"/>
          <w:szCs w:val="24"/>
          <w:lang w:eastAsia="ru-RU"/>
        </w:rPr>
        <w:t xml:space="preserve">сприяє </w:t>
      </w:r>
      <w:proofErr w:type="gramStart"/>
      <w:r w:rsidR="001C6948" w:rsidRPr="00236F42">
        <w:rPr>
          <w:rFonts w:ascii="Times New Roman" w:hAnsi="Times New Roman" w:cs="Times New Roman"/>
          <w:sz w:val="24"/>
          <w:szCs w:val="24"/>
          <w:lang w:eastAsia="ru-RU"/>
        </w:rPr>
        <w:t>депутатам Ради</w:t>
      </w:r>
      <w:proofErr w:type="gramEnd"/>
      <w:r w:rsidR="001C6948" w:rsidRPr="00236F42">
        <w:rPr>
          <w:rFonts w:ascii="Times New Roman" w:hAnsi="Times New Roman" w:cs="Times New Roman"/>
          <w:sz w:val="24"/>
          <w:szCs w:val="24"/>
          <w:lang w:eastAsia="ru-RU"/>
        </w:rPr>
        <w:t xml:space="preserve"> у здійсненні їхніх повноважень;</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36F42">
        <w:rPr>
          <w:rFonts w:ascii="Times New Roman" w:hAnsi="Times New Roman" w:cs="Times New Roman"/>
          <w:sz w:val="24"/>
          <w:szCs w:val="24"/>
          <w:lang w:eastAsia="ru-RU"/>
        </w:rPr>
        <w:t xml:space="preserve">за </w:t>
      </w:r>
      <w:proofErr w:type="gramStart"/>
      <w:r w:rsidR="001C6948" w:rsidRPr="00236F42">
        <w:rPr>
          <w:rFonts w:ascii="Times New Roman" w:hAnsi="Times New Roman" w:cs="Times New Roman"/>
          <w:sz w:val="24"/>
          <w:szCs w:val="24"/>
          <w:lang w:eastAsia="ru-RU"/>
        </w:rPr>
        <w:t>дорученням Ради</w:t>
      </w:r>
      <w:proofErr w:type="gramEnd"/>
      <w:r w:rsidR="001C6948" w:rsidRPr="00236F42">
        <w:rPr>
          <w:rFonts w:ascii="Times New Roman" w:hAnsi="Times New Roman" w:cs="Times New Roman"/>
          <w:sz w:val="24"/>
          <w:szCs w:val="24"/>
          <w:lang w:eastAsia="ru-RU"/>
        </w:rPr>
        <w:t xml:space="preserve"> відповідно до чинного законодавства та цього Статуту організовує заходи, пов'язані з підготовкою і проведенням референдумів та виборів;</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236F42">
        <w:rPr>
          <w:rFonts w:ascii="Times New Roman" w:hAnsi="Times New Roman" w:cs="Times New Roman"/>
          <w:sz w:val="24"/>
          <w:szCs w:val="24"/>
          <w:lang w:eastAsia="ru-RU"/>
        </w:rPr>
        <w:t>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236F42">
        <w:rPr>
          <w:rFonts w:ascii="Times New Roman" w:hAnsi="Times New Roman" w:cs="Times New Roman"/>
          <w:sz w:val="24"/>
          <w:szCs w:val="24"/>
          <w:lang w:eastAsia="ru-RU"/>
        </w:rPr>
        <w:t xml:space="preserve">вирішує за дорученням селищного Голови </w:t>
      </w:r>
      <w:proofErr w:type="gramStart"/>
      <w:r w:rsidR="001C6948" w:rsidRPr="00236F42">
        <w:rPr>
          <w:rFonts w:ascii="Times New Roman" w:hAnsi="Times New Roman" w:cs="Times New Roman"/>
          <w:sz w:val="24"/>
          <w:szCs w:val="24"/>
          <w:lang w:eastAsia="ru-RU"/>
        </w:rPr>
        <w:t>або Ради</w:t>
      </w:r>
      <w:proofErr w:type="gramEnd"/>
      <w:r w:rsidR="001C6948" w:rsidRPr="00236F42">
        <w:rPr>
          <w:rFonts w:ascii="Times New Roman" w:hAnsi="Times New Roman" w:cs="Times New Roman"/>
          <w:sz w:val="24"/>
          <w:szCs w:val="24"/>
          <w:lang w:eastAsia="ru-RU"/>
        </w:rPr>
        <w:t xml:space="preserve"> інші питання, пов'язані з діяльністю Територіальної громади та її органів;</w:t>
      </w:r>
    </w:p>
    <w:p w:rsidR="001C6948" w:rsidRPr="00236F42" w:rsidRDefault="00236F42" w:rsidP="00236F4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11) </w:t>
      </w:r>
      <w:r w:rsidR="001C6948" w:rsidRPr="00236F42">
        <w:rPr>
          <w:rFonts w:ascii="Times New Roman" w:hAnsi="Times New Roman" w:cs="Times New Roman"/>
          <w:sz w:val="24"/>
          <w:szCs w:val="24"/>
          <w:lang w:eastAsia="ru-RU"/>
        </w:rPr>
        <w:t>у випадку відсутності Голови громади виконує його обов'язки з питань діяльності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2.15.10.</w:t>
      </w:r>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 xml:space="preserve">1. Посадові особи органів місцевого самоврядування Територіальної громади, органів самоорганізації населення, </w:t>
      </w:r>
      <w:proofErr w:type="gramStart"/>
      <w:r w:rsidRPr="006A7D5B">
        <w:rPr>
          <w:rFonts w:ascii="Times New Roman" w:hAnsi="Times New Roman" w:cs="Times New Roman"/>
          <w:sz w:val="24"/>
          <w:szCs w:val="24"/>
          <w:lang w:eastAsia="ru-RU"/>
        </w:rPr>
        <w:t>депутати Ради</w:t>
      </w:r>
      <w:proofErr w:type="gramEnd"/>
      <w:r w:rsidRPr="006A7D5B">
        <w:rPr>
          <w:rFonts w:ascii="Times New Roman" w:hAnsi="Times New Roman" w:cs="Times New Roman"/>
          <w:sz w:val="24"/>
          <w:szCs w:val="24"/>
          <w:lang w:eastAsia="ru-RU"/>
        </w:rPr>
        <w:t>, старости зобов'язані у своїй діяльності дотримуватись Кодексу поведінки депутатів Ради та посадових осіб місцевого самоврядування Територіальної громади, затвердженого Радою (долі: Кодекс).</w:t>
      </w:r>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 xml:space="preserve">2. Недотриманням посадовими особами органів місцевого самоврядування Територіальної громади та </w:t>
      </w:r>
      <w:proofErr w:type="gramStart"/>
      <w:r w:rsidRPr="006A7D5B">
        <w:rPr>
          <w:rFonts w:ascii="Times New Roman" w:hAnsi="Times New Roman" w:cs="Times New Roman"/>
          <w:sz w:val="24"/>
          <w:szCs w:val="24"/>
          <w:lang w:eastAsia="ru-RU"/>
        </w:rPr>
        <w:t>депутатами Ради</w:t>
      </w:r>
      <w:proofErr w:type="gramEnd"/>
      <w:r w:rsidRPr="006A7D5B">
        <w:rPr>
          <w:rFonts w:ascii="Times New Roman" w:hAnsi="Times New Roman" w:cs="Times New Roman"/>
          <w:sz w:val="24"/>
          <w:szCs w:val="24"/>
          <w:lang w:eastAsia="ru-RU"/>
        </w:rPr>
        <w:t xml:space="preserve"> вимог Кодексу вважається:</w:t>
      </w:r>
    </w:p>
    <w:p w:rsidR="001C6948" w:rsidRPr="006A7D5B" w:rsidRDefault="006A7D5B" w:rsidP="006A7D5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6A7D5B">
        <w:rPr>
          <w:rFonts w:ascii="Times New Roman" w:hAnsi="Times New Roman" w:cs="Times New Roman"/>
          <w:sz w:val="24"/>
          <w:szCs w:val="24"/>
          <w:lang w:eastAsia="ru-RU"/>
        </w:rPr>
        <w:t>для посадових осіб - неналежне виконанням службових обов'язків;</w:t>
      </w:r>
    </w:p>
    <w:p w:rsidR="001C6948" w:rsidRPr="006A7D5B" w:rsidRDefault="006A7D5B" w:rsidP="006A7D5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6A7D5B">
        <w:rPr>
          <w:rFonts w:ascii="Times New Roman" w:hAnsi="Times New Roman" w:cs="Times New Roman"/>
          <w:sz w:val="24"/>
          <w:szCs w:val="24"/>
          <w:lang w:eastAsia="ru-RU"/>
        </w:rPr>
        <w:t xml:space="preserve">для </w:t>
      </w:r>
      <w:proofErr w:type="gramStart"/>
      <w:r w:rsidR="001C6948" w:rsidRPr="006A7D5B">
        <w:rPr>
          <w:rFonts w:ascii="Times New Roman" w:hAnsi="Times New Roman" w:cs="Times New Roman"/>
          <w:sz w:val="24"/>
          <w:szCs w:val="24"/>
          <w:lang w:eastAsia="ru-RU"/>
        </w:rPr>
        <w:t>депутатів Ради</w:t>
      </w:r>
      <w:proofErr w:type="gramEnd"/>
      <w:r w:rsidR="001C6948" w:rsidRPr="006A7D5B">
        <w:rPr>
          <w:rFonts w:ascii="Times New Roman" w:hAnsi="Times New Roman" w:cs="Times New Roman"/>
          <w:sz w:val="24"/>
          <w:szCs w:val="24"/>
          <w:lang w:eastAsia="ru-RU"/>
        </w:rPr>
        <w:t xml:space="preserve"> - порушення присяги та норм етики.</w:t>
      </w:r>
    </w:p>
    <w:p w:rsidR="001C6948" w:rsidRPr="006A7D5B" w:rsidRDefault="001C6948" w:rsidP="006A7D5B">
      <w:pPr>
        <w:pStyle w:val="a4"/>
        <w:jc w:val="both"/>
        <w:rPr>
          <w:rFonts w:ascii="Times New Roman" w:hAnsi="Times New Roman" w:cs="Times New Roman"/>
          <w:sz w:val="24"/>
          <w:szCs w:val="24"/>
          <w:lang w:eastAsia="ru-RU"/>
        </w:rPr>
      </w:pPr>
      <w:r w:rsidRPr="006A7D5B">
        <w:rPr>
          <w:rFonts w:ascii="Times New Roman" w:hAnsi="Times New Roman" w:cs="Times New Roman"/>
          <w:sz w:val="24"/>
          <w:szCs w:val="24"/>
          <w:lang w:eastAsia="ru-RU"/>
        </w:rPr>
        <w:t xml:space="preserve">Порушення Кодексу поведінки </w:t>
      </w:r>
      <w:proofErr w:type="gramStart"/>
      <w:r w:rsidRPr="006A7D5B">
        <w:rPr>
          <w:rFonts w:ascii="Times New Roman" w:hAnsi="Times New Roman" w:cs="Times New Roman"/>
          <w:sz w:val="24"/>
          <w:szCs w:val="24"/>
          <w:lang w:eastAsia="ru-RU"/>
        </w:rPr>
        <w:t>депутатів Ради</w:t>
      </w:r>
      <w:proofErr w:type="gramEnd"/>
      <w:r w:rsidRPr="006A7D5B">
        <w:rPr>
          <w:rFonts w:ascii="Times New Roman" w:hAnsi="Times New Roman" w:cs="Times New Roman"/>
          <w:sz w:val="24"/>
          <w:szCs w:val="24"/>
          <w:lang w:eastAsia="ru-RU"/>
        </w:rPr>
        <w:t xml:space="preserve"> та посадових осіб місцевого самоврядування Територіальної громади може бути підставою притягнення винних до відповідальності згідно з чинним законодавством.</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2.15.11.</w:t>
      </w:r>
    </w:p>
    <w:p w:rsidR="001C6948" w:rsidRPr="00670EEB" w:rsidRDefault="00670EEB" w:rsidP="00670EEB">
      <w:pPr>
        <w:pStyle w:val="a4"/>
        <w:jc w:val="both"/>
        <w:rPr>
          <w:rFonts w:ascii="Times New Roman" w:hAnsi="Times New Roman" w:cs="Times New Roman"/>
          <w:sz w:val="24"/>
          <w:szCs w:val="24"/>
          <w:lang w:eastAsia="ru-RU"/>
        </w:rPr>
      </w:pPr>
      <w:r>
        <w:rPr>
          <w:lang w:eastAsia="ru-RU"/>
        </w:rPr>
        <w:lastRenderedPageBreak/>
        <w:t>1.</w:t>
      </w:r>
      <w:r w:rsidR="001C6948" w:rsidRPr="00670EEB">
        <w:rPr>
          <w:rFonts w:ascii="Times New Roman" w:hAnsi="Times New Roman" w:cs="Times New Roman"/>
          <w:sz w:val="24"/>
          <w:szCs w:val="24"/>
          <w:lang w:eastAsia="ru-RU"/>
        </w:rPr>
        <w:t>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селищного Голови, інших посадових осіб органів місцевого самоврядування Територіальної громади) або його родичів (членів сімї, коло яких визначено Законом України «Про засади запобігання і протидії корупції»).</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670EEB">
        <w:rPr>
          <w:rFonts w:ascii="Times New Roman" w:hAnsi="Times New Roman" w:cs="Times New Roman"/>
          <w:sz w:val="24"/>
          <w:szCs w:val="24"/>
          <w:lang w:eastAsia="ru-RU"/>
        </w:rPr>
        <w:t xml:space="preserve">У разі, якщо на розгляд </w:t>
      </w:r>
      <w:proofErr w:type="gramStart"/>
      <w:r w:rsidR="001C6948" w:rsidRPr="00670EEB">
        <w:rPr>
          <w:rFonts w:ascii="Times New Roman" w:hAnsi="Times New Roman" w:cs="Times New Roman"/>
          <w:sz w:val="24"/>
          <w:szCs w:val="24"/>
          <w:lang w:eastAsia="ru-RU"/>
        </w:rPr>
        <w:t>сесії Ради</w:t>
      </w:r>
      <w:proofErr w:type="gramEnd"/>
      <w:r w:rsidR="001C6948" w:rsidRPr="00670EEB">
        <w:rPr>
          <w:rFonts w:ascii="Times New Roman" w:hAnsi="Times New Roman" w:cs="Times New Roman"/>
          <w:sz w:val="24"/>
          <w:szCs w:val="24"/>
          <w:lang w:eastAsia="ru-RU"/>
        </w:rPr>
        <w:t xml:space="preserve"> або її виконавчих органів винесене питання, яке породжує у депутатів Ради, селищного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w:t>
      </w:r>
      <w:proofErr w:type="gramStart"/>
      <w:r w:rsidR="001C6948" w:rsidRPr="00670EEB">
        <w:rPr>
          <w:rFonts w:ascii="Times New Roman" w:hAnsi="Times New Roman" w:cs="Times New Roman"/>
          <w:sz w:val="24"/>
          <w:szCs w:val="24"/>
          <w:lang w:eastAsia="ru-RU"/>
        </w:rPr>
        <w:t>до протоколу</w:t>
      </w:r>
      <w:proofErr w:type="gramEnd"/>
      <w:r w:rsidR="001C6948" w:rsidRPr="00670EEB">
        <w:rPr>
          <w:rFonts w:ascii="Times New Roman" w:hAnsi="Times New Roman" w:cs="Times New Roman"/>
          <w:sz w:val="24"/>
          <w:szCs w:val="24"/>
          <w:lang w:eastAsia="ru-RU"/>
        </w:rPr>
        <w:t xml:space="preserve"> засідання.</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670EEB">
        <w:rPr>
          <w:rFonts w:ascii="Times New Roman" w:hAnsi="Times New Roman" w:cs="Times New Roman"/>
          <w:sz w:val="24"/>
          <w:szCs w:val="24"/>
          <w:lang w:eastAsia="ru-RU"/>
        </w:rPr>
        <w:t xml:space="preserve">Неповідомлення </w:t>
      </w:r>
      <w:proofErr w:type="gramStart"/>
      <w:r w:rsidR="001C6948" w:rsidRPr="00670EEB">
        <w:rPr>
          <w:rFonts w:ascii="Times New Roman" w:hAnsi="Times New Roman" w:cs="Times New Roman"/>
          <w:sz w:val="24"/>
          <w:szCs w:val="24"/>
          <w:lang w:eastAsia="ru-RU"/>
        </w:rPr>
        <w:t>депутатом Ради</w:t>
      </w:r>
      <w:proofErr w:type="gramEnd"/>
      <w:r w:rsidR="001C6948" w:rsidRPr="00670EEB">
        <w:rPr>
          <w:rFonts w:ascii="Times New Roman" w:hAnsi="Times New Roman" w:cs="Times New Roman"/>
          <w:sz w:val="24"/>
          <w:szCs w:val="24"/>
          <w:lang w:eastAsia="ru-RU"/>
        </w:rPr>
        <w:t>,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селищним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2.15.5 цього Статуту.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2.16. Селищний Голова</w:t>
      </w:r>
      <w:r w:rsidRPr="001C6948">
        <w:rPr>
          <w:rFonts w:ascii="Times New Roman" w:eastAsia="Times New Roman" w:hAnsi="Times New Roman" w:cs="Times New Roman"/>
          <w:sz w:val="24"/>
          <w:szCs w:val="24"/>
          <w:lang w:eastAsia="ru-RU"/>
        </w:rPr>
        <w:t> </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2.16.1.</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670EEB">
        <w:rPr>
          <w:rFonts w:ascii="Times New Roman" w:hAnsi="Times New Roman" w:cs="Times New Roman"/>
          <w:sz w:val="24"/>
          <w:szCs w:val="24"/>
          <w:lang w:eastAsia="ru-RU"/>
        </w:rPr>
        <w:t>Селищний Голова є головною посадовою особою Територіальної громади.</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670EEB">
        <w:rPr>
          <w:rFonts w:ascii="Times New Roman" w:hAnsi="Times New Roman" w:cs="Times New Roman"/>
          <w:sz w:val="24"/>
          <w:szCs w:val="24"/>
          <w:lang w:eastAsia="ru-RU"/>
        </w:rPr>
        <w:t>Селищний Голова обирається повноправними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670EEB">
        <w:rPr>
          <w:rFonts w:ascii="Times New Roman" w:hAnsi="Times New Roman" w:cs="Times New Roman"/>
          <w:sz w:val="24"/>
          <w:szCs w:val="24"/>
          <w:lang w:eastAsia="ru-RU"/>
        </w:rPr>
        <w:t>Селищний Головою може бути обраний громадянин України, який має право голосу відповідно до статті 70 Конституції України. Не може бути обраним селищним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670EEB">
        <w:rPr>
          <w:rFonts w:ascii="Times New Roman" w:hAnsi="Times New Roman" w:cs="Times New Roman"/>
          <w:sz w:val="24"/>
          <w:szCs w:val="24"/>
          <w:lang w:eastAsia="ru-RU"/>
        </w:rPr>
        <w:t>Селищний Голова не може бути депутатом будь-</w:t>
      </w:r>
      <w:proofErr w:type="gramStart"/>
      <w:r w:rsidR="001C6948" w:rsidRPr="00670EEB">
        <w:rPr>
          <w:rFonts w:ascii="Times New Roman" w:hAnsi="Times New Roman" w:cs="Times New Roman"/>
          <w:sz w:val="24"/>
          <w:szCs w:val="24"/>
          <w:lang w:eastAsia="ru-RU"/>
        </w:rPr>
        <w:t>якої Ради</w:t>
      </w:r>
      <w:proofErr w:type="gramEnd"/>
      <w:r w:rsidR="001C6948" w:rsidRPr="00670EEB">
        <w:rPr>
          <w:rFonts w:ascii="Times New Roman" w:hAnsi="Times New Roman" w:cs="Times New Roman"/>
          <w:sz w:val="24"/>
          <w:szCs w:val="24"/>
          <w:lang w:eastAsia="ru-RU"/>
        </w:rPr>
        <w:t>,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670EEB">
        <w:rPr>
          <w:rFonts w:ascii="Times New Roman" w:hAnsi="Times New Roman" w:cs="Times New Roman"/>
          <w:sz w:val="24"/>
          <w:szCs w:val="24"/>
          <w:lang w:eastAsia="ru-RU"/>
        </w:rPr>
        <w:t>На Селищного Голови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і протидії корупції».</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670EEB">
        <w:rPr>
          <w:rFonts w:ascii="Times New Roman" w:hAnsi="Times New Roman" w:cs="Times New Roman"/>
          <w:sz w:val="24"/>
          <w:szCs w:val="24"/>
          <w:lang w:eastAsia="ru-RU"/>
        </w:rPr>
        <w:t xml:space="preserve">Термін повноважень Селищного Голови відповідно до Конституції України становить 5 років. Повноваження селищного Голови починаються з моменту оголошення територіальною виборчою комісією на пленарному </w:t>
      </w:r>
      <w:proofErr w:type="gramStart"/>
      <w:r w:rsidR="001C6948" w:rsidRPr="00670EEB">
        <w:rPr>
          <w:rFonts w:ascii="Times New Roman" w:hAnsi="Times New Roman" w:cs="Times New Roman"/>
          <w:sz w:val="24"/>
          <w:szCs w:val="24"/>
          <w:lang w:eastAsia="ru-RU"/>
        </w:rPr>
        <w:t>засіданні Ради</w:t>
      </w:r>
      <w:proofErr w:type="gramEnd"/>
      <w:r w:rsidR="001C6948" w:rsidRPr="00670EEB">
        <w:rPr>
          <w:rFonts w:ascii="Times New Roman" w:hAnsi="Times New Roman" w:cs="Times New Roman"/>
          <w:sz w:val="24"/>
          <w:szCs w:val="24"/>
          <w:lang w:eastAsia="ru-RU"/>
        </w:rPr>
        <w:t xml:space="preserve"> рішення про його обрання і закінчуються у момент вступу на цю посаду іншої обраної відповідно до закону особи. Перед вступом у свої повноваження Селищний Голова складає урочисту присягу такого змісту: "Усвідомлюючи свою високу відповідальність, урочисто присягаю, що буду </w:t>
      </w:r>
      <w:proofErr w:type="gramStart"/>
      <w:r w:rsidR="001C6948" w:rsidRPr="00670EEB">
        <w:rPr>
          <w:rFonts w:ascii="Times New Roman" w:hAnsi="Times New Roman" w:cs="Times New Roman"/>
          <w:sz w:val="24"/>
          <w:szCs w:val="24"/>
          <w:lang w:eastAsia="ru-RU"/>
        </w:rPr>
        <w:t>вірно  служити</w:t>
      </w:r>
      <w:proofErr w:type="gramEnd"/>
      <w:r w:rsidR="001C6948" w:rsidRPr="00670EEB">
        <w:rPr>
          <w:rFonts w:ascii="Times New Roman" w:hAnsi="Times New Roman" w:cs="Times New Roman"/>
          <w:sz w:val="24"/>
          <w:szCs w:val="24"/>
          <w:lang w:eastAsia="ru-RU"/>
        </w:rPr>
        <w:t>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rsidR="001C6948" w:rsidRPr="00670EEB" w:rsidRDefault="00670EEB"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670EEB">
        <w:rPr>
          <w:rFonts w:ascii="Times New Roman" w:hAnsi="Times New Roman" w:cs="Times New Roman"/>
          <w:sz w:val="24"/>
          <w:szCs w:val="24"/>
          <w:lang w:eastAsia="ru-RU"/>
        </w:rPr>
        <w:t>Форми роботи і повноваження селищного Голови визначаються Конституцією України, законодавством України, цим Статутом, Регламентом Ради.</w:t>
      </w:r>
    </w:p>
    <w:p w:rsidR="001C6948" w:rsidRPr="00A2205E" w:rsidRDefault="00670EEB" w:rsidP="00670EEB">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eastAsia="ru-RU"/>
        </w:rPr>
        <w:t>8.</w:t>
      </w:r>
      <w:r w:rsidR="001C6948" w:rsidRPr="00A2205E">
        <w:rPr>
          <w:rFonts w:ascii="Times New Roman" w:hAnsi="Times New Roman" w:cs="Times New Roman"/>
          <w:sz w:val="24"/>
          <w:szCs w:val="24"/>
          <w:lang w:val="uk-UA" w:eastAsia="ru-RU"/>
        </w:rPr>
        <w:t xml:space="preserve">При здійсненні наданих повноважень Селищний Голова є підзвітним, підконтрольним і відповідальним перед Територіальною громадою, відповідальним - перед Радою, а з питань здійснення виконавчими </w:t>
      </w:r>
      <w:proofErr w:type="gramStart"/>
      <w:r w:rsidR="001C6948" w:rsidRPr="00A2205E">
        <w:rPr>
          <w:rFonts w:ascii="Times New Roman" w:hAnsi="Times New Roman" w:cs="Times New Roman"/>
          <w:sz w:val="24"/>
          <w:szCs w:val="24"/>
          <w:lang w:val="uk-UA" w:eastAsia="ru-RU"/>
        </w:rPr>
        <w:t>органами Ради</w:t>
      </w:r>
      <w:proofErr w:type="gramEnd"/>
      <w:r w:rsidR="001C6948" w:rsidRPr="00A2205E">
        <w:rPr>
          <w:rFonts w:ascii="Times New Roman" w:hAnsi="Times New Roman" w:cs="Times New Roman"/>
          <w:sz w:val="24"/>
          <w:szCs w:val="24"/>
          <w:lang w:val="uk-UA" w:eastAsia="ru-RU"/>
        </w:rPr>
        <w:t xml:space="preserve"> делегованих їм повноважень органів виконавчої влади - підконтрольним відповідним органам виконавчої влади.</w:t>
      </w:r>
    </w:p>
    <w:p w:rsidR="001C6948" w:rsidRPr="00670EEB" w:rsidRDefault="00BD5B07"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w:t>
      </w:r>
      <w:r w:rsidR="001C6948" w:rsidRPr="00670EEB">
        <w:rPr>
          <w:rFonts w:ascii="Times New Roman" w:hAnsi="Times New Roman" w:cs="Times New Roman"/>
          <w:sz w:val="24"/>
          <w:szCs w:val="24"/>
          <w:lang w:eastAsia="ru-RU"/>
        </w:rPr>
        <w:t>Підзвітність і підконтрольність селищного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Селищного Голови у межах його компетенції за звітний період.</w:t>
      </w:r>
    </w:p>
    <w:p w:rsidR="001C6948" w:rsidRPr="00670EEB" w:rsidRDefault="00BD5B07" w:rsidP="00670EEB">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670EEB">
        <w:rPr>
          <w:rFonts w:ascii="Times New Roman" w:hAnsi="Times New Roman" w:cs="Times New Roman"/>
          <w:sz w:val="24"/>
          <w:szCs w:val="24"/>
          <w:lang w:eastAsia="ru-RU"/>
        </w:rPr>
        <w:t xml:space="preserve">Відповідальність селищного Голови перед Територіальною громадою передбачає здатність Територіальної громади прийняти рішення про його притягнення до відповідальності за неналежне виконання своїх обов'язків та з інших передбачених законом підстав </w:t>
      </w:r>
      <w:proofErr w:type="gramStart"/>
      <w:r w:rsidR="001C6948" w:rsidRPr="00670EEB">
        <w:rPr>
          <w:rFonts w:ascii="Times New Roman" w:hAnsi="Times New Roman" w:cs="Times New Roman"/>
          <w:sz w:val="24"/>
          <w:szCs w:val="24"/>
          <w:lang w:eastAsia="ru-RU"/>
        </w:rPr>
        <w:t>у порядку</w:t>
      </w:r>
      <w:proofErr w:type="gramEnd"/>
      <w:r w:rsidR="001C6948" w:rsidRPr="00670EEB">
        <w:rPr>
          <w:rFonts w:ascii="Times New Roman" w:hAnsi="Times New Roman" w:cs="Times New Roman"/>
          <w:sz w:val="24"/>
          <w:szCs w:val="24"/>
          <w:lang w:eastAsia="ru-RU"/>
        </w:rPr>
        <w:t>, визначеному Законом України «Про місцеве самоврядування в Україні».</w:t>
      </w:r>
    </w:p>
    <w:p w:rsidR="001C6948" w:rsidRPr="00670EEB" w:rsidRDefault="001C6948" w:rsidP="00670EEB">
      <w:pPr>
        <w:pStyle w:val="a4"/>
        <w:jc w:val="both"/>
        <w:rPr>
          <w:rFonts w:ascii="Times New Roman" w:hAnsi="Times New Roman" w:cs="Times New Roman"/>
          <w:sz w:val="24"/>
          <w:szCs w:val="24"/>
          <w:lang w:eastAsia="ru-RU"/>
        </w:rPr>
      </w:pPr>
      <w:r w:rsidRPr="00670EEB">
        <w:rPr>
          <w:rFonts w:ascii="Times New Roman" w:hAnsi="Times New Roman" w:cs="Times New Roman"/>
          <w:sz w:val="24"/>
          <w:szCs w:val="24"/>
          <w:lang w:eastAsia="ru-RU"/>
        </w:rPr>
        <w:t xml:space="preserve">11.       </w:t>
      </w:r>
      <w:proofErr w:type="gramStart"/>
      <w:r w:rsidRPr="00670EEB">
        <w:rPr>
          <w:rFonts w:ascii="Times New Roman" w:hAnsi="Times New Roman" w:cs="Times New Roman"/>
          <w:sz w:val="24"/>
          <w:szCs w:val="24"/>
          <w:lang w:eastAsia="ru-RU"/>
        </w:rPr>
        <w:t>У межах</w:t>
      </w:r>
      <w:proofErr w:type="gramEnd"/>
      <w:r w:rsidRPr="00670EEB">
        <w:rPr>
          <w:rFonts w:ascii="Times New Roman" w:hAnsi="Times New Roman" w:cs="Times New Roman"/>
          <w:sz w:val="24"/>
          <w:szCs w:val="24"/>
          <w:lang w:eastAsia="ru-RU"/>
        </w:rPr>
        <w:t xml:space="preserve"> своїх повноважень селищний Голова видає розпорядження, що є обов'язковими для виконання на території громади.</w:t>
      </w:r>
    </w:p>
    <w:p w:rsidR="001C6948" w:rsidRPr="00670EEB" w:rsidRDefault="001C6948" w:rsidP="00670EEB">
      <w:pPr>
        <w:pStyle w:val="a4"/>
        <w:jc w:val="both"/>
        <w:rPr>
          <w:rFonts w:ascii="Times New Roman" w:hAnsi="Times New Roman" w:cs="Times New Roman"/>
          <w:sz w:val="24"/>
          <w:szCs w:val="24"/>
          <w:lang w:eastAsia="ru-RU"/>
        </w:rPr>
      </w:pPr>
      <w:r w:rsidRPr="00670EEB">
        <w:rPr>
          <w:rFonts w:ascii="Times New Roman" w:hAnsi="Times New Roman" w:cs="Times New Roman"/>
          <w:sz w:val="24"/>
          <w:szCs w:val="24"/>
          <w:lang w:eastAsia="ru-RU"/>
        </w:rPr>
        <w:t>12.       У разі дострокового припинення повноважень селищного Голови або неможливості виконання ним своїх обов'язків його повноваження виконує секретар Ради.</w:t>
      </w:r>
    </w:p>
    <w:p w:rsidR="001C6948" w:rsidRPr="001C6948" w:rsidRDefault="001C6948" w:rsidP="0002755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2.17. Виконавчі органи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2.17.1.</w:t>
      </w:r>
    </w:p>
    <w:p w:rsidR="001C6948" w:rsidRPr="0002755E" w:rsidRDefault="001C6948"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 xml:space="preserve">1. Виконавчими </w:t>
      </w:r>
      <w:proofErr w:type="gramStart"/>
      <w:r w:rsidRPr="0002755E">
        <w:rPr>
          <w:rFonts w:ascii="Times New Roman" w:hAnsi="Times New Roman" w:cs="Times New Roman"/>
          <w:sz w:val="24"/>
          <w:szCs w:val="24"/>
          <w:lang w:eastAsia="ru-RU"/>
        </w:rPr>
        <w:t>органами Ради</w:t>
      </w:r>
      <w:proofErr w:type="gramEnd"/>
      <w:r w:rsidRPr="0002755E">
        <w:rPr>
          <w:rFonts w:ascii="Times New Roman" w:hAnsi="Times New Roman" w:cs="Times New Roman"/>
          <w:sz w:val="24"/>
          <w:szCs w:val="24"/>
          <w:lang w:eastAsia="ru-RU"/>
        </w:rPr>
        <w:t xml:space="preserve"> (далі - виконавчі органи) є виконавчий комітет Ради (далі – скорочено - виконком), управління, відділи та інші утворені Радою виконавчі органи.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селищного Голови, з врахуванням статті 6 Європейської хартії місцевого самоврядування та чинного законодавства України.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Повноваження виконавчих органів визначаються законодавством та положеннями про них, затвердженими відповідними рішеннями Ради.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Виконавчі органи можуть бути наділені правами юридичної особи за рішенням Ради.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2755E">
        <w:rPr>
          <w:rFonts w:ascii="Times New Roman" w:hAnsi="Times New Roman" w:cs="Times New Roman"/>
          <w:sz w:val="24"/>
          <w:szCs w:val="24"/>
          <w:lang w:eastAsia="ru-RU"/>
        </w:rPr>
        <w:t>Виконавчі органи утворюються, реорганізуються та ліквідуються Радою за поданням селищного Голови.</w:t>
      </w:r>
    </w:p>
    <w:p w:rsidR="0002755E" w:rsidRDefault="001C6948" w:rsidP="0002755E">
      <w:pPr>
        <w:pStyle w:val="a4"/>
        <w:jc w:val="both"/>
        <w:rPr>
          <w:rFonts w:ascii="Times New Roman" w:hAnsi="Times New Roman" w:cs="Times New Roman"/>
          <w:sz w:val="24"/>
          <w:szCs w:val="24"/>
          <w:lang w:val="uk-UA" w:eastAsia="ru-RU"/>
        </w:rPr>
      </w:pPr>
      <w:r w:rsidRPr="0002755E">
        <w:rPr>
          <w:rFonts w:ascii="Times New Roman" w:hAnsi="Times New Roman" w:cs="Times New Roman"/>
          <w:sz w:val="24"/>
          <w:szCs w:val="24"/>
          <w:lang w:eastAsia="ru-RU"/>
        </w:rPr>
        <w:t> </w:t>
      </w:r>
    </w:p>
    <w:p w:rsidR="0002755E" w:rsidRDefault="0002755E" w:rsidP="0002755E">
      <w:pPr>
        <w:pStyle w:val="a4"/>
        <w:jc w:val="both"/>
        <w:rPr>
          <w:rFonts w:ascii="Times New Roman" w:hAnsi="Times New Roman" w:cs="Times New Roman"/>
          <w:sz w:val="24"/>
          <w:szCs w:val="24"/>
          <w:lang w:val="uk-UA" w:eastAsia="ru-RU"/>
        </w:rPr>
      </w:pPr>
    </w:p>
    <w:p w:rsidR="001C6948" w:rsidRPr="001C6948" w:rsidRDefault="001C6948" w:rsidP="0002755E">
      <w:pPr>
        <w:pStyle w:val="a4"/>
        <w:jc w:val="both"/>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2.17.2.</w:t>
      </w:r>
    </w:p>
    <w:p w:rsidR="001C6948" w:rsidRPr="0002755E" w:rsidRDefault="0002755E"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1. </w:t>
      </w:r>
      <w:r w:rsidR="001C6948" w:rsidRPr="0002755E">
        <w:rPr>
          <w:rFonts w:ascii="Times New Roman" w:hAnsi="Times New Roman" w:cs="Times New Roman"/>
          <w:sz w:val="24"/>
          <w:szCs w:val="24"/>
          <w:lang w:eastAsia="ru-RU"/>
        </w:rPr>
        <w:t xml:space="preserve">Виконавчий </w:t>
      </w:r>
      <w:proofErr w:type="gramStart"/>
      <w:r w:rsidR="001C6948" w:rsidRPr="0002755E">
        <w:rPr>
          <w:rFonts w:ascii="Times New Roman" w:hAnsi="Times New Roman" w:cs="Times New Roman"/>
          <w:sz w:val="24"/>
          <w:szCs w:val="24"/>
          <w:lang w:eastAsia="ru-RU"/>
        </w:rPr>
        <w:t>комітет Ради</w:t>
      </w:r>
      <w:proofErr w:type="gramEnd"/>
      <w:r w:rsidR="001C6948" w:rsidRPr="0002755E">
        <w:rPr>
          <w:rFonts w:ascii="Times New Roman" w:hAnsi="Times New Roman" w:cs="Times New Roman"/>
          <w:sz w:val="24"/>
          <w:szCs w:val="24"/>
          <w:lang w:eastAsia="ru-RU"/>
        </w:rPr>
        <w:t xml:space="preserve"> є її виконавчим і розпорядчим органом, який створюється Радою на період її повноважень у порядку, визначеному Законом України «Про місцеве самоврядування в Україні»</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 xml:space="preserve">Очолює виконавчий комітет селищний Голова. У разі його відсутності або неможливості виконання ним своїх обов'язків роботу виконавчого комітету організує особа, </w:t>
      </w:r>
      <w:proofErr w:type="gramStart"/>
      <w:r w:rsidR="001C6948" w:rsidRPr="0002755E">
        <w:rPr>
          <w:rFonts w:ascii="Times New Roman" w:hAnsi="Times New Roman" w:cs="Times New Roman"/>
          <w:sz w:val="24"/>
          <w:szCs w:val="24"/>
          <w:lang w:eastAsia="ru-RU"/>
        </w:rPr>
        <w:t>на яку</w:t>
      </w:r>
      <w:proofErr w:type="gramEnd"/>
      <w:r w:rsidR="001C6948" w:rsidRPr="0002755E">
        <w:rPr>
          <w:rFonts w:ascii="Times New Roman" w:hAnsi="Times New Roman" w:cs="Times New Roman"/>
          <w:sz w:val="24"/>
          <w:szCs w:val="24"/>
          <w:lang w:eastAsia="ru-RU"/>
        </w:rPr>
        <w:t xml:space="preserve"> покладено виконання обов'язків Голови.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2755E">
        <w:rPr>
          <w:rFonts w:ascii="Times New Roman" w:hAnsi="Times New Roman" w:cs="Times New Roman"/>
          <w:sz w:val="24"/>
          <w:szCs w:val="24"/>
          <w:lang w:eastAsia="ru-RU"/>
        </w:rPr>
        <w:t xml:space="preserve">Виконавчий комітет </w:t>
      </w:r>
      <w:r>
        <w:rPr>
          <w:rFonts w:ascii="Times New Roman" w:hAnsi="Times New Roman" w:cs="Times New Roman"/>
          <w:sz w:val="24"/>
          <w:szCs w:val="24"/>
          <w:lang w:val="uk-UA" w:eastAsia="ru-RU"/>
        </w:rPr>
        <w:t xml:space="preserve">не </w:t>
      </w:r>
      <w:r w:rsidR="001C6948" w:rsidRPr="0002755E">
        <w:rPr>
          <w:rFonts w:ascii="Times New Roman" w:hAnsi="Times New Roman" w:cs="Times New Roman"/>
          <w:sz w:val="24"/>
          <w:szCs w:val="24"/>
          <w:lang w:eastAsia="ru-RU"/>
        </w:rPr>
        <w:t>є юридичною особою.</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Виконавчий комітет є підзвітним і підконтрольним Раді. Селищний Голова звітує перед Радою про роботу виконавчого комітету в порядку, встановленому законодавством України.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02755E">
        <w:rPr>
          <w:rFonts w:ascii="Times New Roman" w:hAnsi="Times New Roman" w:cs="Times New Roman"/>
          <w:sz w:val="24"/>
          <w:szCs w:val="24"/>
          <w:lang w:eastAsia="ru-RU"/>
        </w:rPr>
        <w:t xml:space="preserve"> Кількісний і персональний склад виконавчого комітету затверджується Радою за поданням селищного Голови. За посадою </w:t>
      </w:r>
      <w:proofErr w:type="gramStart"/>
      <w:r w:rsidR="001C6948" w:rsidRPr="0002755E">
        <w:rPr>
          <w:rFonts w:ascii="Times New Roman" w:hAnsi="Times New Roman" w:cs="Times New Roman"/>
          <w:sz w:val="24"/>
          <w:szCs w:val="24"/>
          <w:lang w:eastAsia="ru-RU"/>
        </w:rPr>
        <w:t>до складу</w:t>
      </w:r>
      <w:proofErr w:type="gramEnd"/>
      <w:r w:rsidR="001C6948" w:rsidRPr="0002755E">
        <w:rPr>
          <w:rFonts w:ascii="Times New Roman" w:hAnsi="Times New Roman" w:cs="Times New Roman"/>
          <w:sz w:val="24"/>
          <w:szCs w:val="24"/>
          <w:lang w:eastAsia="ru-RU"/>
        </w:rPr>
        <w:t xml:space="preserve"> виконавчого комітету входять: селищний Голова та його заступник, керуючий справами виконавчого комітету, секретар Ради, сільські старости. </w:t>
      </w:r>
      <w:proofErr w:type="gramStart"/>
      <w:r w:rsidR="001C6948" w:rsidRPr="0002755E">
        <w:rPr>
          <w:rFonts w:ascii="Times New Roman" w:hAnsi="Times New Roman" w:cs="Times New Roman"/>
          <w:sz w:val="24"/>
          <w:szCs w:val="24"/>
          <w:lang w:eastAsia="ru-RU"/>
        </w:rPr>
        <w:t>До складу</w:t>
      </w:r>
      <w:proofErr w:type="gramEnd"/>
      <w:r w:rsidR="001C6948" w:rsidRPr="0002755E">
        <w:rPr>
          <w:rFonts w:ascii="Times New Roman" w:hAnsi="Times New Roman" w:cs="Times New Roman"/>
          <w:sz w:val="24"/>
          <w:szCs w:val="24"/>
          <w:lang w:eastAsia="ru-RU"/>
        </w:rPr>
        <w:t xml:space="preserve"> виконавчого комітету не можуть входити депутати Ради, окрім секретаря Ради.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1C6948" w:rsidRPr="0002755E">
        <w:rPr>
          <w:rFonts w:ascii="Times New Roman" w:hAnsi="Times New Roman" w:cs="Times New Roman"/>
          <w:sz w:val="24"/>
          <w:szCs w:val="24"/>
          <w:lang w:eastAsia="ru-RU"/>
        </w:rPr>
        <w:t>Засідання виконавчого комітету носять відкритий характер, крім випадків, передбачених законодавством.</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001C6948" w:rsidRPr="0002755E">
        <w:rPr>
          <w:rFonts w:ascii="Times New Roman" w:hAnsi="Times New Roman" w:cs="Times New Roman"/>
          <w:sz w:val="24"/>
          <w:szCs w:val="24"/>
          <w:lang w:eastAsia="ru-RU"/>
        </w:rPr>
        <w:t>Рішення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селищного Голови з рішенням виконавчого комітету він може зупинити дію цього рішення своїм розпорядженням та внести це питання на розгляд Ради.</w:t>
      </w:r>
    </w:p>
    <w:p w:rsidR="001C6948" w:rsidRPr="001C6948" w:rsidRDefault="001C6948" w:rsidP="00344406">
      <w:pPr>
        <w:pStyle w:val="a4"/>
        <w:rPr>
          <w:rFonts w:ascii="Times New Roman" w:eastAsia="Times New Roman" w:hAnsi="Times New Roman" w:cs="Times New Roman"/>
          <w:sz w:val="24"/>
          <w:szCs w:val="24"/>
          <w:lang w:eastAsia="ru-RU"/>
        </w:rPr>
      </w:pPr>
      <w:r w:rsidRPr="0002755E">
        <w:rPr>
          <w:rFonts w:ascii="Times New Roman" w:hAnsi="Times New Roman" w:cs="Times New Roman"/>
          <w:sz w:val="24"/>
          <w:szCs w:val="24"/>
          <w:lang w:eastAsia="ru-RU"/>
        </w:rPr>
        <w:lastRenderedPageBreak/>
        <w:t> </w:t>
      </w:r>
      <w:r w:rsidR="0002755E">
        <w:rPr>
          <w:rFonts w:ascii="Times New Roman" w:eastAsia="Times New Roman" w:hAnsi="Times New Roman" w:cs="Times New Roman"/>
          <w:b/>
          <w:bCs/>
          <w:sz w:val="24"/>
          <w:szCs w:val="24"/>
          <w:lang w:eastAsia="ru-RU"/>
        </w:rPr>
        <w:t>Глава 2.18.</w:t>
      </w:r>
      <w:r w:rsidR="0002755E">
        <w:rPr>
          <w:rFonts w:ascii="Times New Roman" w:eastAsia="Times New Roman" w:hAnsi="Times New Roman" w:cs="Times New Roman"/>
          <w:b/>
          <w:bCs/>
          <w:sz w:val="24"/>
          <w:szCs w:val="24"/>
          <w:lang w:val="uk-UA" w:eastAsia="ru-RU"/>
        </w:rPr>
        <w:t xml:space="preserve"> С</w:t>
      </w:r>
      <w:r w:rsidRPr="001C6948">
        <w:rPr>
          <w:rFonts w:ascii="Times New Roman" w:eastAsia="Times New Roman" w:hAnsi="Times New Roman" w:cs="Times New Roman"/>
          <w:b/>
          <w:bCs/>
          <w:sz w:val="24"/>
          <w:szCs w:val="24"/>
          <w:lang w:eastAsia="ru-RU"/>
        </w:rPr>
        <w:t>тароста</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2.18.1.</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Pr="0002755E">
        <w:rPr>
          <w:rFonts w:ascii="Times New Roman" w:hAnsi="Times New Roman" w:cs="Times New Roman"/>
          <w:sz w:val="24"/>
          <w:szCs w:val="24"/>
          <w:lang w:eastAsia="ru-RU"/>
        </w:rPr>
        <w:t>С</w:t>
      </w:r>
      <w:r w:rsidRPr="0002755E">
        <w:rPr>
          <w:rFonts w:ascii="Times New Roman" w:hAnsi="Times New Roman" w:cs="Times New Roman"/>
          <w:sz w:val="24"/>
          <w:szCs w:val="24"/>
          <w:lang w:val="uk-UA" w:eastAsia="ru-RU"/>
        </w:rPr>
        <w:t>тароста</w:t>
      </w:r>
      <w:r w:rsidR="001C6948" w:rsidRPr="0002755E">
        <w:rPr>
          <w:rFonts w:ascii="Times New Roman" w:hAnsi="Times New Roman" w:cs="Times New Roman"/>
          <w:sz w:val="24"/>
          <w:szCs w:val="24"/>
          <w:lang w:eastAsia="ru-RU"/>
        </w:rPr>
        <w:t xml:space="preserve">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Територіальної громади).</w:t>
      </w:r>
    </w:p>
    <w:p w:rsidR="001C6948" w:rsidRPr="0002755E" w:rsidRDefault="0002755E"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2755E">
        <w:rPr>
          <w:rFonts w:ascii="Times New Roman" w:hAnsi="Times New Roman" w:cs="Times New Roman"/>
          <w:sz w:val="24"/>
          <w:szCs w:val="24"/>
          <w:lang w:eastAsia="ru-RU"/>
        </w:rPr>
        <w:t xml:space="preserve">Старости обираються </w:t>
      </w:r>
      <w:proofErr w:type="gramStart"/>
      <w:r w:rsidR="001C6948" w:rsidRPr="0002755E">
        <w:rPr>
          <w:rFonts w:ascii="Times New Roman" w:hAnsi="Times New Roman" w:cs="Times New Roman"/>
          <w:sz w:val="24"/>
          <w:szCs w:val="24"/>
          <w:lang w:eastAsia="ru-RU"/>
        </w:rPr>
        <w:t>на строк</w:t>
      </w:r>
      <w:proofErr w:type="gramEnd"/>
      <w:r w:rsidR="001C6948" w:rsidRPr="0002755E">
        <w:rPr>
          <w:rFonts w:ascii="Times New Roman" w:hAnsi="Times New Roman" w:cs="Times New Roman"/>
          <w:sz w:val="24"/>
          <w:szCs w:val="24"/>
          <w:lang w:eastAsia="ru-RU"/>
        </w:rPr>
        <w:t xml:space="preserve"> повноважень Ради в населених пунктах громади, які визначаються рішенням Ради. Порядок обрання старости визначається Законом України «Про місцеві вибори».  </w:t>
      </w:r>
    </w:p>
    <w:p w:rsidR="001C6948" w:rsidRPr="0002755E" w:rsidRDefault="002E2F05" w:rsidP="0002755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02755E">
        <w:rPr>
          <w:rFonts w:ascii="Times New Roman" w:hAnsi="Times New Roman" w:cs="Times New Roman"/>
          <w:sz w:val="24"/>
          <w:szCs w:val="24"/>
          <w:lang w:eastAsia="ru-RU"/>
        </w:rPr>
        <w:t xml:space="preserve">За посадою староста входить </w:t>
      </w:r>
      <w:proofErr w:type="gramStart"/>
      <w:r w:rsidR="001C6948" w:rsidRPr="0002755E">
        <w:rPr>
          <w:rFonts w:ascii="Times New Roman" w:hAnsi="Times New Roman" w:cs="Times New Roman"/>
          <w:sz w:val="24"/>
          <w:szCs w:val="24"/>
          <w:lang w:eastAsia="ru-RU"/>
        </w:rPr>
        <w:t>до складу</w:t>
      </w:r>
      <w:proofErr w:type="gramEnd"/>
      <w:r w:rsidR="001C6948" w:rsidRPr="0002755E">
        <w:rPr>
          <w:rFonts w:ascii="Times New Roman" w:hAnsi="Times New Roman" w:cs="Times New Roman"/>
          <w:sz w:val="24"/>
          <w:szCs w:val="24"/>
          <w:lang w:eastAsia="ru-RU"/>
        </w:rPr>
        <w:t xml:space="preserve"> виконавчого комітету Ради та здійснює свої повноваження на постійній основі.  </w:t>
      </w:r>
    </w:p>
    <w:p w:rsidR="001C6948" w:rsidRPr="0002755E" w:rsidRDefault="001C6948" w:rsidP="0002755E">
      <w:pPr>
        <w:pStyle w:val="a4"/>
        <w:jc w:val="both"/>
        <w:rPr>
          <w:rFonts w:ascii="Times New Roman" w:hAnsi="Times New Roman" w:cs="Times New Roman"/>
          <w:sz w:val="24"/>
          <w:szCs w:val="24"/>
          <w:lang w:eastAsia="ru-RU"/>
        </w:rPr>
      </w:pPr>
      <w:r w:rsidRPr="0002755E">
        <w:rPr>
          <w:rFonts w:ascii="Times New Roman" w:hAnsi="Times New Roman" w:cs="Times New Roman"/>
          <w:sz w:val="24"/>
          <w:szCs w:val="24"/>
          <w:lang w:eastAsia="ru-RU"/>
        </w:rPr>
        <w:t>4.         Правовий статус старости визначається Конституцією України, законами України «Про місцеве самоврядува</w:t>
      </w:r>
      <w:r w:rsidR="002E2F05">
        <w:rPr>
          <w:rFonts w:ascii="Times New Roman" w:hAnsi="Times New Roman" w:cs="Times New Roman"/>
          <w:sz w:val="24"/>
          <w:szCs w:val="24"/>
          <w:lang w:eastAsia="ru-RU"/>
        </w:rPr>
        <w:t>ння в Україні»</w:t>
      </w:r>
      <w:r w:rsidR="002E2F05">
        <w:rPr>
          <w:rFonts w:ascii="Times New Roman" w:hAnsi="Times New Roman" w:cs="Times New Roman"/>
          <w:sz w:val="24"/>
          <w:szCs w:val="24"/>
          <w:lang w:val="uk-UA" w:eastAsia="ru-RU"/>
        </w:rPr>
        <w:t xml:space="preserve">, </w:t>
      </w:r>
      <w:r w:rsidRPr="0002755E">
        <w:rPr>
          <w:rFonts w:ascii="Times New Roman" w:hAnsi="Times New Roman" w:cs="Times New Roman"/>
          <w:sz w:val="24"/>
          <w:szCs w:val="24"/>
          <w:lang w:eastAsia="ru-RU"/>
        </w:rPr>
        <w:t>іншими законодавчими актами України, цим Статутом та Положенням про старосту, яке затверджується Радою.</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2.18.2.</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1. Староста зобов'язаний:</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proofErr w:type="gramStart"/>
      <w:r w:rsidR="001C6948" w:rsidRPr="002E2F05">
        <w:rPr>
          <w:rFonts w:ascii="Times New Roman" w:hAnsi="Times New Roman" w:cs="Times New Roman"/>
          <w:sz w:val="24"/>
          <w:szCs w:val="24"/>
          <w:lang w:eastAsia="ru-RU"/>
        </w:rPr>
        <w:t>представляти  інтереси</w:t>
      </w:r>
      <w:proofErr w:type="gramEnd"/>
      <w:r w:rsidR="001C6948" w:rsidRPr="002E2F05">
        <w:rPr>
          <w:rFonts w:ascii="Times New Roman" w:hAnsi="Times New Roman" w:cs="Times New Roman"/>
          <w:sz w:val="24"/>
          <w:szCs w:val="24"/>
          <w:lang w:eastAsia="ru-RU"/>
        </w:rPr>
        <w:t xml:space="preserve"> жителів відповідної внутрішньої громади у виконавчих органах Ради;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сприяти членам внутрішньої громади у підготовці ними документів, що подаються на розгляд органів місцевого самоврядування;</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брати участь у підготовці проекту бюджету Територіальної громади в частині фінансування проектів та програм, що реалізуються на території відповідного населеного пункту Територіальної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E2F05">
        <w:rPr>
          <w:rFonts w:ascii="Times New Roman" w:hAnsi="Times New Roman" w:cs="Times New Roman"/>
          <w:sz w:val="24"/>
          <w:szCs w:val="24"/>
          <w:lang w:eastAsia="ru-RU"/>
        </w:rPr>
        <w:t>сприяти виконанню рішень органів місцевого самоврядування Територіальної громади на території відповідної внутрішньої громади;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5) вносити пропозиції до виконавчого комітету з питань діяльності на території відповідного населеного пункту громади виконавчих </w:t>
      </w:r>
      <w:proofErr w:type="gramStart"/>
      <w:r w:rsidRPr="002E2F05">
        <w:rPr>
          <w:rFonts w:ascii="Times New Roman" w:hAnsi="Times New Roman" w:cs="Times New Roman"/>
          <w:sz w:val="24"/>
          <w:szCs w:val="24"/>
          <w:lang w:eastAsia="ru-RU"/>
        </w:rPr>
        <w:t>органів Ради</w:t>
      </w:r>
      <w:proofErr w:type="gramEnd"/>
      <w:r w:rsidRPr="002E2F05">
        <w:rPr>
          <w:rFonts w:ascii="Times New Roman" w:hAnsi="Times New Roman" w:cs="Times New Roman"/>
          <w:sz w:val="24"/>
          <w:szCs w:val="24"/>
          <w:lang w:eastAsia="ru-RU"/>
        </w:rPr>
        <w:t>, підприємств, установ, організацій комунальної форми власності та їхніх посадових осіб;</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2E2F05">
        <w:rPr>
          <w:rFonts w:ascii="Times New Roman" w:hAnsi="Times New Roman" w:cs="Times New Roman"/>
          <w:sz w:val="24"/>
          <w:szCs w:val="24"/>
          <w:lang w:eastAsia="ru-RU"/>
        </w:rPr>
        <w:t xml:space="preserve">погоджувати проекти </w:t>
      </w:r>
      <w:proofErr w:type="gramStart"/>
      <w:r w:rsidR="001C6948" w:rsidRPr="002E2F05">
        <w:rPr>
          <w:rFonts w:ascii="Times New Roman" w:hAnsi="Times New Roman" w:cs="Times New Roman"/>
          <w:sz w:val="24"/>
          <w:szCs w:val="24"/>
          <w:lang w:eastAsia="ru-RU"/>
        </w:rPr>
        <w:t>рішень Ради</w:t>
      </w:r>
      <w:proofErr w:type="gramEnd"/>
      <w:r w:rsidR="001C6948" w:rsidRPr="002E2F05">
        <w:rPr>
          <w:rFonts w:ascii="Times New Roman" w:hAnsi="Times New Roman" w:cs="Times New Roman"/>
          <w:sz w:val="24"/>
          <w:szCs w:val="24"/>
          <w:lang w:eastAsia="ru-RU"/>
        </w:rPr>
        <w:t>, що стосуються майна Територіальної громади, розташованого на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E2F05">
        <w:rPr>
          <w:rFonts w:ascii="Times New Roman" w:hAnsi="Times New Roman" w:cs="Times New Roman"/>
          <w:sz w:val="24"/>
          <w:szCs w:val="24"/>
          <w:lang w:eastAsia="ru-RU"/>
        </w:rPr>
        <w:t>шанобливо ставитися до жителів відповідного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E2F05">
        <w:rPr>
          <w:rFonts w:ascii="Times New Roman" w:hAnsi="Times New Roman" w:cs="Times New Roman"/>
          <w:sz w:val="24"/>
          <w:szCs w:val="24"/>
          <w:lang w:eastAsia="ru-RU"/>
        </w:rPr>
        <w:t>здійснювати моніторинг стану довкілля, стану об'єктів інфраструктури та правопорядку в межах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9) </w:t>
      </w:r>
      <w:r w:rsidR="001C6948" w:rsidRPr="002E2F05">
        <w:rPr>
          <w:rFonts w:ascii="Times New Roman" w:hAnsi="Times New Roman" w:cs="Times New Roman"/>
          <w:sz w:val="24"/>
          <w:szCs w:val="24"/>
          <w:lang w:eastAsia="ru-RU"/>
        </w:rPr>
        <w:t>здійснювати моніторинг дотримання прав і законних інтересів членів відповідних внутрішніх громад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10) </w:t>
      </w:r>
      <w:r w:rsidR="001C6948" w:rsidRPr="002E2F05">
        <w:rPr>
          <w:rFonts w:ascii="Times New Roman" w:hAnsi="Times New Roman" w:cs="Times New Roman"/>
          <w:sz w:val="24"/>
          <w:szCs w:val="24"/>
          <w:lang w:eastAsia="ru-RU"/>
        </w:rPr>
        <w:t>не допускати на території відповідного населеного пункту громади дій чи бездіяльності, які можуть зашкодити інтересам Територіальної громади та держави;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11) виконувати інші обов'язки, визначені цим Статутом, Положенням про старосту, актами органів місцевого самоврядування Територіальної громади.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2. Староста має право:</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 xml:space="preserve">брати участь у пленарних </w:t>
      </w:r>
      <w:proofErr w:type="gramStart"/>
      <w:r w:rsidR="001C6948" w:rsidRPr="002E2F05">
        <w:rPr>
          <w:rFonts w:ascii="Times New Roman" w:hAnsi="Times New Roman" w:cs="Times New Roman"/>
          <w:sz w:val="24"/>
          <w:szCs w:val="24"/>
          <w:lang w:eastAsia="ru-RU"/>
        </w:rPr>
        <w:t>засіданнях Ради</w:t>
      </w:r>
      <w:proofErr w:type="gramEnd"/>
      <w:r w:rsidR="001C6948" w:rsidRPr="002E2F05">
        <w:rPr>
          <w:rFonts w:ascii="Times New Roman" w:hAnsi="Times New Roman" w:cs="Times New Roman"/>
          <w:sz w:val="24"/>
          <w:szCs w:val="24"/>
          <w:lang w:eastAsia="ru-RU"/>
        </w:rPr>
        <w:t xml:space="preserve"> з правом дорадчого голосу, а також у засіданнях постійних та інших комісій Ради;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взаємодіяти з Радою,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 </w:t>
      </w:r>
      <w:r w:rsidR="001C6948" w:rsidRPr="002E2F05">
        <w:rPr>
          <w:rFonts w:ascii="Times New Roman" w:hAnsi="Times New Roman" w:cs="Times New Roman"/>
          <w:sz w:val="24"/>
          <w:szCs w:val="24"/>
          <w:lang w:eastAsia="ru-RU"/>
        </w:rPr>
        <w:t xml:space="preserve">одержувати безоплатно від виконавчих </w:t>
      </w:r>
      <w:proofErr w:type="gramStart"/>
      <w:r w:rsidR="001C6948" w:rsidRPr="002E2F05">
        <w:rPr>
          <w:rFonts w:ascii="Times New Roman" w:hAnsi="Times New Roman" w:cs="Times New Roman"/>
          <w:sz w:val="24"/>
          <w:szCs w:val="24"/>
          <w:lang w:eastAsia="ru-RU"/>
        </w:rPr>
        <w:t>органів Ради</w:t>
      </w:r>
      <w:proofErr w:type="gramEnd"/>
      <w:r w:rsidR="001C6948" w:rsidRPr="002E2F05">
        <w:rPr>
          <w:rFonts w:ascii="Times New Roman" w:hAnsi="Times New Roman" w:cs="Times New Roman"/>
          <w:sz w:val="24"/>
          <w:szCs w:val="24"/>
          <w:lang w:eastAsia="ru-RU"/>
        </w:rPr>
        <w:t>, підприємств,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2.18.3.</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Місце та режим роботи, правила внутрішнього розпорядку, діловодства та інші питання організації діяльності старости визначаються Радою.</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Час прийому жителів старостою п</w:t>
      </w:r>
      <w:r>
        <w:rPr>
          <w:rFonts w:ascii="Times New Roman" w:hAnsi="Times New Roman" w:cs="Times New Roman"/>
          <w:sz w:val="24"/>
          <w:szCs w:val="24"/>
          <w:lang w:eastAsia="ru-RU"/>
        </w:rPr>
        <w:t xml:space="preserve">овинен становити не менше як </w:t>
      </w:r>
      <w:r>
        <w:rPr>
          <w:rFonts w:ascii="Times New Roman" w:hAnsi="Times New Roman" w:cs="Times New Roman"/>
          <w:sz w:val="24"/>
          <w:szCs w:val="24"/>
          <w:lang w:val="uk-UA" w:eastAsia="ru-RU"/>
        </w:rPr>
        <w:t>два</w:t>
      </w:r>
      <w:r w:rsidR="001C6948" w:rsidRPr="002E2F05">
        <w:rPr>
          <w:rFonts w:ascii="Times New Roman" w:hAnsi="Times New Roman" w:cs="Times New Roman"/>
          <w:sz w:val="24"/>
          <w:szCs w:val="24"/>
          <w:lang w:eastAsia="ru-RU"/>
        </w:rPr>
        <w:t xml:space="preserve"> дні на тиждень,</w:t>
      </w:r>
      <w:r>
        <w:rPr>
          <w:rFonts w:ascii="Times New Roman" w:hAnsi="Times New Roman" w:cs="Times New Roman"/>
          <w:sz w:val="24"/>
          <w:szCs w:val="24"/>
          <w:lang w:eastAsia="ru-RU"/>
        </w:rPr>
        <w:t xml:space="preserve"> в один із яких не менш як до </w:t>
      </w:r>
      <w:r>
        <w:rPr>
          <w:rFonts w:ascii="Times New Roman" w:hAnsi="Times New Roman" w:cs="Times New Roman"/>
          <w:sz w:val="24"/>
          <w:szCs w:val="24"/>
          <w:lang w:val="uk-UA" w:eastAsia="ru-RU"/>
        </w:rPr>
        <w:t>17</w:t>
      </w:r>
      <w:r w:rsidR="001C6948" w:rsidRPr="002E2F05">
        <w:rPr>
          <w:rFonts w:ascii="Times New Roman" w:hAnsi="Times New Roman" w:cs="Times New Roman"/>
          <w:sz w:val="24"/>
          <w:szCs w:val="24"/>
          <w:lang w:eastAsia="ru-RU"/>
        </w:rPr>
        <w:t>-ї години.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Діяльність старости фінансується за рахунок місцевого бюджету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 xml:space="preserve">Стаття 2.18.4.           </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1.         При здійсненні наданих йому повноважень староста є підзвітним, підконтрольним і відповідальним перед внутрішньою громадою, відповідальним - перед Радою та її виконавчим комітетом.</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2.         Староста не рідше одного разу на рік звітує про свою роботу перед жителями відповідного населеного пункту громади. На вимогу не менше половини </w:t>
      </w:r>
      <w:proofErr w:type="gramStart"/>
      <w:r w:rsidRPr="002E2F05">
        <w:rPr>
          <w:rFonts w:ascii="Times New Roman" w:hAnsi="Times New Roman" w:cs="Times New Roman"/>
          <w:sz w:val="24"/>
          <w:szCs w:val="24"/>
          <w:lang w:eastAsia="ru-RU"/>
        </w:rPr>
        <w:t>депутатів Ради</w:t>
      </w:r>
      <w:proofErr w:type="gramEnd"/>
      <w:r w:rsidRPr="002E2F05">
        <w:rPr>
          <w:rFonts w:ascii="Times New Roman" w:hAnsi="Times New Roman" w:cs="Times New Roman"/>
          <w:sz w:val="24"/>
          <w:szCs w:val="24"/>
          <w:lang w:eastAsia="ru-RU"/>
        </w:rPr>
        <w:t xml:space="preserve"> староста зобов'язаний прозвітувати перед Радою про свою роботу у будь-який визначений ними термін.</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3.         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w:t>
      </w:r>
      <w:proofErr w:type="gramStart"/>
      <w:r w:rsidRPr="002E2F05">
        <w:rPr>
          <w:rFonts w:ascii="Times New Roman" w:hAnsi="Times New Roman" w:cs="Times New Roman"/>
          <w:sz w:val="24"/>
          <w:szCs w:val="24"/>
          <w:lang w:eastAsia="ru-RU"/>
        </w:rPr>
        <w:t>у порядку</w:t>
      </w:r>
      <w:proofErr w:type="gramEnd"/>
      <w:r w:rsidRPr="002E2F05">
        <w:rPr>
          <w:rFonts w:ascii="Times New Roman" w:hAnsi="Times New Roman" w:cs="Times New Roman"/>
          <w:sz w:val="24"/>
          <w:szCs w:val="24"/>
          <w:lang w:eastAsia="ru-RU"/>
        </w:rPr>
        <w:t xml:space="preserve"> та за наявності підстав, передбачених законом.</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4.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1C6948" w:rsidRPr="001C6948" w:rsidRDefault="001C6948" w:rsidP="002E2F05">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Розділ ІІІ. Матеріальна та фінансова основа місцевого самоврядування</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Територіальної громади</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3.1. Матеріальна основа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3.1.1.</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2E2F05">
        <w:rPr>
          <w:rFonts w:ascii="Times New Roman" w:hAnsi="Times New Roman" w:cs="Times New Roman"/>
          <w:sz w:val="24"/>
          <w:szCs w:val="24"/>
          <w:lang w:eastAsia="ru-RU"/>
        </w:rPr>
        <w:t>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 комунальна власність). Внутрішні громади суб'єктами права комунальної власності виступати не можуть.</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1C6948" w:rsidRPr="002E2F05">
        <w:rPr>
          <w:rFonts w:ascii="Times New Roman" w:hAnsi="Times New Roman" w:cs="Times New Roman"/>
          <w:sz w:val="24"/>
          <w:szCs w:val="24"/>
          <w:lang w:eastAsia="ru-RU"/>
        </w:rPr>
        <w:t>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Новопокровської територіальної громади». Спадщина на території громади, визнана судом відумерлою, переходить у власність Територіальної громади.</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2E2F05">
        <w:rPr>
          <w:rFonts w:ascii="Times New Roman" w:hAnsi="Times New Roman" w:cs="Times New Roman"/>
          <w:sz w:val="24"/>
          <w:szCs w:val="24"/>
          <w:lang w:eastAsia="ru-RU"/>
        </w:rPr>
        <w:t xml:space="preserve">«Перелік об'єктів права комунальної власності Новопокровської територіальної громади» затверджується Радою за поданням виконавчого комітету та на підставі відомостей, що їх надає виконавчий </w:t>
      </w:r>
      <w:proofErr w:type="gramStart"/>
      <w:r w:rsidR="001C6948" w:rsidRPr="002E2F05">
        <w:rPr>
          <w:rFonts w:ascii="Times New Roman" w:hAnsi="Times New Roman" w:cs="Times New Roman"/>
          <w:sz w:val="24"/>
          <w:szCs w:val="24"/>
          <w:lang w:eastAsia="ru-RU"/>
        </w:rPr>
        <w:t>орган Ради</w:t>
      </w:r>
      <w:proofErr w:type="gramEnd"/>
      <w:r w:rsidR="001C6948" w:rsidRPr="002E2F05">
        <w:rPr>
          <w:rFonts w:ascii="Times New Roman" w:hAnsi="Times New Roman" w:cs="Times New Roman"/>
          <w:sz w:val="24"/>
          <w:szCs w:val="24"/>
          <w:lang w:eastAsia="ru-RU"/>
        </w:rPr>
        <w:t>, що веде Реєстр об'єктів комунальної власності.</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2E2F05">
        <w:rPr>
          <w:rFonts w:ascii="Times New Roman" w:hAnsi="Times New Roman" w:cs="Times New Roman"/>
          <w:sz w:val="24"/>
          <w:szCs w:val="24"/>
          <w:lang w:eastAsia="ru-RU"/>
        </w:rPr>
        <w:t>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3.1.2.</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1. </w:t>
      </w:r>
      <w:r w:rsidR="001C6948" w:rsidRPr="002E2F05">
        <w:rPr>
          <w:rFonts w:ascii="Times New Roman" w:hAnsi="Times New Roman" w:cs="Times New Roman"/>
          <w:sz w:val="24"/>
          <w:szCs w:val="24"/>
          <w:lang w:eastAsia="ru-RU"/>
        </w:rPr>
        <w:t>До комунальної власності Територіальної громади належать усі землі в просторових межах громади, що визначаються відповідно до статті 2.1.2. цього Статуту, крім земель приватної та державної власності.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громади на такі ділянки має бути посвідчено відповідними державними актами.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передачі у власність земельних ділянок, яке затверджує Рада.</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При цьому всі власники та землекористувачі земельних ділянок зобов'язані:</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а)</w:t>
      </w:r>
      <w:r w:rsidR="001C6948" w:rsidRPr="002E2F05">
        <w:rPr>
          <w:rFonts w:ascii="Times New Roman" w:hAnsi="Times New Roman" w:cs="Times New Roman"/>
          <w:sz w:val="24"/>
          <w:szCs w:val="24"/>
          <w:lang w:eastAsia="ru-RU"/>
        </w:rPr>
        <w:t xml:space="preserve"> забезпечувати використання землі за цільовим призначенням;</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б) </w:t>
      </w:r>
      <w:r w:rsidR="001C6948" w:rsidRPr="002E2F05">
        <w:rPr>
          <w:rFonts w:ascii="Times New Roman" w:hAnsi="Times New Roman" w:cs="Times New Roman"/>
          <w:sz w:val="24"/>
          <w:szCs w:val="24"/>
          <w:lang w:eastAsia="ru-RU"/>
        </w:rPr>
        <w:t>додержуватися вимог законодавства про охорону довкілля;</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в) </w:t>
      </w:r>
      <w:r w:rsidR="001C6948" w:rsidRPr="002E2F05">
        <w:rPr>
          <w:rFonts w:ascii="Times New Roman" w:hAnsi="Times New Roman" w:cs="Times New Roman"/>
          <w:sz w:val="24"/>
          <w:szCs w:val="24"/>
          <w:lang w:eastAsia="ru-RU"/>
        </w:rPr>
        <w:t>своєчасно вносити плату за землю;</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г) </w:t>
      </w:r>
      <w:r w:rsidR="001C6948" w:rsidRPr="002E2F05">
        <w:rPr>
          <w:rFonts w:ascii="Times New Roman" w:hAnsi="Times New Roman" w:cs="Times New Roman"/>
          <w:sz w:val="24"/>
          <w:szCs w:val="24"/>
          <w:lang w:eastAsia="ru-RU"/>
        </w:rPr>
        <w:t>не порушувати прав інших власників земельних ділянок та землекористувачів;</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ґ)</w:t>
      </w:r>
      <w:r w:rsidR="001C6948" w:rsidRPr="002E2F05">
        <w:rPr>
          <w:rFonts w:ascii="Times New Roman" w:hAnsi="Times New Roman" w:cs="Times New Roman"/>
          <w:sz w:val="24"/>
          <w:szCs w:val="24"/>
          <w:lang w:eastAsia="ru-RU"/>
        </w:rPr>
        <w:t xml:space="preserve"> додержуватися правил добросусідства та встановлених законом обмежень (сервітутів, охоронних зон тощо).</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3.1.3.</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 xml:space="preserve">1.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w:t>
      </w:r>
      <w:proofErr w:type="gramStart"/>
      <w:r w:rsidRPr="002E2F05">
        <w:rPr>
          <w:rFonts w:ascii="Times New Roman" w:hAnsi="Times New Roman" w:cs="Times New Roman"/>
          <w:sz w:val="24"/>
          <w:szCs w:val="24"/>
          <w:lang w:eastAsia="ru-RU"/>
        </w:rPr>
        <w:t>рішеннями Ради</w:t>
      </w:r>
      <w:proofErr w:type="gramEnd"/>
      <w:r w:rsidRPr="002E2F05">
        <w:rPr>
          <w:rFonts w:ascii="Times New Roman" w:hAnsi="Times New Roman" w:cs="Times New Roman"/>
          <w:sz w:val="24"/>
          <w:szCs w:val="24"/>
          <w:lang w:eastAsia="ru-RU"/>
        </w:rPr>
        <w:t xml:space="preserve"> у порядку, визначеному законодавством України.</w:t>
      </w:r>
    </w:p>
    <w:p w:rsidR="001C6948" w:rsidRPr="002E2F05" w:rsidRDefault="002E2F05" w:rsidP="002E2F0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Не підлягають відчуженню землі загального користування: площі, вулиці, проїзди, дороги, зелені зони.</w:t>
      </w:r>
    </w:p>
    <w:p w:rsidR="001C6948" w:rsidRPr="002E2F05" w:rsidRDefault="001C6948" w:rsidP="002E2F05">
      <w:pPr>
        <w:pStyle w:val="a4"/>
        <w:rPr>
          <w:rFonts w:ascii="Times New Roman" w:hAnsi="Times New Roman" w:cs="Times New Roman"/>
          <w:sz w:val="24"/>
          <w:szCs w:val="24"/>
          <w:lang w:eastAsia="ru-RU"/>
        </w:rPr>
      </w:pPr>
      <w:r w:rsidRPr="002E2F05">
        <w:rPr>
          <w:rFonts w:ascii="Times New Roman" w:hAnsi="Times New Roman" w:cs="Times New Roman"/>
          <w:sz w:val="24"/>
          <w:szCs w:val="24"/>
          <w:lang w:eastAsia="ru-RU"/>
        </w:rPr>
        <w:t>3.         Перелік об'єктів комунальної власності, які не підлягають відчуженню, затверджується Радою за поданням виконавчого комітету.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3.1.4.</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2E2F05">
        <w:rPr>
          <w:rFonts w:ascii="Times New Roman" w:hAnsi="Times New Roman" w:cs="Times New Roman"/>
          <w:sz w:val="24"/>
          <w:szCs w:val="24"/>
          <w:lang w:eastAsia="ru-RU"/>
        </w:rPr>
        <w:t xml:space="preserve">Органи місцевого самоврядування Територіальної громади </w:t>
      </w:r>
      <w:proofErr w:type="gramStart"/>
      <w:r w:rsidR="001C6948" w:rsidRPr="002E2F05">
        <w:rPr>
          <w:rFonts w:ascii="Times New Roman" w:hAnsi="Times New Roman" w:cs="Times New Roman"/>
          <w:sz w:val="24"/>
          <w:szCs w:val="24"/>
          <w:lang w:eastAsia="ru-RU"/>
        </w:rPr>
        <w:t>у межах</w:t>
      </w:r>
      <w:proofErr w:type="gramEnd"/>
      <w:r w:rsidR="001C6948" w:rsidRPr="002E2F05">
        <w:rPr>
          <w:rFonts w:ascii="Times New Roman" w:hAnsi="Times New Roman" w:cs="Times New Roman"/>
          <w:sz w:val="24"/>
          <w:szCs w:val="24"/>
          <w:lang w:eastAsia="ru-RU"/>
        </w:rPr>
        <w:t xml:space="preserve">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підприємства, установи, організації.</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2E2F05">
        <w:rPr>
          <w:rFonts w:ascii="Times New Roman" w:hAnsi="Times New Roman" w:cs="Times New Roman"/>
          <w:sz w:val="24"/>
          <w:szCs w:val="24"/>
          <w:lang w:eastAsia="ru-RU"/>
        </w:rPr>
        <w:t>Власником усіх комунальних суб'єктів господарювання є Територіальна громада в цілому.</w:t>
      </w:r>
    </w:p>
    <w:p w:rsidR="001C6948" w:rsidRPr="002E2F05" w:rsidRDefault="002E2F05"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2E2F05">
        <w:rPr>
          <w:rFonts w:ascii="Times New Roman" w:hAnsi="Times New Roman" w:cs="Times New Roman"/>
          <w:sz w:val="24"/>
          <w:szCs w:val="24"/>
          <w:lang w:eastAsia="ru-RU"/>
        </w:rPr>
        <w:t>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2E2F05">
        <w:rPr>
          <w:rFonts w:ascii="Times New Roman" w:hAnsi="Times New Roman" w:cs="Times New Roman"/>
          <w:sz w:val="24"/>
          <w:szCs w:val="24"/>
          <w:lang w:eastAsia="ru-RU"/>
        </w:rPr>
        <w:t xml:space="preserve">З керівником комунального підприємства, установи, організації селищний Голова укладає контракт. Рішення про звільнення керівників підприємств, установ, організацій (розірвання контракту) приймає Рада за поданням селищного Голови. Керівник комунального підприємства, установи та організації щороку звітує на </w:t>
      </w:r>
      <w:proofErr w:type="gramStart"/>
      <w:r w:rsidR="001C6948" w:rsidRPr="002E2F05">
        <w:rPr>
          <w:rFonts w:ascii="Times New Roman" w:hAnsi="Times New Roman" w:cs="Times New Roman"/>
          <w:sz w:val="24"/>
          <w:szCs w:val="24"/>
          <w:lang w:eastAsia="ru-RU"/>
        </w:rPr>
        <w:t>сесії Ради</w:t>
      </w:r>
      <w:proofErr w:type="gramEnd"/>
      <w:r w:rsidR="001C6948" w:rsidRPr="002E2F05">
        <w:rPr>
          <w:rFonts w:ascii="Times New Roman" w:hAnsi="Times New Roman" w:cs="Times New Roman"/>
          <w:sz w:val="24"/>
          <w:szCs w:val="24"/>
          <w:lang w:eastAsia="ru-RU"/>
        </w:rPr>
        <w:t xml:space="preserve"> про виконання функціональних обов'язків, фінансово-господарську діяльність підприємства, збереження та ефективне використання майна.</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Pr>
          <w:rFonts w:ascii="Times New Roman" w:hAnsi="Times New Roman" w:cs="Times New Roman"/>
          <w:sz w:val="24"/>
          <w:szCs w:val="24"/>
          <w:lang w:val="uk-UA" w:eastAsia="ru-RU"/>
        </w:rPr>
        <w:t xml:space="preserve"> </w:t>
      </w:r>
      <w:r w:rsidR="001C6948" w:rsidRPr="002E2F05">
        <w:rPr>
          <w:rFonts w:ascii="Times New Roman" w:hAnsi="Times New Roman" w:cs="Times New Roman"/>
          <w:sz w:val="24"/>
          <w:szCs w:val="24"/>
          <w:lang w:eastAsia="ru-RU"/>
        </w:rPr>
        <w:t>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Pr>
          <w:rFonts w:ascii="Times New Roman" w:hAnsi="Times New Roman" w:cs="Times New Roman"/>
          <w:sz w:val="24"/>
          <w:szCs w:val="24"/>
          <w:lang w:val="uk-UA" w:eastAsia="ru-RU"/>
        </w:rPr>
        <w:t>.</w:t>
      </w:r>
      <w:r w:rsidR="001C6948" w:rsidRPr="002E2F05">
        <w:rPr>
          <w:rFonts w:ascii="Times New Roman" w:hAnsi="Times New Roman" w:cs="Times New Roman"/>
          <w:sz w:val="24"/>
          <w:szCs w:val="24"/>
          <w:lang w:eastAsia="ru-RU"/>
        </w:rPr>
        <w:t>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7. </w:t>
      </w:r>
      <w:r w:rsidR="001C6948" w:rsidRPr="002E2F05">
        <w:rPr>
          <w:rFonts w:ascii="Times New Roman" w:hAnsi="Times New Roman" w:cs="Times New Roman"/>
          <w:sz w:val="24"/>
          <w:szCs w:val="24"/>
          <w:lang w:eastAsia="ru-RU"/>
        </w:rPr>
        <w:t xml:space="preserve">Рада за поданням селищного Голови, виконавчого </w:t>
      </w:r>
      <w:proofErr w:type="gramStart"/>
      <w:r w:rsidR="001C6948" w:rsidRPr="002E2F05">
        <w:rPr>
          <w:rFonts w:ascii="Times New Roman" w:hAnsi="Times New Roman" w:cs="Times New Roman"/>
          <w:sz w:val="24"/>
          <w:szCs w:val="24"/>
          <w:lang w:eastAsia="ru-RU"/>
        </w:rPr>
        <w:t>комітету Ради</w:t>
      </w:r>
      <w:proofErr w:type="gramEnd"/>
      <w:r w:rsidR="001C6948" w:rsidRPr="002E2F05">
        <w:rPr>
          <w:rFonts w:ascii="Times New Roman" w:hAnsi="Times New Roman" w:cs="Times New Roman"/>
          <w:sz w:val="24"/>
          <w:szCs w:val="24"/>
          <w:lang w:eastAsia="ru-RU"/>
        </w:rPr>
        <w:t xml:space="preserve">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8. </w:t>
      </w:r>
      <w:r w:rsidR="001C6948" w:rsidRPr="002E2F05">
        <w:rPr>
          <w:rFonts w:ascii="Times New Roman" w:hAnsi="Times New Roman" w:cs="Times New Roman"/>
          <w:sz w:val="24"/>
          <w:szCs w:val="24"/>
          <w:lang w:eastAsia="ru-RU"/>
        </w:rPr>
        <w:t>Комунальні підприємства, установи, організації зобов'язані оприлюднювати таку інформацію:</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щорічно, але не пізніше 1 лютого наступного за звітним року фінансовий звіт та пояснювальну записку до нього;</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за 30 днів до затвердження типових договорів про надання послуг населенню, проекти вказаних договорів;</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за 10 днів до подачі на затвердження ради детальний розрахунок тарифів на житлово-комунальні послуги, що вони надають населенню, та їх обґрунтування;</w:t>
      </w:r>
    </w:p>
    <w:p w:rsidR="001C6948" w:rsidRPr="002E2F05" w:rsidRDefault="0096434F" w:rsidP="002E2F0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2E2F05">
        <w:rPr>
          <w:rFonts w:ascii="Times New Roman" w:hAnsi="Times New Roman" w:cs="Times New Roman"/>
          <w:sz w:val="24"/>
          <w:szCs w:val="24"/>
          <w:lang w:eastAsia="ru-RU"/>
        </w:rPr>
        <w:t>щорічно інформацію про свій штатний розпис та розмір заробітних плат відповідно до нього, щомісячно інформацію про вакантні посади;</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 щоквартально інформацію про кількість та вартість спожитих ресурсів, зокрема, теплової енергії, газу та електроенергії.</w:t>
      </w:r>
    </w:p>
    <w:p w:rsidR="001C6948" w:rsidRPr="002E2F05" w:rsidRDefault="001C6948" w:rsidP="002E2F05">
      <w:pPr>
        <w:pStyle w:val="a4"/>
        <w:jc w:val="both"/>
        <w:rPr>
          <w:rFonts w:ascii="Times New Roman" w:hAnsi="Times New Roman" w:cs="Times New Roman"/>
          <w:sz w:val="24"/>
          <w:szCs w:val="24"/>
          <w:lang w:eastAsia="ru-RU"/>
        </w:rPr>
      </w:pPr>
      <w:r w:rsidRPr="002E2F05">
        <w:rPr>
          <w:rFonts w:ascii="Times New Roman" w:hAnsi="Times New Roman" w:cs="Times New Roman"/>
          <w:sz w:val="24"/>
          <w:szCs w:val="24"/>
          <w:lang w:eastAsia="ru-RU"/>
        </w:rPr>
        <w:t>9. Реорганізація або ліквідація комунального підприємства здійснюється за рішенням Ради.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3.1.5.</w:t>
      </w:r>
    </w:p>
    <w:p w:rsidR="001C6948" w:rsidRPr="0096434F" w:rsidRDefault="0096434F" w:rsidP="0096434F">
      <w:pPr>
        <w:pStyle w:val="a4"/>
        <w:jc w:val="both"/>
        <w:rPr>
          <w:rFonts w:ascii="Times New Roman" w:hAnsi="Times New Roman" w:cs="Times New Roman"/>
          <w:sz w:val="24"/>
          <w:szCs w:val="24"/>
          <w:lang w:eastAsia="ru-RU"/>
        </w:rPr>
      </w:pPr>
      <w:r w:rsidRPr="0096434F">
        <w:rPr>
          <w:rFonts w:ascii="Times New Roman" w:hAnsi="Times New Roman" w:cs="Times New Roman"/>
          <w:sz w:val="24"/>
          <w:szCs w:val="24"/>
          <w:lang w:eastAsia="ru-RU"/>
        </w:rPr>
        <w:t>1. </w:t>
      </w:r>
      <w:r w:rsidR="001C6948" w:rsidRPr="0096434F">
        <w:rPr>
          <w:rFonts w:ascii="Times New Roman" w:hAnsi="Times New Roman" w:cs="Times New Roman"/>
          <w:sz w:val="24"/>
          <w:szCs w:val="24"/>
          <w:lang w:eastAsia="ru-RU"/>
        </w:rPr>
        <w:t xml:space="preserve">Перелік об'єктів власності Територіальної громади обліковується визначеним Радою виконавчим </w:t>
      </w:r>
      <w:proofErr w:type="gramStart"/>
      <w:r w:rsidR="001C6948" w:rsidRPr="0096434F">
        <w:rPr>
          <w:rFonts w:ascii="Times New Roman" w:hAnsi="Times New Roman" w:cs="Times New Roman"/>
          <w:sz w:val="24"/>
          <w:szCs w:val="24"/>
          <w:lang w:eastAsia="ru-RU"/>
        </w:rPr>
        <w:t>органом Ради</w:t>
      </w:r>
      <w:proofErr w:type="gramEnd"/>
      <w:r w:rsidR="001C6948" w:rsidRPr="0096434F">
        <w:rPr>
          <w:rFonts w:ascii="Times New Roman" w:hAnsi="Times New Roman" w:cs="Times New Roman"/>
          <w:sz w:val="24"/>
          <w:szCs w:val="24"/>
          <w:lang w:eastAsia="ru-RU"/>
        </w:rPr>
        <w:t xml:space="preserve"> у відкритому Реєстрі об'єктів власності Територіальної громади (далі -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w:t>
      </w:r>
    </w:p>
    <w:p w:rsidR="001C6948" w:rsidRPr="0096434F" w:rsidRDefault="0096434F" w:rsidP="0096434F">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96434F">
        <w:rPr>
          <w:rFonts w:ascii="Times New Roman" w:hAnsi="Times New Roman" w:cs="Times New Roman"/>
          <w:sz w:val="24"/>
          <w:szCs w:val="24"/>
          <w:lang w:eastAsia="ru-RU"/>
        </w:rPr>
        <w:t xml:space="preserve">Реєстр є інформацією з відкритим доступом і розміщується на офіційному веб-сайті Територіальної громади. Друкована актуальна версія Реєстру зберігається в Раді (виконавчому </w:t>
      </w:r>
      <w:proofErr w:type="gramStart"/>
      <w:r w:rsidR="001C6948" w:rsidRPr="0096434F">
        <w:rPr>
          <w:rFonts w:ascii="Times New Roman" w:hAnsi="Times New Roman" w:cs="Times New Roman"/>
          <w:sz w:val="24"/>
          <w:szCs w:val="24"/>
          <w:lang w:eastAsia="ru-RU"/>
        </w:rPr>
        <w:t>комітеті Ради</w:t>
      </w:r>
      <w:proofErr w:type="gramEnd"/>
      <w:r w:rsidR="001C6948" w:rsidRPr="0096434F">
        <w:rPr>
          <w:rFonts w:ascii="Times New Roman" w:hAnsi="Times New Roman" w:cs="Times New Roman"/>
          <w:sz w:val="24"/>
          <w:szCs w:val="24"/>
          <w:lang w:eastAsia="ru-RU"/>
        </w:rPr>
        <w:t>) для вільного доступу.</w:t>
      </w:r>
    </w:p>
    <w:p w:rsidR="001C6948" w:rsidRPr="0096434F" w:rsidRDefault="0096434F" w:rsidP="0096434F">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96434F">
        <w:rPr>
          <w:rFonts w:ascii="Times New Roman" w:hAnsi="Times New Roman" w:cs="Times New Roman"/>
          <w:sz w:val="24"/>
          <w:szCs w:val="24"/>
          <w:lang w:eastAsia="ru-RU"/>
        </w:rPr>
        <w:t>Порядок ведення та наповнення Реєстру визначається в Положенні про відкритий Реєстр об'єктів комунальної власності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3.1.6.</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1.</w:t>
      </w:r>
      <w:r w:rsidR="001C6948" w:rsidRPr="00A21D19">
        <w:rPr>
          <w:rFonts w:ascii="Times New Roman" w:hAnsi="Times New Roman" w:cs="Times New Roman"/>
          <w:sz w:val="24"/>
          <w:szCs w:val="24"/>
          <w:lang w:eastAsia="ru-RU"/>
        </w:rPr>
        <w:t xml:space="preserve">Рішенням Ради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 </w:t>
      </w:r>
      <w:proofErr w:type="gramStart"/>
      <w:r w:rsidR="001C6948" w:rsidRPr="00A21D19">
        <w:rPr>
          <w:rFonts w:ascii="Times New Roman" w:hAnsi="Times New Roman" w:cs="Times New Roman"/>
          <w:sz w:val="24"/>
          <w:szCs w:val="24"/>
          <w:lang w:eastAsia="ru-RU"/>
        </w:rPr>
        <w:t>громади .</w:t>
      </w:r>
      <w:proofErr w:type="gramEnd"/>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Інвентаризаційна комісія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3.</w:t>
      </w:r>
      <w:r w:rsidRPr="00A21D19">
        <w:rPr>
          <w:rFonts w:ascii="Times New Roman" w:hAnsi="Times New Roman" w:cs="Times New Roman"/>
          <w:sz w:val="24"/>
          <w:szCs w:val="24"/>
          <w:lang w:val="uk-UA" w:eastAsia="ru-RU"/>
        </w:rPr>
        <w:t xml:space="preserve"> </w:t>
      </w:r>
      <w:r w:rsidR="001C6948" w:rsidRPr="00A21D19">
        <w:rPr>
          <w:rFonts w:ascii="Times New Roman" w:hAnsi="Times New Roman" w:cs="Times New Roman"/>
          <w:sz w:val="24"/>
          <w:szCs w:val="24"/>
          <w:lang w:eastAsia="ru-RU"/>
        </w:rPr>
        <w:t>Рішення про проведення інвентаризації земель чи інших об'єктів власності Територіальної громади, інвентаризація яких потребує додаткового фінансування, приймається Радою одночасно із прийняттям місцевого бюджету Територіальної громади. При цьому виділення бюджетних коштів для інвентаризації є першочерговими та пріоритетними після захищених статей витрат місцевого бюджету.</w:t>
      </w:r>
    </w:p>
    <w:p w:rsidR="001C6948" w:rsidRPr="00A21D19" w:rsidRDefault="00A21D19"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4. </w:t>
      </w:r>
      <w:r w:rsidR="001C6948" w:rsidRPr="00A21D19">
        <w:rPr>
          <w:rFonts w:ascii="Times New Roman" w:hAnsi="Times New Roman" w:cs="Times New Roman"/>
          <w:sz w:val="24"/>
          <w:szCs w:val="24"/>
          <w:lang w:eastAsia="ru-RU"/>
        </w:rPr>
        <w:t>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Стаття 3.1.7.</w:t>
      </w:r>
    </w:p>
    <w:p w:rsidR="001C6948" w:rsidRPr="00A21D19" w:rsidRDefault="001C6948"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Фізичні та юридичні особи несуть відповідальність за збитки, заподіяні об'єктам права комунальної власності.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C6948" w:rsidRPr="00A21D19">
        <w:rPr>
          <w:rFonts w:ascii="Times New Roman" w:hAnsi="Times New Roman" w:cs="Times New Roman"/>
          <w:sz w:val="24"/>
          <w:szCs w:val="24"/>
          <w:lang w:eastAsia="ru-RU"/>
        </w:rPr>
        <w:t xml:space="preserve">Органи місцевого самоврядування Територіальної громади мають право звертатися </w:t>
      </w:r>
      <w:proofErr w:type="gramStart"/>
      <w:r w:rsidR="001C6948" w:rsidRPr="00A21D19">
        <w:rPr>
          <w:rFonts w:ascii="Times New Roman" w:hAnsi="Times New Roman" w:cs="Times New Roman"/>
          <w:sz w:val="24"/>
          <w:szCs w:val="24"/>
          <w:lang w:eastAsia="ru-RU"/>
        </w:rPr>
        <w:t>до суду</w:t>
      </w:r>
      <w:proofErr w:type="gramEnd"/>
      <w:r w:rsidR="001C6948" w:rsidRPr="00A21D19">
        <w:rPr>
          <w:rFonts w:ascii="Times New Roman" w:hAnsi="Times New Roman" w:cs="Times New Roman"/>
          <w:sz w:val="24"/>
          <w:szCs w:val="24"/>
          <w:lang w:eastAsia="ru-RU"/>
        </w:rPr>
        <w:t xml:space="preserve"> про притягнення до відповідальності фізичних та юридичних осіб, які вчинили або чинять збитки об'єктам права комунальної власності.</w:t>
      </w:r>
    </w:p>
    <w:p w:rsidR="001C6948" w:rsidRPr="001C6948" w:rsidRDefault="001C6948" w:rsidP="00A21D19">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3.2. Фінансова основа місцевого самоврядування Територіальної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3.2.1.</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1C6948" w:rsidRPr="00A21D19">
        <w:rPr>
          <w:rFonts w:ascii="Times New Roman" w:hAnsi="Times New Roman" w:cs="Times New Roman"/>
          <w:sz w:val="24"/>
          <w:szCs w:val="24"/>
          <w:lang w:eastAsia="ru-RU"/>
        </w:rPr>
        <w:t>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Фінансову основу місцевого самоврядування Територіальної громади складають:</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A21D19">
        <w:rPr>
          <w:rFonts w:ascii="Times New Roman" w:hAnsi="Times New Roman" w:cs="Times New Roman"/>
          <w:sz w:val="24"/>
          <w:szCs w:val="24"/>
          <w:lang w:eastAsia="ru-RU"/>
        </w:rPr>
        <w:t>кошти місцевого бюджету, у тому числі: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надходження від місцевих податків та зборів;</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1C6948" w:rsidRPr="00A21D19" w:rsidRDefault="00A21D19"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трансфертні надходження до місцевого бюджету, передані Територіальній громаді відповідно до чинного законодавства України;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w:t>
      </w:r>
      <w:r w:rsidR="001C6948" w:rsidRPr="00A21D19">
        <w:rPr>
          <w:rFonts w:ascii="Times New Roman" w:hAnsi="Times New Roman" w:cs="Times New Roman"/>
          <w:sz w:val="24"/>
          <w:szCs w:val="24"/>
          <w:lang w:eastAsia="ru-RU"/>
        </w:rPr>
        <w:t xml:space="preserve">кошти, отримані від діяльності </w:t>
      </w:r>
      <w:proofErr w:type="gramStart"/>
      <w:r w:rsidR="001C6948" w:rsidRPr="00A21D19">
        <w:rPr>
          <w:rFonts w:ascii="Times New Roman" w:hAnsi="Times New Roman" w:cs="Times New Roman"/>
          <w:sz w:val="24"/>
          <w:szCs w:val="24"/>
          <w:lang w:eastAsia="ru-RU"/>
        </w:rPr>
        <w:t>на фондовому ринку</w:t>
      </w:r>
      <w:proofErr w:type="gramEnd"/>
      <w:r w:rsidR="001C6948" w:rsidRPr="00A21D19">
        <w:rPr>
          <w:rFonts w:ascii="Times New Roman" w:hAnsi="Times New Roman" w:cs="Times New Roman"/>
          <w:sz w:val="24"/>
          <w:szCs w:val="24"/>
          <w:lang w:eastAsia="ru-RU"/>
        </w:rPr>
        <w:t>, від розміщення цінних паперів і позик;</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1C6948" w:rsidRPr="00A21D19">
        <w:rPr>
          <w:rFonts w:ascii="Times New Roman" w:hAnsi="Times New Roman" w:cs="Times New Roman"/>
          <w:sz w:val="24"/>
          <w:szCs w:val="24"/>
          <w:lang w:eastAsia="ru-RU"/>
        </w:rPr>
        <w:t xml:space="preserve"> інші надходження;</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A21D19">
        <w:rPr>
          <w:rFonts w:ascii="Times New Roman" w:hAnsi="Times New Roman" w:cs="Times New Roman"/>
          <w:sz w:val="24"/>
          <w:szCs w:val="24"/>
          <w:lang w:eastAsia="ru-RU"/>
        </w:rPr>
        <w:t>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A21D19">
        <w:rPr>
          <w:rFonts w:ascii="Times New Roman" w:hAnsi="Times New Roman" w:cs="Times New Roman"/>
          <w:sz w:val="24"/>
          <w:szCs w:val="24"/>
          <w:lang w:eastAsia="ru-RU"/>
        </w:rPr>
        <w:t>доходи від корпоративних прав підприємств, установ та організацій, засновником яких є Рада;</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A21D19">
        <w:rPr>
          <w:rFonts w:ascii="Times New Roman" w:hAnsi="Times New Roman" w:cs="Times New Roman"/>
          <w:sz w:val="24"/>
          <w:szCs w:val="24"/>
          <w:lang w:eastAsia="ru-RU"/>
        </w:rPr>
        <w:t>інші фінансові ресурси.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A21D19">
        <w:rPr>
          <w:rFonts w:ascii="Times New Roman" w:hAnsi="Times New Roman" w:cs="Times New Roman"/>
          <w:sz w:val="24"/>
          <w:szCs w:val="24"/>
          <w:lang w:eastAsia="ru-RU"/>
        </w:rPr>
        <w:t>Рада в межах, визначених чинним законодавством, може створювати комунальні банки та інші фінансово-кредитні установи, виступати гарантом кредитів підприємств,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Pr>
          <w:rFonts w:ascii="Times New Roman" w:hAnsi="Times New Roman" w:cs="Times New Roman"/>
          <w:sz w:val="24"/>
          <w:szCs w:val="24"/>
          <w:lang w:val="uk-UA" w:eastAsia="ru-RU"/>
        </w:rPr>
        <w:t xml:space="preserve"> </w:t>
      </w:r>
      <w:r w:rsidR="001C6948" w:rsidRPr="00A21D19">
        <w:rPr>
          <w:rFonts w:ascii="Times New Roman" w:hAnsi="Times New Roman" w:cs="Times New Roman"/>
          <w:sz w:val="24"/>
          <w:szCs w:val="24"/>
          <w:lang w:eastAsia="ru-RU"/>
        </w:rPr>
        <w:t xml:space="preserve">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w:t>
      </w:r>
      <w:proofErr w:type="gramStart"/>
      <w:r w:rsidR="001C6948" w:rsidRPr="00A21D19">
        <w:rPr>
          <w:rFonts w:ascii="Times New Roman" w:hAnsi="Times New Roman" w:cs="Times New Roman"/>
          <w:sz w:val="24"/>
          <w:szCs w:val="24"/>
          <w:lang w:eastAsia="ru-RU"/>
        </w:rPr>
        <w:t>органами Ради</w:t>
      </w:r>
      <w:proofErr w:type="gramEnd"/>
      <w:r w:rsidR="001C6948" w:rsidRPr="00A21D19">
        <w:rPr>
          <w:rFonts w:ascii="Times New Roman" w:hAnsi="Times New Roman" w:cs="Times New Roman"/>
          <w:sz w:val="24"/>
          <w:szCs w:val="24"/>
          <w:lang w:eastAsia="ru-RU"/>
        </w:rPr>
        <w:t>, про реальні вигоди членів Територіальної громади від реалізації даних програм.</w:t>
      </w:r>
    </w:p>
    <w:p w:rsidR="001C6948" w:rsidRPr="00A21D19" w:rsidRDefault="001C6948" w:rsidP="00A21D19">
      <w:pPr>
        <w:pStyle w:val="a4"/>
        <w:jc w:val="both"/>
        <w:rPr>
          <w:rFonts w:ascii="Times New Roman" w:hAnsi="Times New Roman" w:cs="Times New Roman"/>
          <w:sz w:val="24"/>
          <w:szCs w:val="24"/>
          <w:lang w:eastAsia="ru-RU"/>
        </w:rPr>
      </w:pPr>
      <w:r w:rsidRPr="00A21D19">
        <w:rPr>
          <w:rFonts w:ascii="Times New Roman" w:hAnsi="Times New Roman" w:cs="Times New Roman"/>
          <w:sz w:val="24"/>
          <w:szCs w:val="24"/>
          <w:lang w:eastAsia="ru-RU"/>
        </w:rPr>
        <w:t>5</w:t>
      </w:r>
      <w:r w:rsidR="000C2235">
        <w:rPr>
          <w:rFonts w:ascii="Times New Roman" w:hAnsi="Times New Roman" w:cs="Times New Roman"/>
          <w:sz w:val="24"/>
          <w:szCs w:val="24"/>
          <w:lang w:eastAsia="ru-RU"/>
        </w:rPr>
        <w:t>.</w:t>
      </w:r>
      <w:r w:rsidR="000C2235">
        <w:rPr>
          <w:rFonts w:ascii="Times New Roman" w:hAnsi="Times New Roman" w:cs="Times New Roman"/>
          <w:sz w:val="24"/>
          <w:szCs w:val="24"/>
          <w:lang w:val="uk-UA" w:eastAsia="ru-RU"/>
        </w:rPr>
        <w:t xml:space="preserve"> </w:t>
      </w:r>
      <w:r w:rsidRPr="00A21D19">
        <w:rPr>
          <w:rFonts w:ascii="Times New Roman" w:hAnsi="Times New Roman" w:cs="Times New Roman"/>
          <w:sz w:val="24"/>
          <w:szCs w:val="24"/>
          <w:lang w:eastAsia="ru-RU"/>
        </w:rPr>
        <w:t>З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1C6948" w:rsidRPr="00A21D19" w:rsidRDefault="000C2235" w:rsidP="00A21D19">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A21D19">
        <w:rPr>
          <w:rFonts w:ascii="Times New Roman" w:hAnsi="Times New Roman" w:cs="Times New Roman"/>
          <w:sz w:val="24"/>
          <w:szCs w:val="24"/>
          <w:lang w:eastAsia="ru-RU"/>
        </w:rPr>
        <w:t>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Стаття 3.2.2.</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r w:rsidR="001C6948" w:rsidRPr="000C2235">
        <w:rPr>
          <w:rFonts w:ascii="Times New Roman" w:hAnsi="Times New Roman" w:cs="Times New Roman"/>
          <w:sz w:val="24"/>
          <w:szCs w:val="24"/>
          <w:lang w:eastAsia="ru-RU"/>
        </w:rPr>
        <w:t xml:space="preserve">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Текст місцевого бюджету розміщується на веб-сайті Територіальної громади для загального доступу.</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членів Територіальної громади, сплати видатків по місцевих позиках тощо.</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Кошти бюджету розвитку спрямовуються на реалізацію програм соціально-економічного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C2235">
        <w:rPr>
          <w:rFonts w:ascii="Times New Roman" w:hAnsi="Times New Roman" w:cs="Times New Roman"/>
          <w:sz w:val="24"/>
          <w:szCs w:val="24"/>
          <w:lang w:eastAsia="ru-RU"/>
        </w:rPr>
        <w:t>Голова забезпечує оприлюднення звіту про виконання місцевого бюджету громади не пізніше 1 березня року, що настає за звітним на веб-сайті Територіальної громади та у засобах масової інформації.</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6. </w:t>
      </w:r>
      <w:r w:rsidR="001C6948" w:rsidRPr="000C2235">
        <w:rPr>
          <w:rFonts w:ascii="Times New Roman" w:hAnsi="Times New Roman" w:cs="Times New Roman"/>
          <w:sz w:val="24"/>
          <w:szCs w:val="24"/>
          <w:lang w:eastAsia="ru-RU"/>
        </w:rPr>
        <w:t>Рада має право здійснювати внутрішні запозичення до місцевого бюджету відповідно до чинного законодавства України.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1C6948" w:rsidRPr="000C2235">
        <w:rPr>
          <w:rFonts w:ascii="Times New Roman" w:hAnsi="Times New Roman" w:cs="Times New Roman"/>
          <w:sz w:val="24"/>
          <w:szCs w:val="24"/>
          <w:lang w:eastAsia="ru-RU"/>
        </w:rPr>
        <w:t xml:space="preserve">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3.2.3.</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 xml:space="preserve">Рада </w:t>
      </w:r>
      <w:proofErr w:type="gramStart"/>
      <w:r w:rsidR="001C6948" w:rsidRPr="000C2235">
        <w:rPr>
          <w:rFonts w:ascii="Times New Roman" w:hAnsi="Times New Roman" w:cs="Times New Roman"/>
          <w:sz w:val="24"/>
          <w:szCs w:val="24"/>
          <w:lang w:eastAsia="ru-RU"/>
        </w:rPr>
        <w:t>у межах</w:t>
      </w:r>
      <w:proofErr w:type="gramEnd"/>
      <w:r w:rsidR="001C6948" w:rsidRPr="000C2235">
        <w:rPr>
          <w:rFonts w:ascii="Times New Roman" w:hAnsi="Times New Roman" w:cs="Times New Roman"/>
          <w:sz w:val="24"/>
          <w:szCs w:val="24"/>
          <w:lang w:eastAsia="ru-RU"/>
        </w:rPr>
        <w:t xml:space="preserve">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Рішення ради в сфері місцевих податків і зборів базуються на таких принципах:</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забезпечення стабільних надходжень до місцевого бюджету для виконання завдань та повноважень місцевого самоврядування;</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створення сприятливих умов для ведення бізнесу на території громади, зацікавленості суб'єктів господарювання у підвищенні його ефективності;</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врахування економічного та соціального стану платників місцевих податків і зборів;</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відповідності витрат на адміністрування податків і зборів доходам, які вони приносять.</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За рішенням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6948" w:rsidRPr="000C2235">
        <w:rPr>
          <w:rFonts w:ascii="Times New Roman" w:hAnsi="Times New Roman" w:cs="Times New Roman"/>
          <w:sz w:val="24"/>
          <w:szCs w:val="24"/>
          <w:lang w:eastAsia="ru-RU"/>
        </w:rPr>
        <w:t>Сплачені платниками надміру суми місцевих податків і зборів зараховуються в рахунок майбутніх платежів платників податків і зборів.</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1C6948" w:rsidRPr="000C2235">
        <w:rPr>
          <w:rFonts w:ascii="Times New Roman" w:hAnsi="Times New Roman" w:cs="Times New Roman"/>
          <w:sz w:val="24"/>
          <w:szCs w:val="24"/>
          <w:lang w:eastAsia="ru-RU"/>
        </w:rPr>
        <w:t>Рада може надавати окремим категоріям юридичних та фізичних осіб пільги зі сплати місцевих податків і зборів відповідно до норм чинного законодавства.</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Розділ ІV. Відповідальність органів місцевого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p>
    <w:p w:rsidR="001C6948" w:rsidRPr="001C6948" w:rsidRDefault="001C6948" w:rsidP="001C6948">
      <w:pPr>
        <w:spacing w:before="100" w:beforeAutospacing="1" w:after="100" w:afterAutospacing="1"/>
        <w:jc w:val="center"/>
        <w:rPr>
          <w:rFonts w:ascii="Times New Roman" w:eastAsia="Times New Roman" w:hAnsi="Times New Roman" w:cs="Times New Roman"/>
          <w:sz w:val="24"/>
          <w:szCs w:val="24"/>
          <w:lang w:eastAsia="ru-RU"/>
        </w:rPr>
      </w:pPr>
      <w:r w:rsidRPr="001C6948">
        <w:rPr>
          <w:rFonts w:ascii="Times New Roman" w:eastAsia="Times New Roman" w:hAnsi="Times New Roman" w:cs="Times New Roman"/>
          <w:b/>
          <w:bCs/>
          <w:sz w:val="24"/>
          <w:szCs w:val="24"/>
          <w:lang w:eastAsia="ru-RU"/>
        </w:rPr>
        <w:t>Глава 4.1. Підстави та види відповідальності органів місцевого самоврядування та їхніх посадових осіб, органів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4.1.1.</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1. </w:t>
      </w:r>
      <w:r w:rsidR="001C6948" w:rsidRPr="000C2235">
        <w:rPr>
          <w:rFonts w:ascii="Times New Roman" w:hAnsi="Times New Roman" w:cs="Times New Roman"/>
          <w:sz w:val="24"/>
          <w:szCs w:val="24"/>
          <w:lang w:eastAsia="ru-RU"/>
        </w:rPr>
        <w:t>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Pr>
          <w:rFonts w:ascii="Times New Roman" w:hAnsi="Times New Roman" w:cs="Times New Roman"/>
          <w:sz w:val="24"/>
          <w:szCs w:val="24"/>
          <w:lang w:val="uk-UA" w:eastAsia="ru-RU"/>
        </w:rPr>
        <w:t xml:space="preserve"> </w:t>
      </w:r>
      <w:r w:rsidR="001C6948" w:rsidRPr="000C2235">
        <w:rPr>
          <w:rFonts w:ascii="Times New Roman" w:hAnsi="Times New Roman" w:cs="Times New Roman"/>
          <w:sz w:val="24"/>
          <w:szCs w:val="24"/>
          <w:lang w:eastAsia="ru-RU"/>
        </w:rPr>
        <w:t>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3. </w:t>
      </w:r>
      <w:r w:rsidR="001C6948" w:rsidRPr="000C2235">
        <w:rPr>
          <w:rFonts w:ascii="Times New Roman" w:hAnsi="Times New Roman" w:cs="Times New Roman"/>
          <w:sz w:val="24"/>
          <w:szCs w:val="24"/>
          <w:lang w:eastAsia="ru-RU"/>
        </w:rPr>
        <w:t xml:space="preserve">Староста села, селища, що перебуває в межах території громади може бути відкликаним внутрішньою громадою за наявності підстав та </w:t>
      </w:r>
      <w:proofErr w:type="gramStart"/>
      <w:r w:rsidR="001C6948" w:rsidRPr="000C2235">
        <w:rPr>
          <w:rFonts w:ascii="Times New Roman" w:hAnsi="Times New Roman" w:cs="Times New Roman"/>
          <w:sz w:val="24"/>
          <w:szCs w:val="24"/>
          <w:lang w:eastAsia="ru-RU"/>
        </w:rPr>
        <w:t>у порядку</w:t>
      </w:r>
      <w:proofErr w:type="gramEnd"/>
      <w:r w:rsidR="001C6948" w:rsidRPr="000C2235">
        <w:rPr>
          <w:rFonts w:ascii="Times New Roman" w:hAnsi="Times New Roman" w:cs="Times New Roman"/>
          <w:sz w:val="24"/>
          <w:szCs w:val="24"/>
          <w:lang w:eastAsia="ru-RU"/>
        </w:rPr>
        <w:t xml:space="preserve"> передбачених Законом України «Про статус депутатів місцевих рад» для депутатів місцевих рад.</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4. </w:t>
      </w:r>
      <w:r w:rsidR="001C6948" w:rsidRPr="000C2235">
        <w:rPr>
          <w:rFonts w:ascii="Times New Roman" w:hAnsi="Times New Roman" w:cs="Times New Roman"/>
          <w:sz w:val="24"/>
          <w:szCs w:val="24"/>
          <w:lang w:eastAsia="ru-RU"/>
        </w:rPr>
        <w:t>Порядок і випадки дострокового припинення повноважень органів та посадових осіб місцевого самоврядування територіальною громадою та внутрішніми громадами визначаються законами України та цим Статутом.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5. </w:t>
      </w:r>
      <w:r w:rsidR="001C6948" w:rsidRPr="000C2235">
        <w:rPr>
          <w:rFonts w:ascii="Times New Roman" w:hAnsi="Times New Roman" w:cs="Times New Roman"/>
          <w:sz w:val="24"/>
          <w:szCs w:val="24"/>
          <w:lang w:eastAsia="ru-RU"/>
        </w:rPr>
        <w:t xml:space="preserve">Повноваження органу самоорганізації населення у разі невиконання </w:t>
      </w:r>
      <w:proofErr w:type="gramStart"/>
      <w:r w:rsidR="001C6948" w:rsidRPr="000C2235">
        <w:rPr>
          <w:rFonts w:ascii="Times New Roman" w:hAnsi="Times New Roman" w:cs="Times New Roman"/>
          <w:sz w:val="24"/>
          <w:szCs w:val="24"/>
          <w:lang w:eastAsia="ru-RU"/>
        </w:rPr>
        <w:t>рішень Ради</w:t>
      </w:r>
      <w:proofErr w:type="gramEnd"/>
      <w:r w:rsidR="001C6948" w:rsidRPr="000C2235">
        <w:rPr>
          <w:rFonts w:ascii="Times New Roman" w:hAnsi="Times New Roman" w:cs="Times New Roman"/>
          <w:sz w:val="24"/>
          <w:szCs w:val="24"/>
          <w:lang w:eastAsia="ru-RU"/>
        </w:rPr>
        <w:t>, її виконавчого комітету достроково припиняються за рішенням Ради. У разі невиконання органом самоорганізації населення рішень зборів (конференції) членів територіальної громади рішення про дострокове припинення його повноважень приймають зборів (конференції).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рішенням суду.</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0C2235">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4.1.2.</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 xml:space="preserve">Шкода, заподіяна юридичним і фізичним особам в результаті неправомірних рішень,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коштів </w:t>
      </w:r>
      <w:proofErr w:type="gramStart"/>
      <w:r w:rsidR="001C6948" w:rsidRPr="000C2235">
        <w:rPr>
          <w:rFonts w:ascii="Times New Roman" w:hAnsi="Times New Roman" w:cs="Times New Roman"/>
          <w:sz w:val="24"/>
          <w:szCs w:val="24"/>
          <w:lang w:eastAsia="ru-RU"/>
        </w:rPr>
        <w:t>у порядку</w:t>
      </w:r>
      <w:proofErr w:type="gramEnd"/>
      <w:r w:rsidR="001C6948" w:rsidRPr="000C2235">
        <w:rPr>
          <w:rFonts w:ascii="Times New Roman" w:hAnsi="Times New Roman" w:cs="Times New Roman"/>
          <w:sz w:val="24"/>
          <w:szCs w:val="24"/>
          <w:lang w:eastAsia="ru-RU"/>
        </w:rPr>
        <w:t>, встановленому законом.</w:t>
      </w:r>
    </w:p>
    <w:p w:rsidR="001C6948" w:rsidRPr="000C2235" w:rsidRDefault="000C2235" w:rsidP="000C223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 xml:space="preserve">Спори про поновлення порушених прав юридичних і фізичних осіб, що виникають в результаті рішень, дій чи бездіяльності органів або посадових осіб місцевого самоврядування територіальної громади, вирішуються </w:t>
      </w:r>
      <w:proofErr w:type="gramStart"/>
      <w:r w:rsidR="001C6948" w:rsidRPr="000C2235">
        <w:rPr>
          <w:rFonts w:ascii="Times New Roman" w:hAnsi="Times New Roman" w:cs="Times New Roman"/>
          <w:sz w:val="24"/>
          <w:szCs w:val="24"/>
          <w:lang w:eastAsia="ru-RU"/>
        </w:rPr>
        <w:t>в судовому порядку</w:t>
      </w:r>
      <w:proofErr w:type="gramEnd"/>
      <w:r w:rsidR="001C6948" w:rsidRPr="000C2235">
        <w:rPr>
          <w:rFonts w:ascii="Times New Roman" w:hAnsi="Times New Roman" w:cs="Times New Roman"/>
          <w:sz w:val="24"/>
          <w:szCs w:val="24"/>
          <w:lang w:eastAsia="ru-RU"/>
        </w:rPr>
        <w:t>.</w:t>
      </w:r>
    </w:p>
    <w:p w:rsidR="001C6948" w:rsidRPr="001C6948" w:rsidRDefault="001C6948" w:rsidP="00344406">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Глава 4.2. Форми громадського контролю за діяльністю органів місцевого самоврядування та їхніх посадових осіб, органів самоорганізації населення</w:t>
      </w:r>
    </w:p>
    <w:p w:rsidR="001C6948" w:rsidRPr="001C6948" w:rsidRDefault="001C6948" w:rsidP="001C6948">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t> </w:t>
      </w:r>
      <w:r w:rsidRPr="001C6948">
        <w:rPr>
          <w:rFonts w:ascii="Times New Roman" w:eastAsia="Times New Roman" w:hAnsi="Times New Roman" w:cs="Times New Roman"/>
          <w:b/>
          <w:bCs/>
          <w:sz w:val="24"/>
          <w:szCs w:val="24"/>
          <w:lang w:eastAsia="ru-RU"/>
        </w:rPr>
        <w:t>Стаття 4.2.1.</w:t>
      </w:r>
    </w:p>
    <w:p w:rsidR="001C6948" w:rsidRPr="000C2235" w:rsidRDefault="000C2235" w:rsidP="000C223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1. </w:t>
      </w:r>
      <w:r w:rsidR="001C6948" w:rsidRPr="000C2235">
        <w:rPr>
          <w:rFonts w:ascii="Times New Roman" w:hAnsi="Times New Roman" w:cs="Times New Roman"/>
          <w:sz w:val="24"/>
          <w:szCs w:val="24"/>
          <w:lang w:eastAsia="ru-RU"/>
        </w:rPr>
        <w:t>Громадський контроль за діяльністю органів місцевого самоврядування та їхніх посадових осіб, за діяльністю органів самоорганізації населення здійснюють громадські організації, що діють на території громади чи безпосередньо члени територіальної громади (далі - суб'єкти громадського контролю).</w:t>
      </w:r>
    </w:p>
    <w:p w:rsidR="001C6948" w:rsidRPr="000C2235" w:rsidRDefault="000C2235" w:rsidP="000C2235">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2. </w:t>
      </w:r>
      <w:r w:rsidR="001C6948" w:rsidRPr="000C2235">
        <w:rPr>
          <w:rFonts w:ascii="Times New Roman" w:hAnsi="Times New Roman" w:cs="Times New Roman"/>
          <w:sz w:val="24"/>
          <w:szCs w:val="24"/>
          <w:lang w:eastAsia="ru-RU"/>
        </w:rPr>
        <w:t>Суб'єкти громадського контролю можуть використовувати такі способи контролю:</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аналіз інформації, що має знаходитися у відкритому доступі, згідно норм законодавства України та цього Статуту;</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надсилання до органів місцевого самоврядування територіальної громади та їхніх посадових осіб, органів самоорганізації населення інформаційних запитів з приводу будь-якої їхньої діяльності;</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ініціювання звіту будь-якого представника органів місцевого самоврядування, органів самоорганізації населення на зборах (конференції) членів територіальної громади;</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створення за рішенням Загальних зборів (конференції) територіальної громади громадських контрольних інспекцій (екологічної, транспортної тощо); ініціювання та проведення громадських слухань;</w:t>
      </w:r>
    </w:p>
    <w:p w:rsidR="001C6948" w:rsidRPr="000C2235" w:rsidRDefault="001C6948" w:rsidP="000C2235">
      <w:pPr>
        <w:pStyle w:val="a4"/>
        <w:rPr>
          <w:rFonts w:ascii="Times New Roman" w:hAnsi="Times New Roman" w:cs="Times New Roman"/>
          <w:sz w:val="24"/>
          <w:szCs w:val="24"/>
          <w:lang w:eastAsia="ru-RU"/>
        </w:rPr>
      </w:pPr>
      <w:r w:rsidRPr="000C2235">
        <w:rPr>
          <w:rFonts w:ascii="Times New Roman" w:hAnsi="Times New Roman" w:cs="Times New Roman"/>
          <w:sz w:val="24"/>
          <w:szCs w:val="24"/>
          <w:lang w:eastAsia="ru-RU"/>
        </w:rPr>
        <w:t>- здійснення інших незаборонених законом контрольних заходів.</w:t>
      </w:r>
    </w:p>
    <w:p w:rsidR="001C6948" w:rsidRPr="001C6948" w:rsidRDefault="001C6948" w:rsidP="0020003E">
      <w:pPr>
        <w:spacing w:before="100" w:beforeAutospacing="1" w:after="100" w:afterAutospacing="1"/>
        <w:rPr>
          <w:rFonts w:ascii="Times New Roman" w:eastAsia="Times New Roman" w:hAnsi="Times New Roman" w:cs="Times New Roman"/>
          <w:sz w:val="24"/>
          <w:szCs w:val="24"/>
          <w:lang w:eastAsia="ru-RU"/>
        </w:rPr>
      </w:pPr>
      <w:r w:rsidRPr="001C6948">
        <w:rPr>
          <w:rFonts w:ascii="Times New Roman" w:eastAsia="Times New Roman" w:hAnsi="Times New Roman" w:cs="Times New Roman"/>
          <w:sz w:val="24"/>
          <w:szCs w:val="24"/>
          <w:lang w:eastAsia="ru-RU"/>
        </w:rPr>
        <w:lastRenderedPageBreak/>
        <w:t> </w:t>
      </w:r>
      <w:r w:rsidRPr="001C6948">
        <w:rPr>
          <w:rFonts w:ascii="Times New Roman" w:eastAsia="Times New Roman" w:hAnsi="Times New Roman" w:cs="Times New Roman"/>
          <w:b/>
          <w:bCs/>
          <w:sz w:val="24"/>
          <w:szCs w:val="24"/>
          <w:lang w:eastAsia="ru-RU"/>
        </w:rPr>
        <w:t>Розділ V. Прикінцеві положення</w:t>
      </w:r>
    </w:p>
    <w:p w:rsidR="001C6948" w:rsidRPr="0020003E" w:rsidRDefault="0020003E" w:rsidP="0020003E">
      <w:pPr>
        <w:pStyle w:val="a4"/>
        <w:rPr>
          <w:rFonts w:ascii="Times New Roman" w:hAnsi="Times New Roman" w:cs="Times New Roman"/>
          <w:sz w:val="24"/>
          <w:szCs w:val="24"/>
          <w:lang w:eastAsia="ru-RU"/>
        </w:rPr>
      </w:pPr>
      <w:r w:rsidRPr="0020003E">
        <w:rPr>
          <w:rFonts w:ascii="Times New Roman" w:hAnsi="Times New Roman" w:cs="Times New Roman"/>
          <w:sz w:val="24"/>
          <w:szCs w:val="24"/>
          <w:lang w:val="uk-UA" w:eastAsia="ru-RU"/>
        </w:rPr>
        <w:t>1</w:t>
      </w:r>
      <w:r w:rsidR="001C6948" w:rsidRPr="0020003E">
        <w:rPr>
          <w:rFonts w:ascii="Times New Roman" w:hAnsi="Times New Roman" w:cs="Times New Roman"/>
          <w:sz w:val="24"/>
          <w:szCs w:val="24"/>
          <w:lang w:eastAsia="ru-RU"/>
        </w:rPr>
        <w:t>.         Статут є постійно діючим актом і не підлягає перезатвердженню новообраним складом Ради.</w:t>
      </w:r>
    </w:p>
    <w:p w:rsidR="001C6948" w:rsidRPr="0020003E" w:rsidRDefault="0020003E" w:rsidP="0020003E">
      <w:pPr>
        <w:pStyle w:val="a4"/>
        <w:rPr>
          <w:rFonts w:ascii="Times New Roman" w:hAnsi="Times New Roman" w:cs="Times New Roman"/>
          <w:sz w:val="24"/>
          <w:szCs w:val="24"/>
          <w:lang w:eastAsia="ru-RU"/>
        </w:rPr>
      </w:pPr>
      <w:r w:rsidRPr="0020003E">
        <w:rPr>
          <w:rFonts w:ascii="Times New Roman" w:hAnsi="Times New Roman" w:cs="Times New Roman"/>
          <w:sz w:val="24"/>
          <w:szCs w:val="24"/>
          <w:lang w:val="uk-UA" w:eastAsia="ru-RU"/>
        </w:rPr>
        <w:t>2</w:t>
      </w:r>
      <w:r w:rsidR="001C6948" w:rsidRPr="0020003E">
        <w:rPr>
          <w:rFonts w:ascii="Times New Roman" w:hAnsi="Times New Roman" w:cs="Times New Roman"/>
          <w:sz w:val="24"/>
          <w:szCs w:val="24"/>
          <w:lang w:eastAsia="ru-RU"/>
        </w:rPr>
        <w:t>.         Статут підлягає реєстрації в    управлінні юстиції і набуває чинності з моменту реєстрації.</w:t>
      </w:r>
    </w:p>
    <w:p w:rsidR="000259CB" w:rsidRPr="0020003E" w:rsidRDefault="000259CB" w:rsidP="0020003E">
      <w:pPr>
        <w:pStyle w:val="a4"/>
        <w:rPr>
          <w:rFonts w:ascii="Times New Roman" w:hAnsi="Times New Roman" w:cs="Times New Roman"/>
          <w:sz w:val="24"/>
          <w:szCs w:val="24"/>
        </w:rPr>
      </w:pPr>
    </w:p>
    <w:sectPr w:rsidR="000259CB" w:rsidRPr="0020003E" w:rsidSect="00421496">
      <w:footerReference w:type="default" r:id="rId9"/>
      <w:pgSz w:w="11906" w:h="16838"/>
      <w:pgMar w:top="567" w:right="424"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51D" w:rsidRDefault="007E151D" w:rsidP="00344406">
      <w:r>
        <w:separator/>
      </w:r>
    </w:p>
  </w:endnote>
  <w:endnote w:type="continuationSeparator" w:id="0">
    <w:p w:rsidR="007E151D" w:rsidRDefault="007E151D" w:rsidP="003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altName w:val="MS Gothic"/>
    <w:panose1 w:val="00000000000000000000"/>
    <w:charset w:val="80"/>
    <w:family w:val="modern"/>
    <w:notTrueType/>
    <w:pitch w:val="default"/>
    <w:sig w:usb0="00000001" w:usb1="08070000" w:usb2="00000010" w:usb3="00000000" w:csb0="00020000" w:csb1="00000000"/>
  </w:font>
  <w:font w:name="AvenirNextCyr-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6059806"/>
      <w:docPartObj>
        <w:docPartGallery w:val="Page Numbers (Bottom of Page)"/>
        <w:docPartUnique/>
      </w:docPartObj>
    </w:sdtPr>
    <w:sdtContent>
      <w:p w:rsidR="008940C0" w:rsidRDefault="008940C0">
        <w:pPr>
          <w:pStyle w:val="a7"/>
          <w:jc w:val="center"/>
        </w:pPr>
        <w:r>
          <w:fldChar w:fldCharType="begin"/>
        </w:r>
        <w:r>
          <w:instrText>PAGE   \* MERGEFORMAT</w:instrText>
        </w:r>
        <w:r>
          <w:fldChar w:fldCharType="separate"/>
        </w:r>
        <w:r>
          <w:rPr>
            <w:noProof/>
          </w:rPr>
          <w:t>2</w:t>
        </w:r>
        <w:r>
          <w:fldChar w:fldCharType="end"/>
        </w:r>
      </w:p>
    </w:sdtContent>
  </w:sdt>
  <w:p w:rsidR="008940C0" w:rsidRDefault="008940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51D" w:rsidRDefault="007E151D" w:rsidP="00344406">
      <w:r>
        <w:separator/>
      </w:r>
    </w:p>
  </w:footnote>
  <w:footnote w:type="continuationSeparator" w:id="0">
    <w:p w:rsidR="007E151D" w:rsidRDefault="007E151D" w:rsidP="003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1384"/>
    <w:rsid w:val="000043A7"/>
    <w:rsid w:val="00013A42"/>
    <w:rsid w:val="00013B0F"/>
    <w:rsid w:val="000259CB"/>
    <w:rsid w:val="0002755E"/>
    <w:rsid w:val="00056E18"/>
    <w:rsid w:val="0006357F"/>
    <w:rsid w:val="00065A50"/>
    <w:rsid w:val="000956F9"/>
    <w:rsid w:val="000A0BF9"/>
    <w:rsid w:val="000C2235"/>
    <w:rsid w:val="000D0ED7"/>
    <w:rsid w:val="000D11C0"/>
    <w:rsid w:val="000E112F"/>
    <w:rsid w:val="000E2F37"/>
    <w:rsid w:val="000F3424"/>
    <w:rsid w:val="000F5B1C"/>
    <w:rsid w:val="00107DA8"/>
    <w:rsid w:val="00111149"/>
    <w:rsid w:val="001228E5"/>
    <w:rsid w:val="00122D7E"/>
    <w:rsid w:val="0014095D"/>
    <w:rsid w:val="0016329E"/>
    <w:rsid w:val="00174EE0"/>
    <w:rsid w:val="00184FAD"/>
    <w:rsid w:val="001C6948"/>
    <w:rsid w:val="001D3F38"/>
    <w:rsid w:val="001D4E06"/>
    <w:rsid w:val="001E00AD"/>
    <w:rsid w:val="001E7D91"/>
    <w:rsid w:val="0020003E"/>
    <w:rsid w:val="00207E65"/>
    <w:rsid w:val="00217A50"/>
    <w:rsid w:val="002208E6"/>
    <w:rsid w:val="00235138"/>
    <w:rsid w:val="00236F42"/>
    <w:rsid w:val="00257A1F"/>
    <w:rsid w:val="00282151"/>
    <w:rsid w:val="0028413A"/>
    <w:rsid w:val="00295EA7"/>
    <w:rsid w:val="0029601C"/>
    <w:rsid w:val="002A5F37"/>
    <w:rsid w:val="002C2398"/>
    <w:rsid w:val="002D5511"/>
    <w:rsid w:val="002E2F05"/>
    <w:rsid w:val="00301D5D"/>
    <w:rsid w:val="003053D8"/>
    <w:rsid w:val="00327141"/>
    <w:rsid w:val="00344406"/>
    <w:rsid w:val="00347ACA"/>
    <w:rsid w:val="003861F0"/>
    <w:rsid w:val="003A5420"/>
    <w:rsid w:val="003D1A71"/>
    <w:rsid w:val="003D257B"/>
    <w:rsid w:val="003E4956"/>
    <w:rsid w:val="00402361"/>
    <w:rsid w:val="00421496"/>
    <w:rsid w:val="00443F57"/>
    <w:rsid w:val="00447C51"/>
    <w:rsid w:val="00452667"/>
    <w:rsid w:val="00474A49"/>
    <w:rsid w:val="004758D9"/>
    <w:rsid w:val="00485727"/>
    <w:rsid w:val="0049545B"/>
    <w:rsid w:val="004A76EE"/>
    <w:rsid w:val="004B138C"/>
    <w:rsid w:val="004D2C00"/>
    <w:rsid w:val="004E19C5"/>
    <w:rsid w:val="004E2404"/>
    <w:rsid w:val="004F4CD9"/>
    <w:rsid w:val="00532A48"/>
    <w:rsid w:val="00536A4B"/>
    <w:rsid w:val="00541887"/>
    <w:rsid w:val="0054325C"/>
    <w:rsid w:val="00547D0C"/>
    <w:rsid w:val="00557BC2"/>
    <w:rsid w:val="00571291"/>
    <w:rsid w:val="00572359"/>
    <w:rsid w:val="00574C69"/>
    <w:rsid w:val="0059675F"/>
    <w:rsid w:val="005B14DC"/>
    <w:rsid w:val="005B65E0"/>
    <w:rsid w:val="005C41E4"/>
    <w:rsid w:val="005D6FCC"/>
    <w:rsid w:val="005E42C8"/>
    <w:rsid w:val="00610F1B"/>
    <w:rsid w:val="00623772"/>
    <w:rsid w:val="006304EA"/>
    <w:rsid w:val="006352AF"/>
    <w:rsid w:val="0064535D"/>
    <w:rsid w:val="00655FEC"/>
    <w:rsid w:val="00670EEB"/>
    <w:rsid w:val="00674025"/>
    <w:rsid w:val="006905E2"/>
    <w:rsid w:val="006A7D5B"/>
    <w:rsid w:val="006B7891"/>
    <w:rsid w:val="006C49B5"/>
    <w:rsid w:val="006D0100"/>
    <w:rsid w:val="006D188F"/>
    <w:rsid w:val="006D2A4E"/>
    <w:rsid w:val="006F3239"/>
    <w:rsid w:val="00714892"/>
    <w:rsid w:val="00730E2C"/>
    <w:rsid w:val="00732268"/>
    <w:rsid w:val="007643EB"/>
    <w:rsid w:val="0076498A"/>
    <w:rsid w:val="00772FED"/>
    <w:rsid w:val="00776FB3"/>
    <w:rsid w:val="00780589"/>
    <w:rsid w:val="00781431"/>
    <w:rsid w:val="00790DE9"/>
    <w:rsid w:val="007A0AB3"/>
    <w:rsid w:val="007A2FC1"/>
    <w:rsid w:val="007B5052"/>
    <w:rsid w:val="007C068F"/>
    <w:rsid w:val="007D2DF3"/>
    <w:rsid w:val="007D3F70"/>
    <w:rsid w:val="007E151D"/>
    <w:rsid w:val="007E6B11"/>
    <w:rsid w:val="007F1DFF"/>
    <w:rsid w:val="008041DC"/>
    <w:rsid w:val="00817AF0"/>
    <w:rsid w:val="00837BCD"/>
    <w:rsid w:val="00854A2B"/>
    <w:rsid w:val="008753C5"/>
    <w:rsid w:val="008940C0"/>
    <w:rsid w:val="008A2408"/>
    <w:rsid w:val="008B31FA"/>
    <w:rsid w:val="008C3D6A"/>
    <w:rsid w:val="008D64E5"/>
    <w:rsid w:val="008D6D9B"/>
    <w:rsid w:val="00903261"/>
    <w:rsid w:val="0091049B"/>
    <w:rsid w:val="0091693A"/>
    <w:rsid w:val="00923636"/>
    <w:rsid w:val="0096434F"/>
    <w:rsid w:val="0097113B"/>
    <w:rsid w:val="00985E61"/>
    <w:rsid w:val="009A62AA"/>
    <w:rsid w:val="009F5EE9"/>
    <w:rsid w:val="00A21506"/>
    <w:rsid w:val="00A21D19"/>
    <w:rsid w:val="00A2205E"/>
    <w:rsid w:val="00A450A0"/>
    <w:rsid w:val="00A47741"/>
    <w:rsid w:val="00A47932"/>
    <w:rsid w:val="00A53596"/>
    <w:rsid w:val="00A55299"/>
    <w:rsid w:val="00A55AAE"/>
    <w:rsid w:val="00A776DC"/>
    <w:rsid w:val="00AB3FA0"/>
    <w:rsid w:val="00AC0D29"/>
    <w:rsid w:val="00AD2033"/>
    <w:rsid w:val="00AE1A91"/>
    <w:rsid w:val="00AF2C09"/>
    <w:rsid w:val="00AF325F"/>
    <w:rsid w:val="00B05DED"/>
    <w:rsid w:val="00B841AC"/>
    <w:rsid w:val="00B8565E"/>
    <w:rsid w:val="00B8585F"/>
    <w:rsid w:val="00B97640"/>
    <w:rsid w:val="00BD0B80"/>
    <w:rsid w:val="00BD3A66"/>
    <w:rsid w:val="00BD5B07"/>
    <w:rsid w:val="00BD5C88"/>
    <w:rsid w:val="00BE246B"/>
    <w:rsid w:val="00C11D78"/>
    <w:rsid w:val="00C21CDD"/>
    <w:rsid w:val="00C2327B"/>
    <w:rsid w:val="00C54276"/>
    <w:rsid w:val="00C64E08"/>
    <w:rsid w:val="00C71527"/>
    <w:rsid w:val="00C72CE6"/>
    <w:rsid w:val="00C74E88"/>
    <w:rsid w:val="00CC215E"/>
    <w:rsid w:val="00D1557E"/>
    <w:rsid w:val="00D166F6"/>
    <w:rsid w:val="00D45E99"/>
    <w:rsid w:val="00D65F83"/>
    <w:rsid w:val="00D7189F"/>
    <w:rsid w:val="00D753BD"/>
    <w:rsid w:val="00D91DB7"/>
    <w:rsid w:val="00E074E4"/>
    <w:rsid w:val="00E33655"/>
    <w:rsid w:val="00E40630"/>
    <w:rsid w:val="00E40906"/>
    <w:rsid w:val="00E43078"/>
    <w:rsid w:val="00E5512D"/>
    <w:rsid w:val="00E76C8D"/>
    <w:rsid w:val="00E84EE6"/>
    <w:rsid w:val="00E91CBA"/>
    <w:rsid w:val="00E92122"/>
    <w:rsid w:val="00E9218F"/>
    <w:rsid w:val="00ED42D9"/>
    <w:rsid w:val="00EE26F5"/>
    <w:rsid w:val="00EE40D9"/>
    <w:rsid w:val="00EF3573"/>
    <w:rsid w:val="00F03E32"/>
    <w:rsid w:val="00F26789"/>
    <w:rsid w:val="00F31384"/>
    <w:rsid w:val="00F55F03"/>
    <w:rsid w:val="00F64F80"/>
    <w:rsid w:val="00FA44B2"/>
    <w:rsid w:val="00FA6359"/>
    <w:rsid w:val="00FB3CC3"/>
    <w:rsid w:val="00FC573A"/>
    <w:rsid w:val="00FF0270"/>
    <w:rsid w:val="00FF2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C23CC4"/>
  <w15:docId w15:val="{9C6C6902-A59B-4C4A-9183-B42677599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ind w:left="1701" w:right="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ind w:left="0" w:right="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C6948"/>
  </w:style>
  <w:style w:type="paragraph" w:styleId="a3">
    <w:name w:val="Normal (Web)"/>
    <w:basedOn w:val="a"/>
    <w:uiPriority w:val="99"/>
    <w:unhideWhenUsed/>
    <w:rsid w:val="001C6948"/>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 Spacing"/>
    <w:uiPriority w:val="1"/>
    <w:qFormat/>
    <w:rsid w:val="00CC215E"/>
    <w:pPr>
      <w:spacing w:after="0" w:line="240" w:lineRule="auto"/>
      <w:ind w:left="0" w:right="0"/>
    </w:pPr>
  </w:style>
  <w:style w:type="paragraph" w:styleId="a5">
    <w:name w:val="header"/>
    <w:basedOn w:val="a"/>
    <w:link w:val="a6"/>
    <w:uiPriority w:val="99"/>
    <w:unhideWhenUsed/>
    <w:rsid w:val="00344406"/>
    <w:pPr>
      <w:tabs>
        <w:tab w:val="center" w:pos="4677"/>
        <w:tab w:val="right" w:pos="9355"/>
      </w:tabs>
    </w:pPr>
  </w:style>
  <w:style w:type="character" w:customStyle="1" w:styleId="a6">
    <w:name w:val="Верхний колонтитул Знак"/>
    <w:basedOn w:val="a0"/>
    <w:link w:val="a5"/>
    <w:uiPriority w:val="99"/>
    <w:rsid w:val="00344406"/>
  </w:style>
  <w:style w:type="paragraph" w:styleId="a7">
    <w:name w:val="footer"/>
    <w:basedOn w:val="a"/>
    <w:link w:val="a8"/>
    <w:uiPriority w:val="99"/>
    <w:unhideWhenUsed/>
    <w:rsid w:val="00344406"/>
    <w:pPr>
      <w:tabs>
        <w:tab w:val="center" w:pos="4677"/>
        <w:tab w:val="right" w:pos="9355"/>
      </w:tabs>
    </w:pPr>
  </w:style>
  <w:style w:type="character" w:customStyle="1" w:styleId="a8">
    <w:name w:val="Нижний колонтитул Знак"/>
    <w:basedOn w:val="a0"/>
    <w:link w:val="a7"/>
    <w:uiPriority w:val="99"/>
    <w:rsid w:val="00344406"/>
  </w:style>
  <w:style w:type="paragraph" w:styleId="a9">
    <w:name w:val="Balloon Text"/>
    <w:basedOn w:val="a"/>
    <w:link w:val="aa"/>
    <w:uiPriority w:val="99"/>
    <w:semiHidden/>
    <w:unhideWhenUsed/>
    <w:rsid w:val="00344406"/>
    <w:rPr>
      <w:rFonts w:ascii="Tahoma" w:hAnsi="Tahoma" w:cs="Tahoma"/>
      <w:sz w:val="16"/>
      <w:szCs w:val="16"/>
    </w:rPr>
  </w:style>
  <w:style w:type="character" w:customStyle="1" w:styleId="aa">
    <w:name w:val="Текст выноски Знак"/>
    <w:basedOn w:val="a0"/>
    <w:link w:val="a9"/>
    <w:uiPriority w:val="99"/>
    <w:semiHidden/>
    <w:rsid w:val="003444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829024">
      <w:bodyDiv w:val="1"/>
      <w:marLeft w:val="0"/>
      <w:marRight w:val="0"/>
      <w:marTop w:val="0"/>
      <w:marBottom w:val="0"/>
      <w:divBdr>
        <w:top w:val="none" w:sz="0" w:space="0" w:color="auto"/>
        <w:left w:val="none" w:sz="0" w:space="0" w:color="auto"/>
        <w:bottom w:val="none" w:sz="0" w:space="0" w:color="auto"/>
        <w:right w:val="none" w:sz="0" w:space="0" w:color="auto"/>
      </w:divBdr>
      <w:divsChild>
        <w:div w:id="1038119299">
          <w:marLeft w:val="0"/>
          <w:marRight w:val="0"/>
          <w:marTop w:val="0"/>
          <w:marBottom w:val="0"/>
          <w:divBdr>
            <w:top w:val="none" w:sz="0" w:space="0" w:color="auto"/>
            <w:left w:val="none" w:sz="0" w:space="0" w:color="auto"/>
            <w:bottom w:val="none" w:sz="0" w:space="0" w:color="auto"/>
            <w:right w:val="none" w:sz="0" w:space="0" w:color="auto"/>
          </w:divBdr>
          <w:divsChild>
            <w:div w:id="868179993">
              <w:marLeft w:val="0"/>
              <w:marRight w:val="0"/>
              <w:marTop w:val="0"/>
              <w:marBottom w:val="0"/>
              <w:divBdr>
                <w:top w:val="none" w:sz="0" w:space="0" w:color="auto"/>
                <w:left w:val="none" w:sz="0" w:space="0" w:color="auto"/>
                <w:bottom w:val="none" w:sz="0" w:space="0" w:color="auto"/>
                <w:right w:val="none" w:sz="0" w:space="0" w:color="auto"/>
              </w:divBdr>
              <w:divsChild>
                <w:div w:id="2124419158">
                  <w:marLeft w:val="0"/>
                  <w:marRight w:val="0"/>
                  <w:marTop w:val="0"/>
                  <w:marBottom w:val="0"/>
                  <w:divBdr>
                    <w:top w:val="none" w:sz="0" w:space="0" w:color="auto"/>
                    <w:left w:val="none" w:sz="0" w:space="0" w:color="auto"/>
                    <w:bottom w:val="none" w:sz="0" w:space="0" w:color="auto"/>
                    <w:right w:val="none" w:sz="0" w:space="0" w:color="auto"/>
                  </w:divBdr>
                  <w:divsChild>
                    <w:div w:id="5180438">
                      <w:marLeft w:val="0"/>
                      <w:marRight w:val="0"/>
                      <w:marTop w:val="0"/>
                      <w:marBottom w:val="0"/>
                      <w:divBdr>
                        <w:top w:val="none" w:sz="0" w:space="0" w:color="auto"/>
                        <w:left w:val="none" w:sz="0" w:space="0" w:color="auto"/>
                        <w:bottom w:val="none" w:sz="0" w:space="0" w:color="auto"/>
                        <w:right w:val="none" w:sz="0" w:space="0" w:color="auto"/>
                      </w:divBdr>
                    </w:div>
                    <w:div w:id="6786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EEA91-9C6A-41CB-9D59-1BC0D95DF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38</Pages>
  <Words>16431</Words>
  <Characters>93657</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18</cp:revision>
  <cp:lastPrinted>2021-03-15T10:51:00Z</cp:lastPrinted>
  <dcterms:created xsi:type="dcterms:W3CDTF">2021-02-25T12:37:00Z</dcterms:created>
  <dcterms:modified xsi:type="dcterms:W3CDTF">2021-04-05T11:11:00Z</dcterms:modified>
</cp:coreProperties>
</file>