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0B3" w:rsidRPr="005E65BB" w:rsidRDefault="00361096" w:rsidP="00134E4C">
      <w:pPr>
        <w:spacing w:line="240" w:lineRule="auto"/>
        <w:ind w:left="-567"/>
        <w:jc w:val="center"/>
        <w:rPr>
          <w:rFonts w:ascii="Times New Roman" w:hAnsi="Times New Roman" w:cs="Times New Roman"/>
          <w:sz w:val="24"/>
          <w:szCs w:val="24"/>
          <w:u w:val="single"/>
          <w:lang w:val="uk-UA"/>
        </w:rPr>
      </w:pPr>
      <w:r w:rsidRPr="005E65BB">
        <w:rPr>
          <w:rFonts w:ascii="Times New Roman" w:hAnsi="Times New Roman" w:cs="Times New Roman"/>
          <w:sz w:val="24"/>
          <w:szCs w:val="24"/>
          <w:u w:val="single"/>
          <w:lang w:val="uk-UA"/>
        </w:rPr>
        <w:t>Звіт роботи загального відділу за січень-листопад 2018 року</w:t>
      </w:r>
    </w:p>
    <w:p w:rsidR="009462C1" w:rsidRPr="00E8295D" w:rsidRDefault="00C424A0" w:rsidP="00134E4C">
      <w:pPr>
        <w:spacing w:line="240" w:lineRule="auto"/>
        <w:ind w:left="-567"/>
        <w:jc w:val="both"/>
        <w:rPr>
          <w:rFonts w:ascii="Times New Roman" w:hAnsi="Times New Roman" w:cs="Times New Roman"/>
          <w:sz w:val="24"/>
          <w:szCs w:val="24"/>
          <w:lang w:val="uk-UA"/>
        </w:rPr>
      </w:pPr>
      <w:r w:rsidRPr="005E65BB">
        <w:rPr>
          <w:rFonts w:ascii="Times New Roman" w:hAnsi="Times New Roman" w:cs="Times New Roman"/>
          <w:sz w:val="24"/>
          <w:szCs w:val="24"/>
          <w:shd w:val="clear" w:color="auto" w:fill="FFFFFF"/>
          <w:lang w:val="uk-UA"/>
        </w:rPr>
        <w:t xml:space="preserve">Основними завданнями загального відділу є: забезпечення </w:t>
      </w:r>
      <w:r w:rsidR="0073678B" w:rsidRPr="005E65BB">
        <w:rPr>
          <w:rFonts w:ascii="Times New Roman" w:hAnsi="Times New Roman" w:cs="Times New Roman"/>
          <w:sz w:val="24"/>
          <w:szCs w:val="24"/>
          <w:shd w:val="clear" w:color="auto" w:fill="FFFFFF"/>
          <w:lang w:val="uk-UA"/>
        </w:rPr>
        <w:t xml:space="preserve">єдиної чіткої системи </w:t>
      </w:r>
      <w:r w:rsidRPr="005E65BB">
        <w:rPr>
          <w:rFonts w:ascii="Times New Roman" w:hAnsi="Times New Roman" w:cs="Times New Roman"/>
          <w:sz w:val="24"/>
          <w:szCs w:val="24"/>
          <w:shd w:val="clear" w:color="auto" w:fill="FFFFFF"/>
          <w:lang w:val="uk-UA"/>
        </w:rPr>
        <w:t xml:space="preserve">діловодства в апараті виконавчого комітету Роганської селищної ради, </w:t>
      </w:r>
      <w:r w:rsidR="0073678B" w:rsidRPr="005E65BB">
        <w:rPr>
          <w:rFonts w:ascii="Times New Roman" w:hAnsi="Times New Roman" w:cs="Times New Roman"/>
          <w:sz w:val="24"/>
          <w:szCs w:val="24"/>
          <w:shd w:val="clear" w:color="auto" w:fill="FFFFFF"/>
          <w:lang w:val="uk-UA"/>
        </w:rPr>
        <w:t xml:space="preserve">надання методичної допомоги в організації роботи по веденню діловодства відділами, секторами, працівниками селищної </w:t>
      </w:r>
      <w:r w:rsidR="00394D29" w:rsidRPr="005E65BB">
        <w:rPr>
          <w:rFonts w:ascii="Times New Roman" w:hAnsi="Times New Roman" w:cs="Times New Roman"/>
          <w:sz w:val="24"/>
          <w:szCs w:val="24"/>
          <w:shd w:val="clear" w:color="auto" w:fill="FFFFFF"/>
          <w:lang w:val="uk-UA"/>
        </w:rPr>
        <w:t>ради та її виконавчим комітетом, здійснює приймання та попередній розгляд документів,</w:t>
      </w:r>
      <w:r w:rsidR="0073678B" w:rsidRPr="005E65BB">
        <w:rPr>
          <w:rFonts w:ascii="Times New Roman" w:hAnsi="Times New Roman" w:cs="Times New Roman"/>
          <w:sz w:val="24"/>
          <w:szCs w:val="24"/>
          <w:shd w:val="clear" w:color="auto" w:fill="FFFFFF"/>
          <w:lang w:val="uk-UA"/>
        </w:rPr>
        <w:t xml:space="preserve"> </w:t>
      </w:r>
      <w:r w:rsidR="00394D29" w:rsidRPr="005E65BB">
        <w:rPr>
          <w:rFonts w:ascii="Times New Roman" w:hAnsi="Times New Roman" w:cs="Times New Roman"/>
          <w:sz w:val="24"/>
          <w:szCs w:val="24"/>
          <w:shd w:val="clear" w:color="auto" w:fill="FFFFFF"/>
          <w:lang w:val="uk-UA"/>
        </w:rPr>
        <w:t>реєструє розпорядження</w:t>
      </w:r>
      <w:r w:rsidRPr="005E65BB">
        <w:rPr>
          <w:rFonts w:ascii="Times New Roman" w:hAnsi="Times New Roman" w:cs="Times New Roman"/>
          <w:sz w:val="24"/>
          <w:szCs w:val="24"/>
          <w:shd w:val="clear" w:color="auto" w:fill="FFFFFF"/>
          <w:lang w:val="uk-UA"/>
        </w:rPr>
        <w:t xml:space="preserve"> Роганського селищного голови з основної </w:t>
      </w:r>
      <w:r w:rsidR="00394D29" w:rsidRPr="005E65BB">
        <w:rPr>
          <w:rFonts w:ascii="Times New Roman" w:hAnsi="Times New Roman" w:cs="Times New Roman"/>
          <w:sz w:val="24"/>
          <w:szCs w:val="24"/>
          <w:shd w:val="clear" w:color="auto" w:fill="FFFFFF"/>
          <w:lang w:val="uk-UA"/>
        </w:rPr>
        <w:t>діяльності та з кадрових питань,</w:t>
      </w:r>
      <w:r w:rsidRPr="005E65BB">
        <w:rPr>
          <w:rFonts w:ascii="Times New Roman" w:hAnsi="Times New Roman" w:cs="Times New Roman"/>
          <w:sz w:val="24"/>
          <w:szCs w:val="24"/>
          <w:shd w:val="clear" w:color="auto" w:fill="FFFFFF"/>
          <w:lang w:val="uk-UA"/>
        </w:rPr>
        <w:t xml:space="preserve"> ведення роботи із запитами на публічну інформацію;</w:t>
      </w:r>
      <w:r w:rsidR="00394D29" w:rsidRPr="005E65BB">
        <w:rPr>
          <w:rFonts w:ascii="Times New Roman" w:hAnsi="Times New Roman" w:cs="Times New Roman"/>
          <w:sz w:val="24"/>
          <w:szCs w:val="24"/>
          <w:shd w:val="clear" w:color="auto" w:fill="FFFFFF"/>
          <w:lang w:val="uk-UA"/>
        </w:rPr>
        <w:t xml:space="preserve"> зверненнями громадян,</w:t>
      </w:r>
      <w:r w:rsidRPr="005E65BB">
        <w:rPr>
          <w:rFonts w:ascii="Times New Roman" w:hAnsi="Times New Roman" w:cs="Times New Roman"/>
          <w:sz w:val="24"/>
          <w:szCs w:val="24"/>
          <w:shd w:val="clear" w:color="auto" w:fill="FFFFFF"/>
          <w:lang w:val="uk-UA"/>
        </w:rPr>
        <w:t xml:space="preserve"> депутатськими зверненнями, листами, заявами, оперативно-технічний контроль за строками проходження і</w:t>
      </w:r>
      <w:r w:rsidR="00394D29" w:rsidRPr="005E65BB">
        <w:rPr>
          <w:rFonts w:ascii="Times New Roman" w:hAnsi="Times New Roman" w:cs="Times New Roman"/>
          <w:sz w:val="24"/>
          <w:szCs w:val="24"/>
          <w:shd w:val="clear" w:color="auto" w:fill="FFFFFF"/>
          <w:lang w:val="uk-UA"/>
        </w:rPr>
        <w:t xml:space="preserve"> виконання службових документів забезпечує їх реєстрацію, облік, збереження, розподіл та доставку службових документів, їх оперативний пошук,</w:t>
      </w:r>
      <w:r w:rsidRPr="005E65BB">
        <w:rPr>
          <w:rFonts w:ascii="Times New Roman" w:hAnsi="Times New Roman" w:cs="Times New Roman"/>
          <w:sz w:val="24"/>
          <w:szCs w:val="24"/>
          <w:shd w:val="clear" w:color="auto" w:fill="FFFFFF"/>
          <w:lang w:val="uk-UA"/>
        </w:rPr>
        <w:t xml:space="preserve"> отримання почтової кореспонденції в паперовому та електронному виглядах; доведення до виконавців листів та іншої </w:t>
      </w:r>
      <w:r w:rsidR="00E61B1E" w:rsidRPr="005E65BB">
        <w:rPr>
          <w:rFonts w:ascii="Times New Roman" w:hAnsi="Times New Roman" w:cs="Times New Roman"/>
          <w:sz w:val="24"/>
          <w:szCs w:val="24"/>
          <w:shd w:val="clear" w:color="auto" w:fill="FFFFFF"/>
          <w:lang w:val="uk-UA"/>
        </w:rPr>
        <w:t>кореспонденції; ведення кадрової роботи, забезпечення реалізації державної по</w:t>
      </w:r>
      <w:r w:rsidR="00D65209">
        <w:rPr>
          <w:rFonts w:ascii="Times New Roman" w:hAnsi="Times New Roman" w:cs="Times New Roman"/>
          <w:sz w:val="24"/>
          <w:szCs w:val="24"/>
          <w:shd w:val="clear" w:color="auto" w:fill="FFFFFF"/>
          <w:lang w:val="uk-UA"/>
        </w:rPr>
        <w:t>літики з питань кадрової роботи;</w:t>
      </w:r>
      <w:r w:rsidR="009462C1" w:rsidRPr="009462C1">
        <w:rPr>
          <w:rFonts w:ascii="Times New Roman" w:hAnsi="Times New Roman" w:cs="Times New Roman"/>
          <w:sz w:val="24"/>
          <w:szCs w:val="24"/>
          <w:lang w:val="uk-UA"/>
        </w:rPr>
        <w:t xml:space="preserve"> </w:t>
      </w:r>
      <w:r w:rsidR="00477756" w:rsidRPr="008859B2">
        <w:rPr>
          <w:rFonts w:ascii="Times New Roman" w:hAnsi="Times New Roman"/>
          <w:sz w:val="24"/>
          <w:szCs w:val="24"/>
          <w:lang w:val="uk-UA"/>
        </w:rPr>
        <w:t>забезпечен</w:t>
      </w:r>
      <w:r w:rsidR="00477756">
        <w:rPr>
          <w:rFonts w:ascii="Times New Roman" w:hAnsi="Times New Roman"/>
          <w:sz w:val="24"/>
          <w:szCs w:val="24"/>
          <w:lang w:val="uk-UA"/>
        </w:rPr>
        <w:t>ня</w:t>
      </w:r>
      <w:r w:rsidR="00477756" w:rsidRPr="008859B2">
        <w:rPr>
          <w:rFonts w:ascii="Times New Roman" w:hAnsi="Times New Roman"/>
          <w:sz w:val="24"/>
          <w:szCs w:val="24"/>
          <w:lang w:val="uk-UA"/>
        </w:rPr>
        <w:t xml:space="preserve"> реалізацію державної політики у сфері цивільного захисту на території Роганської селищної ради,</w:t>
      </w:r>
      <w:r w:rsidR="00477756" w:rsidRPr="008859B2">
        <w:rPr>
          <w:rFonts w:ascii="Times New Roman" w:hAnsi="Times New Roman" w:cs="Times New Roman"/>
          <w:color w:val="000000"/>
          <w:sz w:val="24"/>
          <w:szCs w:val="24"/>
          <w:shd w:val="clear" w:color="auto" w:fill="F8F7F3"/>
          <w:lang w:val="uk-UA"/>
        </w:rPr>
        <w:t xml:space="preserve"> розроблен</w:t>
      </w:r>
      <w:r w:rsidR="00477756">
        <w:rPr>
          <w:rFonts w:ascii="Times New Roman" w:hAnsi="Times New Roman" w:cs="Times New Roman"/>
          <w:color w:val="000000"/>
          <w:sz w:val="24"/>
          <w:szCs w:val="24"/>
          <w:shd w:val="clear" w:color="auto" w:fill="F8F7F3"/>
          <w:lang w:val="uk-UA"/>
        </w:rPr>
        <w:t>ня</w:t>
      </w:r>
      <w:r w:rsidR="00477756" w:rsidRPr="008859B2">
        <w:rPr>
          <w:rFonts w:ascii="Times New Roman" w:hAnsi="Times New Roman" w:cs="Times New Roman"/>
          <w:color w:val="000000"/>
          <w:sz w:val="24"/>
          <w:szCs w:val="24"/>
          <w:shd w:val="clear" w:color="auto" w:fill="F8F7F3"/>
          <w:lang w:val="uk-UA"/>
        </w:rPr>
        <w:t xml:space="preserve"> та здійснення заходів щодо удосконалення організації цивільного захисту, захист населення і територій від надзвичайних ситуацій, запобігання їх виникненню і реагування на них</w:t>
      </w:r>
      <w:r w:rsidR="00B93792">
        <w:rPr>
          <w:rFonts w:ascii="Times New Roman" w:hAnsi="Times New Roman" w:cs="Times New Roman"/>
          <w:color w:val="000000"/>
          <w:sz w:val="24"/>
          <w:szCs w:val="24"/>
          <w:shd w:val="clear" w:color="auto" w:fill="F8F7F3"/>
          <w:lang w:val="uk-UA"/>
        </w:rPr>
        <w:t xml:space="preserve">; </w:t>
      </w:r>
      <w:r w:rsidR="008659A6">
        <w:rPr>
          <w:rFonts w:ascii="Times New Roman" w:hAnsi="Times New Roman" w:cs="Times New Roman"/>
          <w:color w:val="000000"/>
          <w:sz w:val="24"/>
          <w:szCs w:val="24"/>
          <w:shd w:val="clear" w:color="auto" w:fill="F8F7F3"/>
          <w:lang w:val="uk-UA"/>
        </w:rPr>
        <w:t>забезпечення доступу до публічної інформації і системного та оперативного оприлюднення інформації, напо</w:t>
      </w:r>
      <w:r w:rsidR="00B93792">
        <w:rPr>
          <w:rFonts w:ascii="Times New Roman" w:hAnsi="Times New Roman" w:cs="Times New Roman"/>
          <w:color w:val="000000"/>
          <w:sz w:val="24"/>
          <w:szCs w:val="24"/>
          <w:shd w:val="clear" w:color="auto" w:fill="F8F7F3"/>
          <w:lang w:val="uk-UA"/>
        </w:rPr>
        <w:t xml:space="preserve">внення </w:t>
      </w:r>
      <w:r w:rsidR="008659A6">
        <w:rPr>
          <w:rFonts w:ascii="Times New Roman" w:hAnsi="Times New Roman" w:cs="Times New Roman"/>
          <w:color w:val="000000"/>
          <w:sz w:val="24"/>
          <w:szCs w:val="24"/>
          <w:shd w:val="clear" w:color="auto" w:fill="F8F7F3"/>
          <w:lang w:val="uk-UA"/>
        </w:rPr>
        <w:t>веб-</w:t>
      </w:r>
      <w:r w:rsidR="00B93792">
        <w:rPr>
          <w:rFonts w:ascii="Times New Roman" w:hAnsi="Times New Roman" w:cs="Times New Roman"/>
          <w:color w:val="000000"/>
          <w:sz w:val="24"/>
          <w:szCs w:val="24"/>
          <w:shd w:val="clear" w:color="auto" w:fill="F8F7F3"/>
          <w:lang w:val="uk-UA"/>
        </w:rPr>
        <w:t>сайту</w:t>
      </w:r>
      <w:r w:rsidR="00E8295D">
        <w:rPr>
          <w:rFonts w:ascii="Times New Roman" w:hAnsi="Times New Roman" w:cs="Times New Roman"/>
          <w:color w:val="000000"/>
          <w:sz w:val="24"/>
          <w:szCs w:val="24"/>
          <w:shd w:val="clear" w:color="auto" w:fill="F8F7F3"/>
          <w:lang w:val="uk-UA"/>
        </w:rPr>
        <w:t xml:space="preserve"> громади актуальною інформацією; з</w:t>
      </w:r>
      <w:r w:rsidR="00E8295D" w:rsidRPr="00E8295D">
        <w:rPr>
          <w:rFonts w:ascii="Times New Roman" w:hAnsi="Times New Roman" w:cs="Times New Roman"/>
          <w:sz w:val="24"/>
          <w:szCs w:val="24"/>
          <w:shd w:val="clear" w:color="auto" w:fill="FFFFFF"/>
          <w:lang w:val="uk-UA"/>
        </w:rPr>
        <w:t>дійсн</w:t>
      </w:r>
      <w:r w:rsidR="00E8295D" w:rsidRPr="00E8295D">
        <w:rPr>
          <w:rFonts w:ascii="Times New Roman" w:hAnsi="Times New Roman" w:cs="Times New Roman"/>
          <w:sz w:val="24"/>
          <w:szCs w:val="24"/>
          <w:shd w:val="clear" w:color="auto" w:fill="FFFFFF"/>
          <w:lang w:val="uk-UA"/>
        </w:rPr>
        <w:t>ення</w:t>
      </w:r>
      <w:r w:rsidR="00E8295D" w:rsidRPr="00E8295D">
        <w:rPr>
          <w:rFonts w:ascii="Times New Roman" w:hAnsi="Times New Roman" w:cs="Times New Roman"/>
          <w:sz w:val="24"/>
          <w:szCs w:val="24"/>
          <w:shd w:val="clear" w:color="auto" w:fill="FFFFFF"/>
          <w:lang w:val="uk-UA"/>
        </w:rPr>
        <w:t xml:space="preserve"> реєстрацію/зняття з реєстрації місця проживання/перебування фізичної особи шляхом внесення відомостей про реєстрацію або зняття з реєстрації місця проживання у документ, до я кого вносяться ці відомості</w:t>
      </w:r>
      <w:r w:rsidR="00E8295D">
        <w:rPr>
          <w:rFonts w:ascii="Times New Roman" w:hAnsi="Times New Roman" w:cs="Times New Roman"/>
          <w:sz w:val="24"/>
          <w:szCs w:val="24"/>
          <w:shd w:val="clear" w:color="auto" w:fill="FFFFFF"/>
          <w:lang w:val="uk-UA"/>
        </w:rPr>
        <w:t>; з</w:t>
      </w:r>
      <w:r w:rsidR="00E8295D" w:rsidRPr="00E8295D">
        <w:rPr>
          <w:rFonts w:ascii="Times New Roman" w:hAnsi="Times New Roman" w:cs="Times New Roman"/>
          <w:sz w:val="24"/>
          <w:szCs w:val="24"/>
          <w:shd w:val="clear" w:color="auto" w:fill="FFFFFF"/>
          <w:lang w:val="uk-UA"/>
        </w:rPr>
        <w:t>абезпеч</w:t>
      </w:r>
      <w:r w:rsidR="00E8295D">
        <w:rPr>
          <w:rFonts w:ascii="Times New Roman" w:hAnsi="Times New Roman" w:cs="Times New Roman"/>
          <w:sz w:val="24"/>
          <w:szCs w:val="24"/>
          <w:shd w:val="clear" w:color="auto" w:fill="FFFFFF"/>
          <w:lang w:val="uk-UA"/>
        </w:rPr>
        <w:t>ення</w:t>
      </w:r>
      <w:r w:rsidR="00E8295D" w:rsidRPr="00E8295D">
        <w:rPr>
          <w:rFonts w:ascii="Times New Roman" w:hAnsi="Times New Roman" w:cs="Times New Roman"/>
          <w:sz w:val="24"/>
          <w:szCs w:val="24"/>
          <w:shd w:val="clear" w:color="auto" w:fill="FFFFFF"/>
          <w:lang w:val="uk-UA"/>
        </w:rPr>
        <w:t xml:space="preserve"> ведення та підтримку в актуальному стані картотеки з питань реєстрації фізичних осіб за картками реєстрації осіб та адресними картками</w:t>
      </w:r>
      <w:r w:rsidR="00E8295D">
        <w:rPr>
          <w:rFonts w:ascii="Times New Roman" w:hAnsi="Times New Roman" w:cs="Times New Roman"/>
          <w:sz w:val="24"/>
          <w:szCs w:val="24"/>
          <w:shd w:val="clear" w:color="auto" w:fill="FFFFFF"/>
          <w:lang w:val="uk-UA"/>
        </w:rPr>
        <w:t>; з</w:t>
      </w:r>
      <w:r w:rsidR="00E8295D" w:rsidRPr="00E8295D">
        <w:rPr>
          <w:rFonts w:ascii="Times New Roman" w:hAnsi="Times New Roman" w:cs="Times New Roman"/>
          <w:sz w:val="24"/>
          <w:szCs w:val="24"/>
          <w:shd w:val="clear" w:color="auto" w:fill="FFFFFF"/>
          <w:lang w:val="uk-UA"/>
        </w:rPr>
        <w:t>абезпеч</w:t>
      </w:r>
      <w:r w:rsidR="00E8295D">
        <w:rPr>
          <w:rFonts w:ascii="Times New Roman" w:hAnsi="Times New Roman" w:cs="Times New Roman"/>
          <w:sz w:val="24"/>
          <w:szCs w:val="24"/>
          <w:shd w:val="clear" w:color="auto" w:fill="FFFFFF"/>
          <w:lang w:val="uk-UA"/>
        </w:rPr>
        <w:t>ення</w:t>
      </w:r>
      <w:r w:rsidR="00E8295D" w:rsidRPr="00E8295D">
        <w:rPr>
          <w:rFonts w:ascii="Times New Roman" w:hAnsi="Times New Roman" w:cs="Times New Roman"/>
          <w:sz w:val="24"/>
          <w:szCs w:val="24"/>
          <w:shd w:val="clear" w:color="auto" w:fill="FFFFFF"/>
          <w:lang w:val="uk-UA"/>
        </w:rPr>
        <w:t xml:space="preserve"> створення та ведення реєстру територіальної громади з подальшим внесенням інформації до Єдиного державного демографічного реєстру та проводить роботу, пов’язану із захистом персональних даних при їх обробці</w:t>
      </w:r>
      <w:r w:rsidR="00E8295D">
        <w:rPr>
          <w:rFonts w:ascii="Times New Roman" w:hAnsi="Times New Roman" w:cs="Times New Roman"/>
          <w:sz w:val="24"/>
          <w:szCs w:val="24"/>
          <w:shd w:val="clear" w:color="auto" w:fill="FFFFFF"/>
          <w:lang w:val="uk-UA"/>
        </w:rPr>
        <w:t>;</w:t>
      </w:r>
      <w:r w:rsidR="00FB2DF9" w:rsidRPr="00FB2DF9">
        <w:rPr>
          <w:lang w:val="uk-UA"/>
        </w:rPr>
        <w:t xml:space="preserve"> </w:t>
      </w:r>
      <w:r w:rsidR="00FB2DF9" w:rsidRPr="00FB2DF9">
        <w:rPr>
          <w:rFonts w:ascii="Times New Roman" w:hAnsi="Times New Roman" w:cs="Times New Roman"/>
          <w:sz w:val="24"/>
          <w:szCs w:val="24"/>
          <w:lang w:val="uk-UA"/>
        </w:rPr>
        <w:t>Надання консультацій мешканцям громади</w:t>
      </w:r>
      <w:r w:rsidR="00FB2DF9">
        <w:rPr>
          <w:lang w:val="uk-UA"/>
        </w:rPr>
        <w:t>, п</w:t>
      </w:r>
      <w:r w:rsidR="00FB2DF9" w:rsidRPr="00FB2DF9">
        <w:rPr>
          <w:rFonts w:ascii="Times New Roman" w:hAnsi="Times New Roman" w:cs="Times New Roman"/>
          <w:sz w:val="24"/>
          <w:szCs w:val="24"/>
          <w:lang w:val="uk-UA"/>
        </w:rPr>
        <w:t>рийом заяв та повний пакет документів для пр</w:t>
      </w:r>
      <w:r w:rsidR="00FB2DF9">
        <w:rPr>
          <w:rFonts w:ascii="Times New Roman" w:hAnsi="Times New Roman" w:cs="Times New Roman"/>
          <w:sz w:val="24"/>
          <w:szCs w:val="24"/>
          <w:lang w:val="uk-UA"/>
        </w:rPr>
        <w:t>изначення житлових субсидій та у</w:t>
      </w:r>
      <w:r w:rsidR="00FB2DF9" w:rsidRPr="00FB2DF9">
        <w:rPr>
          <w:rFonts w:ascii="Times New Roman" w:hAnsi="Times New Roman" w:cs="Times New Roman"/>
          <w:sz w:val="24"/>
          <w:szCs w:val="24"/>
          <w:lang w:val="uk-UA"/>
        </w:rPr>
        <w:t>сіх видів соціальних допомог</w:t>
      </w:r>
      <w:r w:rsidR="00FB2DF9">
        <w:rPr>
          <w:rFonts w:ascii="Times New Roman" w:hAnsi="Times New Roman" w:cs="Times New Roman"/>
          <w:sz w:val="24"/>
          <w:szCs w:val="24"/>
          <w:lang w:val="uk-UA"/>
        </w:rPr>
        <w:t>.</w:t>
      </w:r>
    </w:p>
    <w:p w:rsidR="00361096" w:rsidRPr="005E65BB" w:rsidRDefault="00361096" w:rsidP="00134E4C">
      <w:pPr>
        <w:spacing w:line="240" w:lineRule="auto"/>
        <w:ind w:left="-567"/>
        <w:jc w:val="both"/>
        <w:rPr>
          <w:rFonts w:ascii="Times New Roman" w:hAnsi="Times New Roman" w:cs="Times New Roman"/>
          <w:sz w:val="24"/>
          <w:szCs w:val="24"/>
          <w:shd w:val="clear" w:color="auto" w:fill="FFFFFF"/>
          <w:lang w:val="uk-UA"/>
        </w:rPr>
      </w:pPr>
      <w:r w:rsidRPr="005E65BB">
        <w:rPr>
          <w:rFonts w:ascii="Times New Roman" w:hAnsi="Times New Roman" w:cs="Times New Roman"/>
          <w:sz w:val="24"/>
          <w:szCs w:val="24"/>
          <w:shd w:val="clear" w:color="auto" w:fill="FFFFFF"/>
        </w:rPr>
        <w:t xml:space="preserve">За  </w:t>
      </w:r>
      <w:r w:rsidRPr="005E65BB">
        <w:rPr>
          <w:rFonts w:ascii="Times New Roman" w:hAnsi="Times New Roman" w:cs="Times New Roman"/>
          <w:sz w:val="24"/>
          <w:szCs w:val="24"/>
          <w:shd w:val="clear" w:color="auto" w:fill="FFFFFF"/>
          <w:lang w:val="uk-UA"/>
        </w:rPr>
        <w:t>звітний період</w:t>
      </w:r>
      <w:r w:rsidRPr="005E65BB">
        <w:rPr>
          <w:rFonts w:ascii="Times New Roman" w:hAnsi="Times New Roman" w:cs="Times New Roman"/>
          <w:sz w:val="24"/>
          <w:szCs w:val="24"/>
          <w:shd w:val="clear" w:color="auto" w:fill="FFFFFF"/>
        </w:rPr>
        <w:t xml:space="preserve"> </w:t>
      </w:r>
      <w:proofErr w:type="spellStart"/>
      <w:r w:rsidRPr="005E65BB">
        <w:rPr>
          <w:rFonts w:ascii="Times New Roman" w:hAnsi="Times New Roman" w:cs="Times New Roman"/>
          <w:sz w:val="24"/>
          <w:szCs w:val="24"/>
          <w:shd w:val="clear" w:color="auto" w:fill="FFFFFF"/>
        </w:rPr>
        <w:t>загальним</w:t>
      </w:r>
      <w:proofErr w:type="spellEnd"/>
      <w:r w:rsidRPr="005E65BB">
        <w:rPr>
          <w:rFonts w:ascii="Times New Roman" w:hAnsi="Times New Roman" w:cs="Times New Roman"/>
          <w:sz w:val="24"/>
          <w:szCs w:val="24"/>
          <w:shd w:val="clear" w:color="auto" w:fill="FFFFFF"/>
        </w:rPr>
        <w:t xml:space="preserve"> </w:t>
      </w:r>
      <w:proofErr w:type="spellStart"/>
      <w:r w:rsidRPr="005E65BB">
        <w:rPr>
          <w:rFonts w:ascii="Times New Roman" w:hAnsi="Times New Roman" w:cs="Times New Roman"/>
          <w:sz w:val="24"/>
          <w:szCs w:val="24"/>
          <w:shd w:val="clear" w:color="auto" w:fill="FFFFFF"/>
        </w:rPr>
        <w:t>відділом</w:t>
      </w:r>
      <w:proofErr w:type="spellEnd"/>
      <w:r w:rsidRPr="005E65BB">
        <w:rPr>
          <w:rFonts w:ascii="Times New Roman" w:hAnsi="Times New Roman" w:cs="Times New Roman"/>
          <w:sz w:val="24"/>
          <w:szCs w:val="24"/>
          <w:shd w:val="clear" w:color="auto" w:fill="FFFFFF"/>
        </w:rPr>
        <w:t xml:space="preserve"> </w:t>
      </w:r>
      <w:proofErr w:type="gramStart"/>
      <w:r w:rsidRPr="005E65BB">
        <w:rPr>
          <w:rFonts w:ascii="Times New Roman" w:hAnsi="Times New Roman" w:cs="Times New Roman"/>
          <w:sz w:val="24"/>
          <w:szCs w:val="24"/>
          <w:shd w:val="clear" w:color="auto" w:fill="FFFFFF"/>
          <w:lang w:val="uk-UA"/>
        </w:rPr>
        <w:t>п</w:t>
      </w:r>
      <w:proofErr w:type="gramEnd"/>
      <w:r w:rsidRPr="005E65BB">
        <w:rPr>
          <w:rFonts w:ascii="Times New Roman" w:hAnsi="Times New Roman" w:cs="Times New Roman"/>
          <w:sz w:val="24"/>
          <w:szCs w:val="24"/>
          <w:shd w:val="clear" w:color="auto" w:fill="FFFFFF"/>
          <w:lang w:val="uk-UA"/>
        </w:rPr>
        <w:t>ідготовлено:</w:t>
      </w:r>
    </w:p>
    <w:p w:rsidR="00361096" w:rsidRPr="005E65BB" w:rsidRDefault="00612C22" w:rsidP="0050154A">
      <w:pPr>
        <w:pStyle w:val="a3"/>
        <w:numPr>
          <w:ilvl w:val="0"/>
          <w:numId w:val="1"/>
        </w:numPr>
        <w:spacing w:line="240" w:lineRule="auto"/>
        <w:jc w:val="both"/>
        <w:rPr>
          <w:rFonts w:ascii="Times New Roman" w:hAnsi="Times New Roman" w:cs="Times New Roman"/>
          <w:sz w:val="24"/>
          <w:szCs w:val="24"/>
          <w:shd w:val="clear" w:color="auto" w:fill="FFFFFF"/>
          <w:lang w:val="uk-UA"/>
        </w:rPr>
      </w:pPr>
      <w:r w:rsidRPr="005E65BB">
        <w:rPr>
          <w:rFonts w:ascii="Times New Roman" w:hAnsi="Times New Roman" w:cs="Times New Roman"/>
          <w:sz w:val="24"/>
          <w:szCs w:val="24"/>
          <w:shd w:val="clear" w:color="auto" w:fill="FFFFFF"/>
          <w:lang w:val="uk-UA"/>
        </w:rPr>
        <w:t xml:space="preserve">326 </w:t>
      </w:r>
      <w:r w:rsidR="00361096" w:rsidRPr="005E65BB">
        <w:rPr>
          <w:rFonts w:ascii="Times New Roman" w:hAnsi="Times New Roman" w:cs="Times New Roman"/>
          <w:sz w:val="24"/>
          <w:szCs w:val="24"/>
          <w:shd w:val="clear" w:color="auto" w:fill="FFFFFF"/>
          <w:lang w:val="uk-UA"/>
        </w:rPr>
        <w:t xml:space="preserve">  розпоряджень  Роганського селищного голови з основн</w:t>
      </w:r>
      <w:r w:rsidRPr="005E65BB">
        <w:rPr>
          <w:rFonts w:ascii="Times New Roman" w:hAnsi="Times New Roman" w:cs="Times New Roman"/>
          <w:sz w:val="24"/>
          <w:szCs w:val="24"/>
          <w:shd w:val="clear" w:color="auto" w:fill="FFFFFF"/>
          <w:lang w:val="uk-UA"/>
        </w:rPr>
        <w:t>ої</w:t>
      </w:r>
      <w:r w:rsidR="00361096" w:rsidRPr="005E65BB">
        <w:rPr>
          <w:rFonts w:ascii="Times New Roman" w:hAnsi="Times New Roman" w:cs="Times New Roman"/>
          <w:sz w:val="24"/>
          <w:szCs w:val="24"/>
          <w:shd w:val="clear" w:color="auto" w:fill="FFFFFF"/>
          <w:lang w:val="uk-UA"/>
        </w:rPr>
        <w:t xml:space="preserve"> </w:t>
      </w:r>
      <w:r w:rsidRPr="005E65BB">
        <w:rPr>
          <w:rFonts w:ascii="Times New Roman" w:hAnsi="Times New Roman" w:cs="Times New Roman"/>
          <w:sz w:val="24"/>
          <w:szCs w:val="24"/>
          <w:shd w:val="clear" w:color="auto" w:fill="FFFFFF"/>
          <w:lang w:val="uk-UA"/>
        </w:rPr>
        <w:t>діяльності</w:t>
      </w:r>
    </w:p>
    <w:p w:rsidR="00361096" w:rsidRPr="005E65BB" w:rsidRDefault="00612C22" w:rsidP="0050154A">
      <w:pPr>
        <w:pStyle w:val="a3"/>
        <w:numPr>
          <w:ilvl w:val="0"/>
          <w:numId w:val="1"/>
        </w:numPr>
        <w:spacing w:line="240" w:lineRule="auto"/>
        <w:jc w:val="both"/>
        <w:rPr>
          <w:rFonts w:ascii="Times New Roman" w:hAnsi="Times New Roman" w:cs="Times New Roman"/>
          <w:sz w:val="24"/>
          <w:szCs w:val="24"/>
          <w:shd w:val="clear" w:color="auto" w:fill="FFFFFF"/>
          <w:lang w:val="uk-UA"/>
        </w:rPr>
      </w:pPr>
      <w:r w:rsidRPr="005E65BB">
        <w:rPr>
          <w:rFonts w:ascii="Times New Roman" w:hAnsi="Times New Roman" w:cs="Times New Roman"/>
          <w:sz w:val="24"/>
          <w:szCs w:val="24"/>
          <w:shd w:val="clear" w:color="auto" w:fill="FFFFFF"/>
          <w:lang w:val="uk-UA"/>
        </w:rPr>
        <w:t>122  розпоряджень з відрядження</w:t>
      </w:r>
    </w:p>
    <w:p w:rsidR="00E61B1E" w:rsidRPr="005E65BB" w:rsidRDefault="00E61B1E" w:rsidP="0050154A">
      <w:pPr>
        <w:pStyle w:val="a3"/>
        <w:numPr>
          <w:ilvl w:val="0"/>
          <w:numId w:val="1"/>
        </w:numPr>
        <w:spacing w:line="240" w:lineRule="auto"/>
        <w:jc w:val="both"/>
        <w:rPr>
          <w:rFonts w:ascii="Times New Roman" w:hAnsi="Times New Roman" w:cs="Times New Roman"/>
          <w:sz w:val="24"/>
          <w:szCs w:val="24"/>
          <w:shd w:val="clear" w:color="auto" w:fill="FFFFFF"/>
          <w:lang w:val="uk-UA"/>
        </w:rPr>
      </w:pPr>
      <w:r w:rsidRPr="005E65BB">
        <w:rPr>
          <w:rFonts w:ascii="Times New Roman" w:hAnsi="Times New Roman" w:cs="Times New Roman"/>
          <w:sz w:val="24"/>
          <w:szCs w:val="24"/>
          <w:shd w:val="clear" w:color="auto" w:fill="FFFFFF"/>
          <w:lang w:val="uk-UA"/>
        </w:rPr>
        <w:t>193 розпоряджень з кадрових питань</w:t>
      </w:r>
    </w:p>
    <w:p w:rsidR="001B047D" w:rsidRPr="005E65BB" w:rsidRDefault="00361096" w:rsidP="00134E4C">
      <w:pPr>
        <w:pStyle w:val="a4"/>
        <w:shd w:val="clear" w:color="auto" w:fill="FFFFFF"/>
        <w:spacing w:before="0" w:beforeAutospacing="0" w:after="150" w:afterAutospacing="0"/>
        <w:ind w:left="-567"/>
        <w:jc w:val="both"/>
        <w:rPr>
          <w:shd w:val="clear" w:color="auto" w:fill="FFFFFF"/>
          <w:lang w:val="uk-UA"/>
        </w:rPr>
      </w:pPr>
      <w:r w:rsidRPr="005E65BB">
        <w:rPr>
          <w:shd w:val="clear" w:color="auto" w:fill="FFFFFF"/>
          <w:lang w:val="uk-UA"/>
        </w:rPr>
        <w:t xml:space="preserve">Станом на 28.11.2018р. було зареєстровано та передано за призначенням </w:t>
      </w:r>
      <w:r w:rsidR="001B047D" w:rsidRPr="005E65BB">
        <w:rPr>
          <w:shd w:val="clear" w:color="auto" w:fill="FFFFFF"/>
          <w:lang w:val="uk-UA"/>
        </w:rPr>
        <w:t>2 тисячі 52</w:t>
      </w:r>
      <w:r w:rsidRPr="005E65BB">
        <w:rPr>
          <w:shd w:val="clear" w:color="auto" w:fill="FFFFFF"/>
          <w:lang w:val="uk-UA"/>
        </w:rPr>
        <w:t xml:space="preserve"> документ</w:t>
      </w:r>
      <w:r w:rsidR="001B047D" w:rsidRPr="005E65BB">
        <w:rPr>
          <w:shd w:val="clear" w:color="auto" w:fill="FFFFFF"/>
          <w:lang w:val="uk-UA"/>
        </w:rPr>
        <w:t>а</w:t>
      </w:r>
      <w:r w:rsidRPr="005E65BB">
        <w:rPr>
          <w:shd w:val="clear" w:color="auto" w:fill="FFFFFF"/>
          <w:lang w:val="uk-UA"/>
        </w:rPr>
        <w:t xml:space="preserve"> (вхідної кореспонденції),</w:t>
      </w:r>
      <w:r w:rsidR="001B047D" w:rsidRPr="005E65BB">
        <w:rPr>
          <w:shd w:val="clear" w:color="auto" w:fill="FFFFFF"/>
          <w:lang w:val="uk-UA"/>
        </w:rPr>
        <w:t xml:space="preserve"> з них 107 заяв з земельних питань.</w:t>
      </w:r>
    </w:p>
    <w:p w:rsidR="004775F5" w:rsidRPr="005E65BB" w:rsidRDefault="00361096" w:rsidP="00134E4C">
      <w:pPr>
        <w:pStyle w:val="a4"/>
        <w:shd w:val="clear" w:color="auto" w:fill="FFFFFF"/>
        <w:spacing w:before="0" w:beforeAutospacing="0" w:after="150" w:afterAutospacing="0"/>
        <w:ind w:left="-567"/>
        <w:jc w:val="both"/>
        <w:rPr>
          <w:lang w:val="uk-UA"/>
        </w:rPr>
      </w:pPr>
      <w:r w:rsidRPr="005E65BB">
        <w:rPr>
          <w:shd w:val="clear" w:color="auto" w:fill="FFFFFF"/>
        </w:rPr>
        <w:t> </w:t>
      </w:r>
      <w:r w:rsidR="004775F5" w:rsidRPr="005E65BB">
        <w:rPr>
          <w:lang w:val="uk-UA"/>
        </w:rPr>
        <w:t xml:space="preserve">Вихідна </w:t>
      </w:r>
      <w:r w:rsidR="004775F5" w:rsidRPr="005E65BB">
        <w:rPr>
          <w:shd w:val="clear" w:color="auto" w:fill="FFFFFF"/>
          <w:lang w:val="uk-UA"/>
        </w:rPr>
        <w:t>кореспонденції – 2</w:t>
      </w:r>
      <w:r w:rsidR="001B047D" w:rsidRPr="005E65BB">
        <w:rPr>
          <w:shd w:val="clear" w:color="auto" w:fill="FFFFFF"/>
          <w:lang w:val="uk-UA"/>
        </w:rPr>
        <w:t xml:space="preserve">тисячі </w:t>
      </w:r>
      <w:r w:rsidR="004775F5" w:rsidRPr="005E65BB">
        <w:rPr>
          <w:shd w:val="clear" w:color="auto" w:fill="FFFFFF"/>
          <w:lang w:val="uk-UA"/>
        </w:rPr>
        <w:t>179 листів</w:t>
      </w:r>
    </w:p>
    <w:p w:rsidR="00013C7F" w:rsidRPr="005E65BB" w:rsidRDefault="00361096" w:rsidP="00134E4C">
      <w:pPr>
        <w:pStyle w:val="a4"/>
        <w:shd w:val="clear" w:color="auto" w:fill="FFFFFF"/>
        <w:spacing w:before="0" w:beforeAutospacing="0" w:after="150" w:afterAutospacing="0"/>
        <w:ind w:left="-567"/>
        <w:jc w:val="both"/>
        <w:rPr>
          <w:lang w:val="uk-UA"/>
        </w:rPr>
      </w:pPr>
      <w:r w:rsidRPr="005E65BB">
        <w:rPr>
          <w:lang w:val="uk-UA"/>
        </w:rPr>
        <w:t>Опрацьовані всі вхідні документи.</w:t>
      </w:r>
    </w:p>
    <w:p w:rsidR="00013C7F" w:rsidRPr="005E65BB" w:rsidRDefault="00612C22" w:rsidP="00134E4C">
      <w:pPr>
        <w:pStyle w:val="a4"/>
        <w:shd w:val="clear" w:color="auto" w:fill="FFFFFF"/>
        <w:spacing w:before="0" w:beforeAutospacing="0" w:after="150" w:afterAutospacing="0"/>
        <w:ind w:left="-567"/>
        <w:jc w:val="both"/>
        <w:rPr>
          <w:lang w:val="uk-UA"/>
        </w:rPr>
      </w:pPr>
      <w:r w:rsidRPr="005E65BB">
        <w:rPr>
          <w:lang w:val="uk-UA"/>
        </w:rPr>
        <w:t>Щотижня готується і надається відповідальним</w:t>
      </w:r>
      <w:r w:rsidRPr="005E65BB">
        <w:t> </w:t>
      </w:r>
      <w:r w:rsidRPr="005E65BB">
        <w:rPr>
          <w:lang w:val="uk-UA"/>
        </w:rPr>
        <w:t xml:space="preserve"> інформаційний матеріал щодо термінів виконання цих документів.</w:t>
      </w:r>
    </w:p>
    <w:p w:rsidR="00361096" w:rsidRPr="005E65BB" w:rsidRDefault="00361096" w:rsidP="00134E4C">
      <w:pPr>
        <w:pStyle w:val="a4"/>
        <w:shd w:val="clear" w:color="auto" w:fill="FFFFFF"/>
        <w:spacing w:before="0" w:beforeAutospacing="0" w:after="150" w:afterAutospacing="0"/>
        <w:ind w:left="-567"/>
        <w:jc w:val="both"/>
      </w:pPr>
      <w:proofErr w:type="spellStart"/>
      <w:r w:rsidRPr="005E65BB">
        <w:t>Також</w:t>
      </w:r>
      <w:proofErr w:type="spellEnd"/>
      <w:r w:rsidRPr="005E65BB">
        <w:t xml:space="preserve"> є </w:t>
      </w:r>
      <w:proofErr w:type="spellStart"/>
      <w:r w:rsidRPr="005E65BB">
        <w:t>документи</w:t>
      </w:r>
      <w:proofErr w:type="spellEnd"/>
      <w:r w:rsidRPr="005E65BB">
        <w:t xml:space="preserve">, </w:t>
      </w:r>
      <w:proofErr w:type="spellStart"/>
      <w:r w:rsidRPr="005E65BB">
        <w:t>які</w:t>
      </w:r>
      <w:proofErr w:type="spellEnd"/>
      <w:r w:rsidRPr="005E65BB">
        <w:t xml:space="preserve"> </w:t>
      </w:r>
      <w:proofErr w:type="spellStart"/>
      <w:r w:rsidRPr="005E65BB">
        <w:t>перебувають</w:t>
      </w:r>
      <w:proofErr w:type="spellEnd"/>
      <w:r w:rsidRPr="005E65BB">
        <w:t xml:space="preserve"> на </w:t>
      </w:r>
      <w:proofErr w:type="spellStart"/>
      <w:r w:rsidRPr="005E65BB">
        <w:t>довгостроковому</w:t>
      </w:r>
      <w:proofErr w:type="spellEnd"/>
      <w:r w:rsidRPr="005E65BB">
        <w:t xml:space="preserve"> </w:t>
      </w:r>
      <w:proofErr w:type="spellStart"/>
      <w:r w:rsidRPr="005E65BB">
        <w:t>контролі</w:t>
      </w:r>
      <w:proofErr w:type="spellEnd"/>
      <w:r w:rsidRPr="005E65BB">
        <w:t xml:space="preserve"> та </w:t>
      </w:r>
      <w:proofErr w:type="spellStart"/>
      <w:r w:rsidRPr="005E65BB">
        <w:t>потребують</w:t>
      </w:r>
      <w:proofErr w:type="spellEnd"/>
      <w:r w:rsidRPr="005E65BB">
        <w:t xml:space="preserve"> </w:t>
      </w:r>
      <w:proofErr w:type="spellStart"/>
      <w:r w:rsidRPr="005E65BB">
        <w:t>постійного</w:t>
      </w:r>
      <w:proofErr w:type="spellEnd"/>
      <w:r w:rsidRPr="005E65BB">
        <w:t xml:space="preserve"> (</w:t>
      </w:r>
      <w:proofErr w:type="spellStart"/>
      <w:r w:rsidRPr="005E65BB">
        <w:t>щоквартального</w:t>
      </w:r>
      <w:proofErr w:type="spellEnd"/>
      <w:r w:rsidRPr="005E65BB">
        <w:t xml:space="preserve">, </w:t>
      </w:r>
      <w:proofErr w:type="spellStart"/>
      <w:r w:rsidRPr="005E65BB">
        <w:t>щомісячного</w:t>
      </w:r>
      <w:proofErr w:type="spellEnd"/>
      <w:r w:rsidRPr="005E65BB">
        <w:t xml:space="preserve"> </w:t>
      </w:r>
      <w:proofErr w:type="spellStart"/>
      <w:r w:rsidRPr="005E65BB">
        <w:t>або</w:t>
      </w:r>
      <w:proofErr w:type="spellEnd"/>
      <w:r w:rsidRPr="005E65BB">
        <w:t xml:space="preserve"> </w:t>
      </w:r>
      <w:proofErr w:type="spellStart"/>
      <w:r w:rsidRPr="005E65BB">
        <w:t>щорічного</w:t>
      </w:r>
      <w:proofErr w:type="spellEnd"/>
      <w:r w:rsidRPr="005E65BB">
        <w:t xml:space="preserve">) </w:t>
      </w:r>
      <w:proofErr w:type="spellStart"/>
      <w:r w:rsidRPr="005E65BB">
        <w:t>інформування</w:t>
      </w:r>
      <w:proofErr w:type="spellEnd"/>
      <w:r w:rsidRPr="005E65BB">
        <w:t>.</w:t>
      </w:r>
    </w:p>
    <w:p w:rsidR="00361096" w:rsidRPr="005E65BB" w:rsidRDefault="00361096" w:rsidP="00134E4C">
      <w:pPr>
        <w:pStyle w:val="a4"/>
        <w:shd w:val="clear" w:color="auto" w:fill="FFFFFF"/>
        <w:spacing w:before="0" w:beforeAutospacing="0" w:after="150" w:afterAutospacing="0"/>
        <w:ind w:left="-567"/>
        <w:jc w:val="both"/>
      </w:pPr>
      <w:proofErr w:type="gramStart"/>
      <w:r w:rsidRPr="005E65BB">
        <w:t>З</w:t>
      </w:r>
      <w:proofErr w:type="gramEnd"/>
      <w:r w:rsidRPr="005E65BB">
        <w:t xml:space="preserve"> </w:t>
      </w:r>
      <w:r w:rsidR="00612C22" w:rsidRPr="005E65BB">
        <w:rPr>
          <w:lang w:val="uk-UA"/>
        </w:rPr>
        <w:t>початку року</w:t>
      </w:r>
      <w:r w:rsidRPr="005E65BB">
        <w:t xml:space="preserve"> до  </w:t>
      </w:r>
      <w:r w:rsidR="00612C22" w:rsidRPr="005E65BB">
        <w:rPr>
          <w:lang w:val="uk-UA"/>
        </w:rPr>
        <w:t xml:space="preserve">виконавчого комітету Роганської селищної ради </w:t>
      </w:r>
      <w:proofErr w:type="spellStart"/>
      <w:r w:rsidRPr="005E65BB">
        <w:t>надійшло</w:t>
      </w:r>
      <w:proofErr w:type="spellEnd"/>
      <w:r w:rsidRPr="005E65BB">
        <w:t xml:space="preserve">  </w:t>
      </w:r>
      <w:r w:rsidR="00612C22" w:rsidRPr="005E65BB">
        <w:rPr>
          <w:lang w:val="uk-UA"/>
        </w:rPr>
        <w:t>127</w:t>
      </w:r>
      <w:r w:rsidRPr="005E65BB">
        <w:t xml:space="preserve"> </w:t>
      </w:r>
      <w:proofErr w:type="spellStart"/>
      <w:r w:rsidRPr="005E65BB">
        <w:t>зверненн</w:t>
      </w:r>
      <w:proofErr w:type="spellEnd"/>
      <w:r w:rsidR="00612C22" w:rsidRPr="005E65BB">
        <w:rPr>
          <w:lang w:val="uk-UA"/>
        </w:rPr>
        <w:t>ь громадян</w:t>
      </w:r>
      <w:r w:rsidRPr="005E65BB">
        <w:t xml:space="preserve">, заяви, </w:t>
      </w:r>
      <w:proofErr w:type="spellStart"/>
      <w:r w:rsidRPr="005E65BB">
        <w:t>листи</w:t>
      </w:r>
      <w:proofErr w:type="spellEnd"/>
      <w:r w:rsidRPr="005E65BB">
        <w:t xml:space="preserve"> та </w:t>
      </w:r>
      <w:proofErr w:type="spellStart"/>
      <w:r w:rsidRPr="005E65BB">
        <w:t>пропозиції</w:t>
      </w:r>
      <w:proofErr w:type="spellEnd"/>
      <w:r w:rsidRPr="005E65BB">
        <w:t xml:space="preserve"> </w:t>
      </w:r>
      <w:proofErr w:type="spellStart"/>
      <w:r w:rsidRPr="005E65BB">
        <w:t>від</w:t>
      </w:r>
      <w:proofErr w:type="spellEnd"/>
      <w:r w:rsidRPr="005E65BB">
        <w:t xml:space="preserve"> </w:t>
      </w:r>
      <w:proofErr w:type="spellStart"/>
      <w:r w:rsidRPr="005E65BB">
        <w:t>депутатів</w:t>
      </w:r>
      <w:proofErr w:type="spellEnd"/>
      <w:r w:rsidRPr="005E65BB">
        <w:t xml:space="preserve">, </w:t>
      </w:r>
      <w:proofErr w:type="spellStart"/>
      <w:r w:rsidRPr="005E65BB">
        <w:t>розгляд</w:t>
      </w:r>
      <w:proofErr w:type="spellEnd"/>
      <w:r w:rsidRPr="005E65BB">
        <w:t xml:space="preserve"> </w:t>
      </w:r>
      <w:proofErr w:type="spellStart"/>
      <w:r w:rsidRPr="005E65BB">
        <w:t>яких</w:t>
      </w:r>
      <w:proofErr w:type="spellEnd"/>
      <w:r w:rsidRPr="005E65BB">
        <w:t xml:space="preserve"> </w:t>
      </w:r>
      <w:proofErr w:type="spellStart"/>
      <w:r w:rsidRPr="005E65BB">
        <w:t>контролюється</w:t>
      </w:r>
      <w:proofErr w:type="spellEnd"/>
      <w:r w:rsidRPr="005E65BB">
        <w:t xml:space="preserve"> </w:t>
      </w:r>
      <w:proofErr w:type="spellStart"/>
      <w:r w:rsidRPr="005E65BB">
        <w:t>загальним</w:t>
      </w:r>
      <w:proofErr w:type="spellEnd"/>
      <w:r w:rsidRPr="005E65BB">
        <w:t xml:space="preserve"> </w:t>
      </w:r>
      <w:proofErr w:type="spellStart"/>
      <w:r w:rsidRPr="005E65BB">
        <w:t>відділом</w:t>
      </w:r>
      <w:proofErr w:type="spellEnd"/>
      <w:r w:rsidRPr="005E65BB">
        <w:t>.</w:t>
      </w:r>
    </w:p>
    <w:p w:rsidR="004775F5" w:rsidRPr="0050154A" w:rsidRDefault="00612C22" w:rsidP="00134E4C">
      <w:pPr>
        <w:pStyle w:val="a4"/>
        <w:shd w:val="clear" w:color="auto" w:fill="FFFFFF"/>
        <w:spacing w:before="0" w:beforeAutospacing="0" w:after="150" w:afterAutospacing="0"/>
        <w:ind w:left="-567"/>
        <w:jc w:val="both"/>
        <w:rPr>
          <w:lang w:val="uk-UA"/>
        </w:rPr>
      </w:pPr>
      <w:r w:rsidRPr="005E65BB">
        <w:rPr>
          <w:lang w:val="uk-UA"/>
        </w:rPr>
        <w:t xml:space="preserve">      </w:t>
      </w:r>
      <w:r w:rsidR="003827F7" w:rsidRPr="005E65BB">
        <w:rPr>
          <w:lang w:val="uk-UA"/>
        </w:rPr>
        <w:t>16</w:t>
      </w:r>
      <w:r w:rsidRPr="005E65BB">
        <w:rPr>
          <w:lang w:val="uk-UA"/>
        </w:rPr>
        <w:t xml:space="preserve">  </w:t>
      </w:r>
      <w:proofErr w:type="spellStart"/>
      <w:r w:rsidR="00361096" w:rsidRPr="005E65BB">
        <w:t>запитів</w:t>
      </w:r>
      <w:proofErr w:type="spellEnd"/>
      <w:r w:rsidR="00361096" w:rsidRPr="005E65BB">
        <w:t xml:space="preserve"> </w:t>
      </w:r>
      <w:proofErr w:type="spellStart"/>
      <w:r w:rsidR="00361096" w:rsidRPr="005E65BB">
        <w:t>відповідно</w:t>
      </w:r>
      <w:proofErr w:type="spellEnd"/>
      <w:r w:rsidR="00361096" w:rsidRPr="005E65BB">
        <w:t xml:space="preserve"> до п. 3 ст. 22 Закону </w:t>
      </w:r>
      <w:proofErr w:type="spellStart"/>
      <w:r w:rsidR="00361096" w:rsidRPr="005E65BB">
        <w:t>України</w:t>
      </w:r>
      <w:proofErr w:type="spellEnd"/>
      <w:r w:rsidR="00361096" w:rsidRPr="005E65BB">
        <w:t xml:space="preserve"> «Про доступ до </w:t>
      </w:r>
      <w:proofErr w:type="spellStart"/>
      <w:r w:rsidR="00361096" w:rsidRPr="005E65BB">
        <w:t>публічної</w:t>
      </w:r>
      <w:proofErr w:type="spellEnd"/>
      <w:r w:rsidR="00361096" w:rsidRPr="005E65BB">
        <w:t xml:space="preserve"> </w:t>
      </w:r>
      <w:proofErr w:type="spellStart"/>
      <w:r w:rsidR="00361096" w:rsidRPr="005E65BB">
        <w:t>інформації</w:t>
      </w:r>
      <w:proofErr w:type="spellEnd"/>
      <w:r w:rsidR="0050154A">
        <w:rPr>
          <w:lang w:val="uk-UA"/>
        </w:rPr>
        <w:t>»</w:t>
      </w:r>
    </w:p>
    <w:p w:rsidR="00361096" w:rsidRPr="005E65BB" w:rsidRDefault="00361096" w:rsidP="00134E4C">
      <w:pPr>
        <w:pStyle w:val="a4"/>
        <w:shd w:val="clear" w:color="auto" w:fill="FFFFFF"/>
        <w:spacing w:before="0" w:beforeAutospacing="0" w:after="150" w:afterAutospacing="0"/>
        <w:ind w:left="-567"/>
        <w:jc w:val="both"/>
        <w:rPr>
          <w:lang w:val="uk-UA"/>
        </w:rPr>
      </w:pPr>
      <w:proofErr w:type="spellStart"/>
      <w:r w:rsidRPr="005E65BB">
        <w:t>Всі</w:t>
      </w:r>
      <w:proofErr w:type="spellEnd"/>
      <w:r w:rsidRPr="005E65BB">
        <w:t xml:space="preserve"> вони </w:t>
      </w:r>
      <w:proofErr w:type="spellStart"/>
      <w:r w:rsidRPr="005E65BB">
        <w:t>належним</w:t>
      </w:r>
      <w:proofErr w:type="spellEnd"/>
      <w:r w:rsidRPr="005E65BB">
        <w:t xml:space="preserve"> чином </w:t>
      </w:r>
      <w:proofErr w:type="spellStart"/>
      <w:r w:rsidRPr="005E65BB">
        <w:t>опрацьовані</w:t>
      </w:r>
      <w:proofErr w:type="spellEnd"/>
      <w:r w:rsidRPr="005E65BB">
        <w:t xml:space="preserve">, </w:t>
      </w:r>
      <w:proofErr w:type="spellStart"/>
      <w:proofErr w:type="gramStart"/>
      <w:r w:rsidRPr="005E65BB">
        <w:t>направлен</w:t>
      </w:r>
      <w:proofErr w:type="gramEnd"/>
      <w:r w:rsidRPr="005E65BB">
        <w:t>і</w:t>
      </w:r>
      <w:proofErr w:type="spellEnd"/>
      <w:r w:rsidRPr="005E65BB">
        <w:t xml:space="preserve"> до </w:t>
      </w:r>
      <w:proofErr w:type="spellStart"/>
      <w:r w:rsidRPr="005E65BB">
        <w:t>виконавців</w:t>
      </w:r>
      <w:proofErr w:type="spellEnd"/>
      <w:r w:rsidRPr="005E65BB">
        <w:t xml:space="preserve">, на </w:t>
      </w:r>
      <w:proofErr w:type="spellStart"/>
      <w:r w:rsidRPr="005E65BB">
        <w:t>всі</w:t>
      </w:r>
      <w:proofErr w:type="spellEnd"/>
      <w:r w:rsidRPr="005E65BB">
        <w:t xml:space="preserve"> </w:t>
      </w:r>
      <w:proofErr w:type="spellStart"/>
      <w:r w:rsidRPr="005E65BB">
        <w:t>надані</w:t>
      </w:r>
      <w:proofErr w:type="spellEnd"/>
      <w:r w:rsidRPr="005E65BB">
        <w:t xml:space="preserve"> </w:t>
      </w:r>
      <w:proofErr w:type="spellStart"/>
      <w:r w:rsidRPr="005E65BB">
        <w:t>відповіді</w:t>
      </w:r>
      <w:proofErr w:type="spellEnd"/>
      <w:r w:rsidRPr="005E65BB">
        <w:t>.</w:t>
      </w:r>
    </w:p>
    <w:p w:rsidR="003827F7" w:rsidRPr="005E65BB" w:rsidRDefault="00D13B3F" w:rsidP="00134E4C">
      <w:pPr>
        <w:pStyle w:val="a4"/>
        <w:shd w:val="clear" w:color="auto" w:fill="FFFFFF"/>
        <w:spacing w:before="0" w:beforeAutospacing="0" w:after="150" w:afterAutospacing="0"/>
        <w:ind w:left="-567"/>
        <w:jc w:val="both"/>
        <w:rPr>
          <w:lang w:val="uk-UA"/>
        </w:rPr>
      </w:pPr>
      <w:r w:rsidRPr="005E65BB">
        <w:rPr>
          <w:lang w:val="uk-UA"/>
        </w:rPr>
        <w:t xml:space="preserve">Запитувана інформація містить здебільшого довідковий характер. Запитувачів цікавить інформація щодо демографічних, економічних та показників охорони здоров’я, переліку </w:t>
      </w:r>
      <w:r w:rsidR="00A41F4A" w:rsidRPr="005E65BB">
        <w:rPr>
          <w:lang w:val="uk-UA"/>
        </w:rPr>
        <w:lastRenderedPageBreak/>
        <w:t>промислових підприємств та фермерських господарств, переліку дошкільних та загальноосвітніх закладів, кількості державних службовців, бюджетних показників.</w:t>
      </w:r>
    </w:p>
    <w:p w:rsidR="00612C22" w:rsidRPr="005E65BB" w:rsidRDefault="00612C22" w:rsidP="00134E4C">
      <w:pPr>
        <w:pStyle w:val="a4"/>
        <w:shd w:val="clear" w:color="auto" w:fill="FFFFFF"/>
        <w:spacing w:before="0" w:beforeAutospacing="0" w:after="150" w:afterAutospacing="0"/>
        <w:ind w:left="-567"/>
        <w:jc w:val="both"/>
        <w:rPr>
          <w:lang w:val="uk-UA"/>
        </w:rPr>
      </w:pPr>
      <w:r w:rsidRPr="005E65BB">
        <w:rPr>
          <w:lang w:val="uk-UA"/>
        </w:rPr>
        <w:t xml:space="preserve">Спеціалістами загального </w:t>
      </w:r>
      <w:r w:rsidR="004775F5" w:rsidRPr="005E65BB">
        <w:rPr>
          <w:lang w:val="uk-UA"/>
        </w:rPr>
        <w:t xml:space="preserve">відділу </w:t>
      </w:r>
      <w:r w:rsidRPr="005E65BB">
        <w:rPr>
          <w:lang w:val="uk-UA"/>
        </w:rPr>
        <w:t>видано 1472 довідок</w:t>
      </w:r>
      <w:r w:rsidR="00E61B1E" w:rsidRPr="005E65BB">
        <w:rPr>
          <w:lang w:val="uk-UA"/>
        </w:rPr>
        <w:t>.</w:t>
      </w:r>
    </w:p>
    <w:p w:rsidR="00E61B1E" w:rsidRPr="005E65BB" w:rsidRDefault="00E61B1E" w:rsidP="00134E4C">
      <w:pPr>
        <w:pStyle w:val="a4"/>
        <w:shd w:val="clear" w:color="auto" w:fill="FFFFFF"/>
        <w:spacing w:before="0" w:beforeAutospacing="0" w:after="150" w:afterAutospacing="0"/>
        <w:ind w:left="-567"/>
        <w:jc w:val="both"/>
        <w:rPr>
          <w:lang w:val="uk-UA"/>
        </w:rPr>
      </w:pPr>
      <w:r w:rsidRPr="005E65BB">
        <w:rPr>
          <w:lang w:val="uk-UA"/>
        </w:rPr>
        <w:t>Заступником начальника загального відділу-</w:t>
      </w:r>
      <w:r w:rsidR="00631A54" w:rsidRPr="005E65BB">
        <w:rPr>
          <w:lang w:val="uk-UA"/>
        </w:rPr>
        <w:t>інспектором по кадрам здійснюється ведення кадрової роботи: проведення атестації працівників, організовує проведення конкурсів на вакантну посаду, розроблення положення про кадровий резерв, складання графіків відпусток.</w:t>
      </w:r>
    </w:p>
    <w:p w:rsidR="00DD116D" w:rsidRPr="005E65BB" w:rsidRDefault="00DF79EC" w:rsidP="00134E4C">
      <w:pPr>
        <w:pStyle w:val="a4"/>
        <w:shd w:val="clear" w:color="auto" w:fill="FFFFFF"/>
        <w:spacing w:before="0" w:beforeAutospacing="0" w:after="150" w:afterAutospacing="0"/>
        <w:ind w:left="-567"/>
        <w:jc w:val="both"/>
        <w:rPr>
          <w:lang w:val="uk-UA"/>
        </w:rPr>
      </w:pPr>
      <w:r w:rsidRPr="005E65BB">
        <w:rPr>
          <w:lang w:val="uk-UA"/>
        </w:rPr>
        <w:t>Спеціалістом загального відділу складається зведена номенклатура справ апарату, забезпечується контроль за правильністю формування, оформлення і зберігання спр</w:t>
      </w:r>
      <w:r w:rsidR="00680751" w:rsidRPr="005E65BB">
        <w:rPr>
          <w:lang w:val="uk-UA"/>
        </w:rPr>
        <w:t>ав, що підлягають здачі в архів та передає на зберігання в архів відповідних документів.</w:t>
      </w:r>
    </w:p>
    <w:p w:rsidR="00420DAF" w:rsidRPr="005E65BB" w:rsidRDefault="002C0AB1" w:rsidP="00FB2DF9">
      <w:pPr>
        <w:shd w:val="clear" w:color="auto" w:fill="FFFFFF"/>
        <w:spacing w:line="240" w:lineRule="auto"/>
        <w:ind w:left="-567"/>
        <w:contextualSpacing/>
        <w:jc w:val="both"/>
        <w:rPr>
          <w:rFonts w:ascii="Times New Roman" w:eastAsia="Times New Roman" w:hAnsi="Times New Roman" w:cs="Times New Roman"/>
          <w:bCs/>
          <w:sz w:val="24"/>
          <w:szCs w:val="24"/>
          <w:lang w:val="uk-UA" w:eastAsia="ru-RU"/>
        </w:rPr>
      </w:pPr>
      <w:bookmarkStart w:id="0" w:name="_GoBack"/>
      <w:bookmarkEnd w:id="0"/>
      <w:r w:rsidRPr="005E65BB">
        <w:rPr>
          <w:rFonts w:ascii="Times New Roman" w:hAnsi="Times New Roman" w:cs="Times New Roman"/>
          <w:sz w:val="24"/>
          <w:szCs w:val="24"/>
          <w:lang w:val="uk-UA"/>
        </w:rPr>
        <w:t>Фахівцем з інтерв’ювання</w:t>
      </w:r>
      <w:r w:rsidR="00DF79EC" w:rsidRPr="005E65BB">
        <w:rPr>
          <w:rFonts w:ascii="Times New Roman" w:hAnsi="Times New Roman" w:cs="Times New Roman"/>
          <w:sz w:val="24"/>
          <w:szCs w:val="24"/>
          <w:lang w:val="uk-UA"/>
        </w:rPr>
        <w:t xml:space="preserve"> </w:t>
      </w:r>
      <w:r w:rsidR="00420DAF" w:rsidRPr="005E65BB">
        <w:rPr>
          <w:rFonts w:ascii="Times New Roman" w:hAnsi="Times New Roman" w:cs="Times New Roman"/>
          <w:sz w:val="24"/>
          <w:szCs w:val="24"/>
          <w:lang w:val="uk-UA"/>
        </w:rPr>
        <w:t>та з питань економічного розвитку за звітний період була розроблена стратегія розвитку Роганського Будинку культури для програ</w:t>
      </w:r>
      <w:r w:rsidR="00420DAF" w:rsidRPr="005E65BB">
        <w:rPr>
          <w:rFonts w:ascii="Times New Roman" w:eastAsia="Times New Roman" w:hAnsi="Times New Roman" w:cs="Times New Roman"/>
          <w:bCs/>
          <w:sz w:val="24"/>
          <w:szCs w:val="24"/>
          <w:lang w:val="uk-UA" w:eastAsia="ru-RU"/>
        </w:rPr>
        <w:t xml:space="preserve">ми GIZ та створено бренд клубу. З січня по теперішній час співпрацюємо з програмою «Взаємодій проти корупції.». Пройдено навчання на семінарі «Конфлікт інтересів в органах місцевого самоврядування». Заповнена та надіслана  «Інформаційна картка DOBRE-LID 2018». </w:t>
      </w:r>
    </w:p>
    <w:p w:rsidR="00420DAF" w:rsidRPr="005E65BB" w:rsidRDefault="00420DAF" w:rsidP="00134E4C">
      <w:pPr>
        <w:shd w:val="clear" w:color="auto" w:fill="FFFFFF"/>
        <w:spacing w:line="240" w:lineRule="auto"/>
        <w:ind w:left="-567" w:firstLine="708"/>
        <w:contextualSpacing/>
        <w:jc w:val="both"/>
        <w:rPr>
          <w:rFonts w:ascii="Times New Roman" w:eastAsia="Times New Roman" w:hAnsi="Times New Roman" w:cs="Times New Roman"/>
          <w:bCs/>
          <w:sz w:val="24"/>
          <w:szCs w:val="24"/>
          <w:lang w:val="uk-UA" w:eastAsia="ru-RU"/>
        </w:rPr>
      </w:pPr>
      <w:r w:rsidRPr="005E65BB">
        <w:rPr>
          <w:rFonts w:ascii="Times New Roman" w:eastAsia="Times New Roman" w:hAnsi="Times New Roman" w:cs="Times New Roman"/>
          <w:bCs/>
          <w:sz w:val="24"/>
          <w:szCs w:val="24"/>
          <w:lang w:val="uk-UA" w:eastAsia="ru-RU"/>
        </w:rPr>
        <w:t xml:space="preserve">Взято участь у конкурсі по написанню молодіжних проектів для USAID. Відвідали разом командою DOBRE 12-13 квітня 2018 року  Тростянецьку міську об’єднану територіальну громаду та місто Охтирка Сумської області. Надіслано рекомендації по співпраці з </w:t>
      </w:r>
      <w:proofErr w:type="spellStart"/>
      <w:r w:rsidRPr="005E65BB">
        <w:rPr>
          <w:rFonts w:ascii="Times New Roman" w:eastAsia="Times New Roman" w:hAnsi="Times New Roman" w:cs="Times New Roman"/>
          <w:bCs/>
          <w:sz w:val="24"/>
          <w:szCs w:val="24"/>
          <w:lang w:val="uk-UA" w:eastAsia="ru-RU"/>
        </w:rPr>
        <w:t>Social</w:t>
      </w:r>
      <w:proofErr w:type="spellEnd"/>
      <w:r w:rsidRPr="005E65BB">
        <w:rPr>
          <w:rFonts w:ascii="Times New Roman" w:eastAsia="Times New Roman" w:hAnsi="Times New Roman" w:cs="Times New Roman"/>
          <w:bCs/>
          <w:sz w:val="24"/>
          <w:szCs w:val="24"/>
          <w:lang w:val="uk-UA" w:eastAsia="ru-RU"/>
        </w:rPr>
        <w:t xml:space="preserve"> </w:t>
      </w:r>
      <w:proofErr w:type="spellStart"/>
      <w:r w:rsidRPr="005E65BB">
        <w:rPr>
          <w:rFonts w:ascii="Times New Roman" w:eastAsia="Times New Roman" w:hAnsi="Times New Roman" w:cs="Times New Roman"/>
          <w:bCs/>
          <w:sz w:val="24"/>
          <w:szCs w:val="24"/>
          <w:lang w:val="uk-UA" w:eastAsia="ru-RU"/>
        </w:rPr>
        <w:t>Boost</w:t>
      </w:r>
      <w:proofErr w:type="spellEnd"/>
      <w:r w:rsidRPr="005E65BB">
        <w:rPr>
          <w:rFonts w:ascii="Times New Roman" w:eastAsia="Times New Roman" w:hAnsi="Times New Roman" w:cs="Times New Roman"/>
          <w:bCs/>
          <w:sz w:val="24"/>
          <w:szCs w:val="24"/>
          <w:lang w:val="uk-UA" w:eastAsia="ru-RU"/>
        </w:rPr>
        <w:t xml:space="preserve"> для Громадського бюджету. Прийнято участь у всіх навчальних заходах, які проводились Центром розвитку місцевого самоврядування за підтримки Програми «U-LEAD з Європою» у лютому – листопаді  2018 року. Прийнято участь у розробці «Дорожня карта молодіжної політики 2025».</w:t>
      </w:r>
    </w:p>
    <w:p w:rsidR="00420DAF" w:rsidRPr="005E65BB" w:rsidRDefault="00420DAF" w:rsidP="00134E4C">
      <w:pPr>
        <w:spacing w:line="240" w:lineRule="auto"/>
        <w:ind w:left="-567"/>
        <w:contextualSpacing/>
        <w:jc w:val="both"/>
        <w:rPr>
          <w:rFonts w:ascii="Times New Roman" w:eastAsia="Times New Roman" w:hAnsi="Times New Roman" w:cs="Times New Roman"/>
          <w:bCs/>
          <w:sz w:val="24"/>
          <w:szCs w:val="24"/>
          <w:lang w:val="uk-UA" w:eastAsia="ru-RU"/>
        </w:rPr>
      </w:pPr>
      <w:r w:rsidRPr="005E65BB">
        <w:rPr>
          <w:rFonts w:ascii="Times New Roman" w:eastAsia="Times New Roman" w:hAnsi="Times New Roman" w:cs="Times New Roman"/>
          <w:bCs/>
          <w:sz w:val="24"/>
          <w:szCs w:val="24"/>
          <w:lang w:val="uk-UA" w:eastAsia="ru-RU"/>
        </w:rPr>
        <w:t>Розроблено презентацію для представлення відділу молоді, культури та спорту Роганської селищної ради  для участі у Тематичному семінарі з Ґендерно-орієнтованого бюджетування 14-16 червня в м. Києві. В рамках проекту “Голос громади в місцевому самоврядуванні” програми DOBRE 2018р., який реалізовувався  протягом року у трьох Харківських громадах, відвідали разом з учнями Роганської гімназії трьох денний табір "Школа активного громадянина" протягом 25-27 червня 2018 року. У липні 2018 року пройдено тижневе навчання робот</w:t>
      </w:r>
      <w:r w:rsidR="00996DE8">
        <w:rPr>
          <w:rFonts w:ascii="Times New Roman" w:eastAsia="Times New Roman" w:hAnsi="Times New Roman" w:cs="Times New Roman"/>
          <w:bCs/>
          <w:sz w:val="24"/>
          <w:szCs w:val="24"/>
          <w:lang w:val="uk-UA" w:eastAsia="ru-RU"/>
        </w:rPr>
        <w:t>и</w:t>
      </w:r>
      <w:r w:rsidRPr="005E65BB">
        <w:rPr>
          <w:rFonts w:ascii="Times New Roman" w:eastAsia="Times New Roman" w:hAnsi="Times New Roman" w:cs="Times New Roman"/>
          <w:bCs/>
          <w:sz w:val="24"/>
          <w:szCs w:val="24"/>
          <w:lang w:val="uk-UA" w:eastAsia="ru-RU"/>
        </w:rPr>
        <w:t xml:space="preserve"> з грантовими заявками в рамках проекту «Школа проектного менеджменту» що проходив в </w:t>
      </w:r>
      <w:proofErr w:type="spellStart"/>
      <w:r w:rsidRPr="005E65BB">
        <w:rPr>
          <w:rFonts w:ascii="Times New Roman" w:eastAsia="Times New Roman" w:hAnsi="Times New Roman" w:cs="Times New Roman"/>
          <w:bCs/>
          <w:sz w:val="24"/>
          <w:szCs w:val="24"/>
          <w:lang w:val="uk-UA" w:eastAsia="ru-RU"/>
        </w:rPr>
        <w:t>Старосалтівській</w:t>
      </w:r>
      <w:proofErr w:type="spellEnd"/>
      <w:r w:rsidRPr="005E65BB">
        <w:rPr>
          <w:rFonts w:ascii="Times New Roman" w:eastAsia="Times New Roman" w:hAnsi="Times New Roman" w:cs="Times New Roman"/>
          <w:bCs/>
          <w:sz w:val="24"/>
          <w:szCs w:val="24"/>
          <w:lang w:val="uk-UA" w:eastAsia="ru-RU"/>
        </w:rPr>
        <w:t xml:space="preserve"> ОТГ.</w:t>
      </w:r>
    </w:p>
    <w:p w:rsidR="00420DAF" w:rsidRPr="005E65BB" w:rsidRDefault="00420DAF" w:rsidP="00134E4C">
      <w:pPr>
        <w:spacing w:line="240" w:lineRule="auto"/>
        <w:ind w:left="-567"/>
        <w:contextualSpacing/>
        <w:jc w:val="both"/>
        <w:rPr>
          <w:rFonts w:ascii="Times New Roman" w:eastAsia="Times New Roman" w:hAnsi="Times New Roman" w:cs="Times New Roman"/>
          <w:bCs/>
          <w:sz w:val="24"/>
          <w:szCs w:val="24"/>
          <w:lang w:val="uk-UA" w:eastAsia="ru-RU"/>
        </w:rPr>
      </w:pPr>
      <w:r w:rsidRPr="005E65BB">
        <w:rPr>
          <w:rFonts w:ascii="Times New Roman" w:eastAsia="Times New Roman" w:hAnsi="Times New Roman" w:cs="Times New Roman"/>
          <w:bCs/>
          <w:sz w:val="24"/>
          <w:szCs w:val="24"/>
          <w:lang w:val="uk-UA" w:eastAsia="ru-RU"/>
        </w:rPr>
        <w:tab/>
        <w:t>Розпочато співпрацю з Чугу</w:t>
      </w:r>
      <w:r w:rsidR="00406881">
        <w:rPr>
          <w:rFonts w:ascii="Times New Roman" w:eastAsia="Times New Roman" w:hAnsi="Times New Roman" w:cs="Times New Roman"/>
          <w:bCs/>
          <w:sz w:val="24"/>
          <w:szCs w:val="24"/>
          <w:lang w:val="uk-UA" w:eastAsia="ru-RU"/>
        </w:rPr>
        <w:t>ї</w:t>
      </w:r>
      <w:r w:rsidRPr="005E65BB">
        <w:rPr>
          <w:rFonts w:ascii="Times New Roman" w:eastAsia="Times New Roman" w:hAnsi="Times New Roman" w:cs="Times New Roman"/>
          <w:bCs/>
          <w:sz w:val="24"/>
          <w:szCs w:val="24"/>
          <w:lang w:val="uk-UA" w:eastAsia="ru-RU"/>
        </w:rPr>
        <w:t xml:space="preserve">вською правозахисною групою в рамках якої було відвідана </w:t>
      </w:r>
      <w:proofErr w:type="spellStart"/>
      <w:r w:rsidRPr="005E65BB">
        <w:rPr>
          <w:rFonts w:ascii="Times New Roman" w:eastAsia="Times New Roman" w:hAnsi="Times New Roman" w:cs="Times New Roman"/>
          <w:bCs/>
          <w:sz w:val="24"/>
          <w:szCs w:val="24"/>
          <w:lang w:val="uk-UA" w:eastAsia="ru-RU"/>
        </w:rPr>
        <w:t>Малинівська</w:t>
      </w:r>
      <w:proofErr w:type="spellEnd"/>
      <w:r w:rsidRPr="005E65BB">
        <w:rPr>
          <w:rFonts w:ascii="Times New Roman" w:eastAsia="Times New Roman" w:hAnsi="Times New Roman" w:cs="Times New Roman"/>
          <w:bCs/>
          <w:sz w:val="24"/>
          <w:szCs w:val="24"/>
          <w:lang w:val="uk-UA" w:eastAsia="ru-RU"/>
        </w:rPr>
        <w:t xml:space="preserve"> ОТГ в рамках програми «Участь молоді в управлінні громадою» що реалізується Посольством Фінляндії в Україні, розроблено Відкритий бюджет для громадян що є в відкритому доступі на сайті Роганської селищної ради. Також в рамках співпраці було розроблено юридично вірне положення «ПРО ВІДДІЛ МІЖНАРОДНИХ ВІДНОСИН ТА ПРОЕКТНО-ІНВЕСТИЦІЙНОЇ ДІЯЛЬНОСТІ РОГАНСЬКОЇ СЕЛИЩНОЇ РАДИ» та впроваджено програму електронних петицій на сайті громади.</w:t>
      </w:r>
    </w:p>
    <w:p w:rsidR="00420DAF" w:rsidRPr="005E65BB" w:rsidRDefault="00420DAF" w:rsidP="00134E4C">
      <w:pPr>
        <w:spacing w:line="240" w:lineRule="auto"/>
        <w:ind w:left="-567" w:firstLine="708"/>
        <w:contextualSpacing/>
        <w:jc w:val="both"/>
        <w:rPr>
          <w:rFonts w:ascii="Times New Roman" w:eastAsia="Times New Roman" w:hAnsi="Times New Roman" w:cs="Times New Roman"/>
          <w:bCs/>
          <w:sz w:val="24"/>
          <w:szCs w:val="24"/>
          <w:lang w:val="uk-UA" w:eastAsia="ru-RU"/>
        </w:rPr>
      </w:pPr>
      <w:r w:rsidRPr="005E65BB">
        <w:rPr>
          <w:rFonts w:ascii="Times New Roman" w:eastAsia="Times New Roman" w:hAnsi="Times New Roman" w:cs="Times New Roman"/>
          <w:bCs/>
          <w:sz w:val="24"/>
          <w:szCs w:val="24"/>
          <w:lang w:val="uk-UA" w:eastAsia="ru-RU"/>
        </w:rPr>
        <w:t xml:space="preserve"> Розроблена та чекає на реалізацію грантова заявка в рамках проекту «Місцеві ініціативи для розвитку громад" Програми DOBRE». В серпні взято участь у тренінгу «Як залучати і працювати з інвесторами?» в місті Дніпро за підтримки Програми U-LEAD з Європою де було  розпочато розробку Інвестиційного паспорту Роганської ОТГ. Взято участь у громадських обговореннях проектів типових положень про молодіжні консультативно-дорадчі органи (15 серпня, Київ).</w:t>
      </w:r>
    </w:p>
    <w:p w:rsidR="00420DAF" w:rsidRPr="005E65BB" w:rsidRDefault="00420DAF" w:rsidP="00134E4C">
      <w:pPr>
        <w:spacing w:line="240" w:lineRule="auto"/>
        <w:ind w:left="-567" w:firstLine="708"/>
        <w:contextualSpacing/>
        <w:jc w:val="both"/>
        <w:rPr>
          <w:rFonts w:ascii="Times New Roman" w:eastAsia="Times New Roman" w:hAnsi="Times New Roman" w:cs="Times New Roman"/>
          <w:bCs/>
          <w:sz w:val="24"/>
          <w:szCs w:val="24"/>
          <w:lang w:val="uk-UA" w:eastAsia="ru-RU"/>
        </w:rPr>
      </w:pPr>
      <w:proofErr w:type="spellStart"/>
      <w:r w:rsidRPr="005E65BB">
        <w:rPr>
          <w:rFonts w:ascii="Times New Roman" w:eastAsia="Times New Roman" w:hAnsi="Times New Roman" w:cs="Times New Roman"/>
          <w:bCs/>
          <w:sz w:val="24"/>
          <w:szCs w:val="24"/>
          <w:lang w:val="uk-UA" w:eastAsia="ru-RU"/>
        </w:rPr>
        <w:t>Відвідано</w:t>
      </w:r>
      <w:proofErr w:type="spellEnd"/>
      <w:r w:rsidRPr="005E65BB">
        <w:rPr>
          <w:rFonts w:ascii="Times New Roman" w:eastAsia="Times New Roman" w:hAnsi="Times New Roman" w:cs="Times New Roman"/>
          <w:bCs/>
          <w:sz w:val="24"/>
          <w:szCs w:val="24"/>
          <w:lang w:val="uk-UA" w:eastAsia="ru-RU"/>
        </w:rPr>
        <w:t xml:space="preserve"> операційний семінар «Від Стратегії до Дій» 20-21 вересня 2018 року де було розроблено Програму місцевого економічного розвитку Роганської ОТГ , та графічні матеріали для презентації програми, всі данні є в відкритому доступі на сайті громади.</w:t>
      </w:r>
    </w:p>
    <w:p w:rsidR="00420DAF" w:rsidRPr="005E65BB" w:rsidRDefault="00420DAF" w:rsidP="00134E4C">
      <w:pPr>
        <w:shd w:val="clear" w:color="auto" w:fill="FFFFFF"/>
        <w:spacing w:line="240" w:lineRule="auto"/>
        <w:ind w:left="-567" w:firstLine="708"/>
        <w:contextualSpacing/>
        <w:jc w:val="both"/>
        <w:rPr>
          <w:rFonts w:ascii="Times New Roman" w:eastAsia="Times New Roman" w:hAnsi="Times New Roman" w:cs="Times New Roman"/>
          <w:bCs/>
          <w:sz w:val="24"/>
          <w:szCs w:val="24"/>
          <w:lang w:val="uk-UA" w:eastAsia="ru-RU"/>
        </w:rPr>
      </w:pPr>
      <w:r w:rsidRPr="005E65BB">
        <w:rPr>
          <w:rFonts w:ascii="Times New Roman" w:eastAsia="Times New Roman" w:hAnsi="Times New Roman" w:cs="Times New Roman"/>
          <w:bCs/>
          <w:sz w:val="24"/>
          <w:szCs w:val="24"/>
          <w:lang w:val="uk-UA" w:eastAsia="ru-RU"/>
        </w:rPr>
        <w:t xml:space="preserve">В рамках  проекту «Підтримка територіальних громад України у зв’язку зі збільшенням кількості внутрішньо переміщених осіб», що виконується німецькою федеральною компанією </w:t>
      </w:r>
      <w:proofErr w:type="spellStart"/>
      <w:r w:rsidRPr="005E65BB">
        <w:rPr>
          <w:rFonts w:ascii="Times New Roman" w:eastAsia="Times New Roman" w:hAnsi="Times New Roman" w:cs="Times New Roman"/>
          <w:bCs/>
          <w:sz w:val="24"/>
          <w:szCs w:val="24"/>
          <w:lang w:val="uk-UA" w:eastAsia="ru-RU"/>
        </w:rPr>
        <w:t>Deutsche</w:t>
      </w:r>
      <w:proofErr w:type="spellEnd"/>
      <w:r w:rsidRPr="005E65BB">
        <w:rPr>
          <w:rFonts w:ascii="Times New Roman" w:eastAsia="Times New Roman" w:hAnsi="Times New Roman" w:cs="Times New Roman"/>
          <w:bCs/>
          <w:sz w:val="24"/>
          <w:szCs w:val="24"/>
          <w:lang w:val="uk-UA" w:eastAsia="ru-RU"/>
        </w:rPr>
        <w:t xml:space="preserve"> </w:t>
      </w:r>
      <w:proofErr w:type="spellStart"/>
      <w:r w:rsidRPr="005E65BB">
        <w:rPr>
          <w:rFonts w:ascii="Times New Roman" w:eastAsia="Times New Roman" w:hAnsi="Times New Roman" w:cs="Times New Roman"/>
          <w:bCs/>
          <w:sz w:val="24"/>
          <w:szCs w:val="24"/>
          <w:lang w:val="uk-UA" w:eastAsia="ru-RU"/>
        </w:rPr>
        <w:t>Gesellschaft</w:t>
      </w:r>
      <w:proofErr w:type="spellEnd"/>
      <w:r w:rsidRPr="005E65BB">
        <w:rPr>
          <w:rFonts w:ascii="Times New Roman" w:eastAsia="Times New Roman" w:hAnsi="Times New Roman" w:cs="Times New Roman"/>
          <w:bCs/>
          <w:sz w:val="24"/>
          <w:szCs w:val="24"/>
          <w:lang w:val="uk-UA" w:eastAsia="ru-RU"/>
        </w:rPr>
        <w:t xml:space="preserve"> </w:t>
      </w:r>
      <w:proofErr w:type="spellStart"/>
      <w:r w:rsidRPr="005E65BB">
        <w:rPr>
          <w:rFonts w:ascii="Times New Roman" w:eastAsia="Times New Roman" w:hAnsi="Times New Roman" w:cs="Times New Roman"/>
          <w:bCs/>
          <w:sz w:val="24"/>
          <w:szCs w:val="24"/>
          <w:lang w:val="uk-UA" w:eastAsia="ru-RU"/>
        </w:rPr>
        <w:t>für</w:t>
      </w:r>
      <w:proofErr w:type="spellEnd"/>
      <w:r w:rsidRPr="005E65BB">
        <w:rPr>
          <w:rFonts w:ascii="Times New Roman" w:eastAsia="Times New Roman" w:hAnsi="Times New Roman" w:cs="Times New Roman"/>
          <w:bCs/>
          <w:sz w:val="24"/>
          <w:szCs w:val="24"/>
          <w:lang w:val="uk-UA" w:eastAsia="ru-RU"/>
        </w:rPr>
        <w:t xml:space="preserve"> </w:t>
      </w:r>
      <w:proofErr w:type="spellStart"/>
      <w:r w:rsidRPr="005E65BB">
        <w:rPr>
          <w:rFonts w:ascii="Times New Roman" w:eastAsia="Times New Roman" w:hAnsi="Times New Roman" w:cs="Times New Roman"/>
          <w:bCs/>
          <w:sz w:val="24"/>
          <w:szCs w:val="24"/>
          <w:lang w:val="uk-UA" w:eastAsia="ru-RU"/>
        </w:rPr>
        <w:t>Internationale</w:t>
      </w:r>
      <w:proofErr w:type="spellEnd"/>
      <w:r w:rsidRPr="005E65BB">
        <w:rPr>
          <w:rFonts w:ascii="Times New Roman" w:eastAsia="Times New Roman" w:hAnsi="Times New Roman" w:cs="Times New Roman"/>
          <w:bCs/>
          <w:sz w:val="24"/>
          <w:szCs w:val="24"/>
          <w:lang w:val="uk-UA" w:eastAsia="ru-RU"/>
        </w:rPr>
        <w:t xml:space="preserve"> </w:t>
      </w:r>
      <w:proofErr w:type="spellStart"/>
      <w:r w:rsidRPr="005E65BB">
        <w:rPr>
          <w:rFonts w:ascii="Times New Roman" w:eastAsia="Times New Roman" w:hAnsi="Times New Roman" w:cs="Times New Roman"/>
          <w:bCs/>
          <w:sz w:val="24"/>
          <w:szCs w:val="24"/>
          <w:lang w:val="uk-UA" w:eastAsia="ru-RU"/>
        </w:rPr>
        <w:t>Zusammenarbeit</w:t>
      </w:r>
      <w:proofErr w:type="spellEnd"/>
      <w:r w:rsidRPr="005E65BB">
        <w:rPr>
          <w:rFonts w:ascii="Times New Roman" w:eastAsia="Times New Roman" w:hAnsi="Times New Roman" w:cs="Times New Roman"/>
          <w:bCs/>
          <w:sz w:val="24"/>
          <w:szCs w:val="24"/>
          <w:lang w:val="uk-UA" w:eastAsia="ru-RU"/>
        </w:rPr>
        <w:t xml:space="preserve"> (GIZ) </w:t>
      </w:r>
      <w:proofErr w:type="spellStart"/>
      <w:r w:rsidRPr="005E65BB">
        <w:rPr>
          <w:rFonts w:ascii="Times New Roman" w:eastAsia="Times New Roman" w:hAnsi="Times New Roman" w:cs="Times New Roman"/>
          <w:bCs/>
          <w:sz w:val="24"/>
          <w:szCs w:val="24"/>
          <w:lang w:val="uk-UA" w:eastAsia="ru-RU"/>
        </w:rPr>
        <w:t>GmbH</w:t>
      </w:r>
      <w:proofErr w:type="spellEnd"/>
      <w:r w:rsidRPr="005E65BB">
        <w:rPr>
          <w:rFonts w:ascii="Times New Roman" w:eastAsia="Times New Roman" w:hAnsi="Times New Roman" w:cs="Times New Roman"/>
          <w:bCs/>
          <w:sz w:val="24"/>
          <w:szCs w:val="24"/>
          <w:lang w:val="uk-UA" w:eastAsia="ru-RU"/>
        </w:rPr>
        <w:t>, приймається участь у  навчальному циклі «</w:t>
      </w:r>
      <w:proofErr w:type="spellStart"/>
      <w:r w:rsidRPr="005E65BB">
        <w:rPr>
          <w:rFonts w:ascii="Times New Roman" w:eastAsia="Times New Roman" w:hAnsi="Times New Roman" w:cs="Times New Roman"/>
          <w:bCs/>
          <w:sz w:val="24"/>
          <w:szCs w:val="24"/>
          <w:lang w:val="uk-UA" w:eastAsia="ru-RU"/>
        </w:rPr>
        <w:t>Партиципація</w:t>
      </w:r>
      <w:proofErr w:type="spellEnd"/>
      <w:r w:rsidRPr="005E65BB">
        <w:rPr>
          <w:rFonts w:ascii="Times New Roman" w:eastAsia="Times New Roman" w:hAnsi="Times New Roman" w:cs="Times New Roman"/>
          <w:bCs/>
          <w:sz w:val="24"/>
          <w:szCs w:val="24"/>
          <w:lang w:val="uk-UA" w:eastAsia="ru-RU"/>
        </w:rPr>
        <w:t xml:space="preserve"> та </w:t>
      </w:r>
      <w:proofErr w:type="spellStart"/>
      <w:r w:rsidRPr="005E65BB">
        <w:rPr>
          <w:rFonts w:ascii="Times New Roman" w:eastAsia="Times New Roman" w:hAnsi="Times New Roman" w:cs="Times New Roman"/>
          <w:bCs/>
          <w:sz w:val="24"/>
          <w:szCs w:val="24"/>
          <w:lang w:val="uk-UA" w:eastAsia="ru-RU"/>
        </w:rPr>
        <w:t>Модерація</w:t>
      </w:r>
      <w:proofErr w:type="spellEnd"/>
      <w:r w:rsidRPr="005E65BB">
        <w:rPr>
          <w:rFonts w:ascii="Times New Roman" w:eastAsia="Times New Roman" w:hAnsi="Times New Roman" w:cs="Times New Roman"/>
          <w:bCs/>
          <w:sz w:val="24"/>
          <w:szCs w:val="24"/>
          <w:lang w:val="uk-UA" w:eastAsia="ru-RU"/>
        </w:rPr>
        <w:t xml:space="preserve">» для установ-партнерів GIZ з метою розвитку </w:t>
      </w:r>
      <w:r w:rsidRPr="005E65BB">
        <w:rPr>
          <w:rFonts w:ascii="Times New Roman" w:eastAsia="Times New Roman" w:hAnsi="Times New Roman" w:cs="Times New Roman"/>
          <w:bCs/>
          <w:sz w:val="24"/>
          <w:szCs w:val="24"/>
          <w:lang w:val="uk-UA" w:eastAsia="ru-RU"/>
        </w:rPr>
        <w:lastRenderedPageBreak/>
        <w:t xml:space="preserve">їх </w:t>
      </w:r>
      <w:proofErr w:type="spellStart"/>
      <w:r w:rsidRPr="005E65BB">
        <w:rPr>
          <w:rFonts w:ascii="Times New Roman" w:eastAsia="Times New Roman" w:hAnsi="Times New Roman" w:cs="Times New Roman"/>
          <w:bCs/>
          <w:sz w:val="24"/>
          <w:szCs w:val="24"/>
          <w:lang w:val="uk-UA" w:eastAsia="ru-RU"/>
        </w:rPr>
        <w:t>компетенцій</w:t>
      </w:r>
      <w:proofErr w:type="spellEnd"/>
      <w:r w:rsidRPr="005E65BB">
        <w:rPr>
          <w:rFonts w:ascii="Times New Roman" w:eastAsia="Times New Roman" w:hAnsi="Times New Roman" w:cs="Times New Roman"/>
          <w:bCs/>
          <w:sz w:val="24"/>
          <w:szCs w:val="24"/>
          <w:lang w:val="uk-UA" w:eastAsia="ru-RU"/>
        </w:rPr>
        <w:t xml:space="preserve"> щодо залучення громадян до участі у вирішенні питань місцевого значення (</w:t>
      </w:r>
      <w:proofErr w:type="spellStart"/>
      <w:r w:rsidRPr="005E65BB">
        <w:rPr>
          <w:rFonts w:ascii="Times New Roman" w:eastAsia="Times New Roman" w:hAnsi="Times New Roman" w:cs="Times New Roman"/>
          <w:bCs/>
          <w:sz w:val="24"/>
          <w:szCs w:val="24"/>
          <w:lang w:val="uk-UA" w:eastAsia="ru-RU"/>
        </w:rPr>
        <w:t>партиципації</w:t>
      </w:r>
      <w:proofErr w:type="spellEnd"/>
      <w:r w:rsidRPr="005E65BB">
        <w:rPr>
          <w:rFonts w:ascii="Times New Roman" w:eastAsia="Times New Roman" w:hAnsi="Times New Roman" w:cs="Times New Roman"/>
          <w:bCs/>
          <w:sz w:val="24"/>
          <w:szCs w:val="24"/>
          <w:lang w:val="uk-UA" w:eastAsia="ru-RU"/>
        </w:rPr>
        <w:t xml:space="preserve">). </w:t>
      </w:r>
    </w:p>
    <w:p w:rsidR="00420DAF" w:rsidRPr="005E65BB" w:rsidRDefault="00420DAF" w:rsidP="00134E4C">
      <w:pPr>
        <w:shd w:val="clear" w:color="auto" w:fill="FFFFFF"/>
        <w:spacing w:line="240" w:lineRule="auto"/>
        <w:ind w:left="-567" w:firstLine="708"/>
        <w:contextualSpacing/>
        <w:jc w:val="both"/>
        <w:rPr>
          <w:rFonts w:ascii="Times New Roman" w:eastAsia="Times New Roman" w:hAnsi="Times New Roman" w:cs="Times New Roman"/>
          <w:bCs/>
          <w:sz w:val="24"/>
          <w:szCs w:val="24"/>
          <w:lang w:val="uk-UA" w:eastAsia="ru-RU"/>
        </w:rPr>
      </w:pPr>
      <w:r w:rsidRPr="005E65BB">
        <w:rPr>
          <w:rFonts w:ascii="Times New Roman" w:eastAsia="Times New Roman" w:hAnsi="Times New Roman" w:cs="Times New Roman"/>
          <w:bCs/>
          <w:sz w:val="24"/>
          <w:szCs w:val="24"/>
          <w:lang w:val="uk-UA" w:eastAsia="ru-RU"/>
        </w:rPr>
        <w:t xml:space="preserve">Пройдено </w:t>
      </w:r>
      <w:proofErr w:type="spellStart"/>
      <w:r w:rsidRPr="005E65BB">
        <w:rPr>
          <w:rFonts w:ascii="Times New Roman" w:eastAsia="Times New Roman" w:hAnsi="Times New Roman" w:cs="Times New Roman"/>
          <w:bCs/>
          <w:sz w:val="24"/>
          <w:szCs w:val="24"/>
          <w:lang w:val="uk-UA" w:eastAsia="ru-RU"/>
        </w:rPr>
        <w:t>воркшоп</w:t>
      </w:r>
      <w:proofErr w:type="spellEnd"/>
      <w:r w:rsidRPr="005E65BB">
        <w:rPr>
          <w:rFonts w:ascii="Times New Roman" w:eastAsia="Times New Roman" w:hAnsi="Times New Roman" w:cs="Times New Roman"/>
          <w:bCs/>
          <w:sz w:val="24"/>
          <w:szCs w:val="24"/>
          <w:lang w:val="uk-UA" w:eastAsia="ru-RU"/>
        </w:rPr>
        <w:t xml:space="preserve"> на тем у «МЕДІА У ГРОМАДАХ: СТАНДАРТИ ЖУРНАЛІСТИКИ ТА НАВИЧКИ РОБОТИ З ІНФОРМАЦІЄЮ» в місті Києві, 18-20 жовтня 2018 року. </w:t>
      </w:r>
    </w:p>
    <w:p w:rsidR="00420DAF" w:rsidRPr="005E65BB" w:rsidRDefault="00420DAF" w:rsidP="00134E4C">
      <w:pPr>
        <w:shd w:val="clear" w:color="auto" w:fill="FFFFFF"/>
        <w:spacing w:line="240" w:lineRule="auto"/>
        <w:ind w:left="-567" w:firstLine="708"/>
        <w:contextualSpacing/>
        <w:jc w:val="both"/>
        <w:rPr>
          <w:rFonts w:ascii="Times New Roman" w:eastAsia="Times New Roman" w:hAnsi="Times New Roman" w:cs="Times New Roman"/>
          <w:bCs/>
          <w:sz w:val="24"/>
          <w:szCs w:val="24"/>
          <w:lang w:val="uk-UA" w:eastAsia="ru-RU"/>
        </w:rPr>
      </w:pPr>
      <w:r w:rsidRPr="005E65BB">
        <w:rPr>
          <w:rFonts w:ascii="Times New Roman" w:eastAsia="Times New Roman" w:hAnsi="Times New Roman" w:cs="Times New Roman"/>
          <w:bCs/>
          <w:sz w:val="24"/>
          <w:szCs w:val="24"/>
          <w:lang w:val="uk-UA" w:eastAsia="ru-RU"/>
        </w:rPr>
        <w:t xml:space="preserve">Прийнято участь у </w:t>
      </w:r>
      <w:proofErr w:type="spellStart"/>
      <w:r w:rsidRPr="005E65BB">
        <w:rPr>
          <w:rFonts w:ascii="Times New Roman" w:eastAsia="Times New Roman" w:hAnsi="Times New Roman" w:cs="Times New Roman"/>
          <w:bCs/>
          <w:sz w:val="24"/>
          <w:szCs w:val="24"/>
          <w:lang w:val="uk-UA" w:eastAsia="ru-RU"/>
        </w:rPr>
        <w:t>хакатоні</w:t>
      </w:r>
      <w:proofErr w:type="spellEnd"/>
      <w:r w:rsidRPr="005E65BB">
        <w:rPr>
          <w:rFonts w:ascii="Times New Roman" w:eastAsia="Times New Roman" w:hAnsi="Times New Roman" w:cs="Times New Roman"/>
          <w:bCs/>
          <w:sz w:val="24"/>
          <w:szCs w:val="24"/>
          <w:lang w:val="uk-UA" w:eastAsia="ru-RU"/>
        </w:rPr>
        <w:t xml:space="preserve"> </w:t>
      </w:r>
      <w:proofErr w:type="spellStart"/>
      <w:r w:rsidRPr="005E65BB">
        <w:rPr>
          <w:rFonts w:ascii="Times New Roman" w:eastAsia="Times New Roman" w:hAnsi="Times New Roman" w:cs="Times New Roman"/>
          <w:bCs/>
          <w:sz w:val="24"/>
          <w:szCs w:val="24"/>
          <w:lang w:val="uk-UA" w:eastAsia="ru-RU"/>
        </w:rPr>
        <w:t>DeHack</w:t>
      </w:r>
      <w:proofErr w:type="spellEnd"/>
      <w:r w:rsidRPr="005E65BB">
        <w:rPr>
          <w:rFonts w:ascii="Times New Roman" w:eastAsia="Times New Roman" w:hAnsi="Times New Roman" w:cs="Times New Roman"/>
          <w:bCs/>
          <w:sz w:val="24"/>
          <w:szCs w:val="24"/>
          <w:lang w:val="uk-UA" w:eastAsia="ru-RU"/>
        </w:rPr>
        <w:t>, 2018 (26-28 жовтня, м. Тростянець, Сумська область) де було розроблено медійний проект для внутрішньо переміщених осіб та жителів громад.</w:t>
      </w:r>
    </w:p>
    <w:p w:rsidR="00420DAF" w:rsidRPr="005E65BB" w:rsidRDefault="00420DAF" w:rsidP="00134E4C">
      <w:pPr>
        <w:shd w:val="clear" w:color="auto" w:fill="FFFFFF"/>
        <w:spacing w:line="240" w:lineRule="auto"/>
        <w:ind w:left="-567" w:firstLine="708"/>
        <w:contextualSpacing/>
        <w:jc w:val="both"/>
        <w:rPr>
          <w:rFonts w:ascii="Times New Roman" w:eastAsia="Times New Roman" w:hAnsi="Times New Roman" w:cs="Times New Roman"/>
          <w:bCs/>
          <w:sz w:val="24"/>
          <w:szCs w:val="24"/>
          <w:lang w:val="uk-UA" w:eastAsia="ru-RU"/>
        </w:rPr>
      </w:pPr>
      <w:r w:rsidRPr="005E65BB">
        <w:rPr>
          <w:rFonts w:ascii="Times New Roman" w:eastAsia="Times New Roman" w:hAnsi="Times New Roman" w:cs="Times New Roman"/>
          <w:bCs/>
          <w:sz w:val="24"/>
          <w:szCs w:val="24"/>
          <w:lang w:val="uk-UA" w:eastAsia="ru-RU"/>
        </w:rPr>
        <w:t xml:space="preserve">В листопаді 2018 року спільно з заступником селищного голови </w:t>
      </w:r>
      <w:proofErr w:type="spellStart"/>
      <w:r w:rsidRPr="005E65BB">
        <w:rPr>
          <w:rFonts w:ascii="Times New Roman" w:eastAsia="Times New Roman" w:hAnsi="Times New Roman" w:cs="Times New Roman"/>
          <w:bCs/>
          <w:sz w:val="24"/>
          <w:szCs w:val="24"/>
          <w:lang w:val="uk-UA" w:eastAsia="ru-RU"/>
        </w:rPr>
        <w:t>Котелевцем</w:t>
      </w:r>
      <w:proofErr w:type="spellEnd"/>
      <w:r w:rsidRPr="005E65BB">
        <w:rPr>
          <w:rFonts w:ascii="Times New Roman" w:eastAsia="Times New Roman" w:hAnsi="Times New Roman" w:cs="Times New Roman"/>
          <w:bCs/>
          <w:sz w:val="24"/>
          <w:szCs w:val="24"/>
          <w:lang w:val="uk-UA" w:eastAsia="ru-RU"/>
        </w:rPr>
        <w:t xml:space="preserve"> М.В. було направлено заявку на участь у програмі «Підтримка мобільності об’єднаних територіальних громад» в рамках проекту </w:t>
      </w:r>
      <w:proofErr w:type="spellStart"/>
      <w:r w:rsidRPr="005E65BB">
        <w:rPr>
          <w:rFonts w:ascii="Times New Roman" w:eastAsia="Times New Roman" w:hAnsi="Times New Roman" w:cs="Times New Roman"/>
          <w:bCs/>
          <w:sz w:val="24"/>
          <w:szCs w:val="24"/>
          <w:lang w:val="uk-UA" w:eastAsia="ru-RU"/>
        </w:rPr>
        <w:t>Deutsche</w:t>
      </w:r>
      <w:proofErr w:type="spellEnd"/>
      <w:r w:rsidRPr="005E65BB">
        <w:rPr>
          <w:rFonts w:ascii="Times New Roman" w:eastAsia="Times New Roman" w:hAnsi="Times New Roman" w:cs="Times New Roman"/>
          <w:bCs/>
          <w:sz w:val="24"/>
          <w:szCs w:val="24"/>
          <w:lang w:val="uk-UA" w:eastAsia="ru-RU"/>
        </w:rPr>
        <w:t xml:space="preserve"> </w:t>
      </w:r>
      <w:proofErr w:type="spellStart"/>
      <w:r w:rsidRPr="005E65BB">
        <w:rPr>
          <w:rFonts w:ascii="Times New Roman" w:eastAsia="Times New Roman" w:hAnsi="Times New Roman" w:cs="Times New Roman"/>
          <w:bCs/>
          <w:sz w:val="24"/>
          <w:szCs w:val="24"/>
          <w:lang w:val="uk-UA" w:eastAsia="ru-RU"/>
        </w:rPr>
        <w:t>Gesellschaft</w:t>
      </w:r>
      <w:proofErr w:type="spellEnd"/>
      <w:r w:rsidRPr="005E65BB">
        <w:rPr>
          <w:rFonts w:ascii="Times New Roman" w:eastAsia="Times New Roman" w:hAnsi="Times New Roman" w:cs="Times New Roman"/>
          <w:bCs/>
          <w:sz w:val="24"/>
          <w:szCs w:val="24"/>
          <w:lang w:val="uk-UA" w:eastAsia="ru-RU"/>
        </w:rPr>
        <w:t xml:space="preserve"> </w:t>
      </w:r>
      <w:proofErr w:type="spellStart"/>
      <w:r w:rsidRPr="005E65BB">
        <w:rPr>
          <w:rFonts w:ascii="Times New Roman" w:eastAsia="Times New Roman" w:hAnsi="Times New Roman" w:cs="Times New Roman"/>
          <w:bCs/>
          <w:sz w:val="24"/>
          <w:szCs w:val="24"/>
          <w:lang w:val="uk-UA" w:eastAsia="ru-RU"/>
        </w:rPr>
        <w:t>für</w:t>
      </w:r>
      <w:proofErr w:type="spellEnd"/>
      <w:r w:rsidRPr="005E65BB">
        <w:rPr>
          <w:rFonts w:ascii="Times New Roman" w:eastAsia="Times New Roman" w:hAnsi="Times New Roman" w:cs="Times New Roman"/>
          <w:bCs/>
          <w:sz w:val="24"/>
          <w:szCs w:val="24"/>
          <w:lang w:val="uk-UA" w:eastAsia="ru-RU"/>
        </w:rPr>
        <w:t xml:space="preserve"> </w:t>
      </w:r>
      <w:proofErr w:type="spellStart"/>
      <w:r w:rsidRPr="005E65BB">
        <w:rPr>
          <w:rFonts w:ascii="Times New Roman" w:eastAsia="Times New Roman" w:hAnsi="Times New Roman" w:cs="Times New Roman"/>
          <w:bCs/>
          <w:sz w:val="24"/>
          <w:szCs w:val="24"/>
          <w:lang w:val="uk-UA" w:eastAsia="ru-RU"/>
        </w:rPr>
        <w:t>Internationale</w:t>
      </w:r>
      <w:proofErr w:type="spellEnd"/>
      <w:r w:rsidRPr="005E65BB">
        <w:rPr>
          <w:rFonts w:ascii="Times New Roman" w:eastAsia="Times New Roman" w:hAnsi="Times New Roman" w:cs="Times New Roman"/>
          <w:bCs/>
          <w:sz w:val="24"/>
          <w:szCs w:val="24"/>
          <w:lang w:val="uk-UA" w:eastAsia="ru-RU"/>
        </w:rPr>
        <w:t xml:space="preserve"> </w:t>
      </w:r>
      <w:proofErr w:type="spellStart"/>
      <w:r w:rsidRPr="005E65BB">
        <w:rPr>
          <w:rFonts w:ascii="Times New Roman" w:eastAsia="Times New Roman" w:hAnsi="Times New Roman" w:cs="Times New Roman"/>
          <w:bCs/>
          <w:sz w:val="24"/>
          <w:szCs w:val="24"/>
          <w:lang w:val="uk-UA" w:eastAsia="ru-RU"/>
        </w:rPr>
        <w:t>Zusammenarbeit</w:t>
      </w:r>
      <w:proofErr w:type="spellEnd"/>
      <w:r w:rsidRPr="005E65BB">
        <w:rPr>
          <w:rFonts w:ascii="Times New Roman" w:eastAsia="Times New Roman" w:hAnsi="Times New Roman" w:cs="Times New Roman"/>
          <w:bCs/>
          <w:sz w:val="24"/>
          <w:szCs w:val="24"/>
          <w:lang w:val="uk-UA" w:eastAsia="ru-RU"/>
        </w:rPr>
        <w:t xml:space="preserve"> (GIZ), та заявку на участь у програмі Представництва МОМ в Україні, у рамках проекту «Протидія торгівлі людьми в Україні (CTIP)» за підтримки Агентства США з Міжнародного Розвитку (USAID).</w:t>
      </w:r>
    </w:p>
    <w:p w:rsidR="00420DAF" w:rsidRPr="005E65BB" w:rsidRDefault="00420DAF" w:rsidP="00134E4C">
      <w:pPr>
        <w:shd w:val="clear" w:color="auto" w:fill="FFFFFF"/>
        <w:spacing w:line="240" w:lineRule="auto"/>
        <w:ind w:left="-567" w:firstLine="708"/>
        <w:contextualSpacing/>
        <w:jc w:val="both"/>
        <w:rPr>
          <w:rFonts w:ascii="Times New Roman" w:eastAsia="Times New Roman" w:hAnsi="Times New Roman" w:cs="Times New Roman"/>
          <w:bCs/>
          <w:sz w:val="24"/>
          <w:szCs w:val="24"/>
          <w:lang w:val="uk-UA" w:eastAsia="ru-RU"/>
        </w:rPr>
      </w:pPr>
      <w:r w:rsidRPr="005E65BB">
        <w:rPr>
          <w:rFonts w:ascii="Times New Roman" w:eastAsia="Times New Roman" w:hAnsi="Times New Roman" w:cs="Times New Roman"/>
          <w:bCs/>
          <w:sz w:val="24"/>
          <w:szCs w:val="24"/>
          <w:lang w:val="uk-UA" w:eastAsia="ru-RU"/>
        </w:rPr>
        <w:t xml:space="preserve">Розроблено публічні графічні матеріали «Історії </w:t>
      </w:r>
      <w:proofErr w:type="spellStart"/>
      <w:r w:rsidRPr="005E65BB">
        <w:rPr>
          <w:rFonts w:ascii="Times New Roman" w:eastAsia="Times New Roman" w:hAnsi="Times New Roman" w:cs="Times New Roman"/>
          <w:bCs/>
          <w:sz w:val="24"/>
          <w:szCs w:val="24"/>
          <w:lang w:val="uk-UA" w:eastAsia="ru-RU"/>
        </w:rPr>
        <w:t>Успіху.Рогань</w:t>
      </w:r>
      <w:proofErr w:type="spellEnd"/>
      <w:r w:rsidRPr="005E65BB">
        <w:rPr>
          <w:rFonts w:ascii="Times New Roman" w:eastAsia="Times New Roman" w:hAnsi="Times New Roman" w:cs="Times New Roman"/>
          <w:bCs/>
          <w:sz w:val="24"/>
          <w:szCs w:val="24"/>
          <w:lang w:val="uk-UA" w:eastAsia="ru-RU"/>
        </w:rPr>
        <w:t xml:space="preserve">», «Історії </w:t>
      </w:r>
      <w:proofErr w:type="spellStart"/>
      <w:r w:rsidRPr="005E65BB">
        <w:rPr>
          <w:rFonts w:ascii="Times New Roman" w:eastAsia="Times New Roman" w:hAnsi="Times New Roman" w:cs="Times New Roman"/>
          <w:bCs/>
          <w:sz w:val="24"/>
          <w:szCs w:val="24"/>
          <w:lang w:val="uk-UA" w:eastAsia="ru-RU"/>
        </w:rPr>
        <w:t>Успіху.Докучаєвське</w:t>
      </w:r>
      <w:proofErr w:type="spellEnd"/>
      <w:r w:rsidRPr="005E65BB">
        <w:rPr>
          <w:rFonts w:ascii="Times New Roman" w:eastAsia="Times New Roman" w:hAnsi="Times New Roman" w:cs="Times New Roman"/>
          <w:bCs/>
          <w:sz w:val="24"/>
          <w:szCs w:val="24"/>
          <w:lang w:val="uk-UA" w:eastAsia="ru-RU"/>
        </w:rPr>
        <w:t xml:space="preserve">», «Історії </w:t>
      </w:r>
      <w:proofErr w:type="spellStart"/>
      <w:r w:rsidRPr="005E65BB">
        <w:rPr>
          <w:rFonts w:ascii="Times New Roman" w:eastAsia="Times New Roman" w:hAnsi="Times New Roman" w:cs="Times New Roman"/>
          <w:bCs/>
          <w:sz w:val="24"/>
          <w:szCs w:val="24"/>
          <w:lang w:val="uk-UA" w:eastAsia="ru-RU"/>
        </w:rPr>
        <w:t>Успіху.Хроли</w:t>
      </w:r>
      <w:proofErr w:type="spellEnd"/>
      <w:r w:rsidRPr="005E65BB">
        <w:rPr>
          <w:rFonts w:ascii="Times New Roman" w:eastAsia="Times New Roman" w:hAnsi="Times New Roman" w:cs="Times New Roman"/>
          <w:bCs/>
          <w:sz w:val="24"/>
          <w:szCs w:val="24"/>
          <w:lang w:val="uk-UA" w:eastAsia="ru-RU"/>
        </w:rPr>
        <w:t>», «Спорт Роганської ОТГ» та опубліковані у відкритому доступі на сайті громади, також розроблено графічні матеріали до звіту Роганського селищного голови, та  презентацію «Від стратегії до ДІЙ» що також є в загальному доступі.</w:t>
      </w:r>
    </w:p>
    <w:p w:rsidR="00420DAF" w:rsidRPr="005E65BB" w:rsidRDefault="00420DAF" w:rsidP="00134E4C">
      <w:pPr>
        <w:shd w:val="clear" w:color="auto" w:fill="FFFFFF"/>
        <w:spacing w:line="240" w:lineRule="auto"/>
        <w:ind w:left="-567" w:firstLine="708"/>
        <w:contextualSpacing/>
        <w:jc w:val="both"/>
        <w:rPr>
          <w:rFonts w:ascii="Times New Roman" w:eastAsia="Times New Roman" w:hAnsi="Times New Roman" w:cs="Times New Roman"/>
          <w:bCs/>
          <w:sz w:val="24"/>
          <w:szCs w:val="24"/>
          <w:lang w:val="uk-UA" w:eastAsia="ru-RU"/>
        </w:rPr>
      </w:pPr>
      <w:r w:rsidRPr="005E65BB">
        <w:rPr>
          <w:rFonts w:ascii="Times New Roman" w:eastAsia="Times New Roman" w:hAnsi="Times New Roman" w:cs="Times New Roman"/>
          <w:bCs/>
          <w:sz w:val="24"/>
          <w:szCs w:val="24"/>
          <w:lang w:val="uk-UA" w:eastAsia="ru-RU"/>
        </w:rPr>
        <w:t xml:space="preserve">Було проведено серію навчальних тренінгів в рамках </w:t>
      </w:r>
      <w:proofErr w:type="spellStart"/>
      <w:r w:rsidRPr="005E65BB">
        <w:rPr>
          <w:rFonts w:ascii="Times New Roman" w:eastAsia="Times New Roman" w:hAnsi="Times New Roman" w:cs="Times New Roman"/>
          <w:bCs/>
          <w:sz w:val="24"/>
          <w:szCs w:val="24"/>
          <w:lang w:val="uk-UA" w:eastAsia="ru-RU"/>
        </w:rPr>
        <w:t>ст</w:t>
      </w:r>
      <w:proofErr w:type="spellEnd"/>
      <w:r w:rsidRPr="005E65BB">
        <w:rPr>
          <w:rFonts w:ascii="Times New Roman" w:eastAsia="Times New Roman" w:hAnsi="Times New Roman" w:cs="Times New Roman"/>
          <w:bCs/>
          <w:sz w:val="24"/>
          <w:szCs w:val="24"/>
          <w:lang w:val="uk-UA" w:eastAsia="ru-RU"/>
        </w:rPr>
        <w:t>арту </w:t>
      </w:r>
      <w:r w:rsidRPr="005E65BB">
        <w:rPr>
          <w:rFonts w:ascii="Times New Roman" w:eastAsia="Times New Roman" w:hAnsi="Times New Roman" w:cs="Times New Roman"/>
          <w:sz w:val="24"/>
          <w:szCs w:val="24"/>
          <w:lang w:val="uk-UA" w:eastAsia="ru-RU"/>
        </w:rPr>
        <w:t>20 вересня</w:t>
      </w:r>
      <w:r w:rsidRPr="005E65BB">
        <w:rPr>
          <w:rFonts w:ascii="Times New Roman" w:eastAsia="Times New Roman" w:hAnsi="Times New Roman" w:cs="Times New Roman"/>
          <w:b/>
          <w:sz w:val="24"/>
          <w:szCs w:val="24"/>
          <w:lang w:val="uk-UA" w:eastAsia="ru-RU"/>
        </w:rPr>
        <w:t> </w:t>
      </w:r>
      <w:r w:rsidRPr="005E65BB">
        <w:rPr>
          <w:rFonts w:ascii="Times New Roman" w:eastAsia="Times New Roman" w:hAnsi="Times New Roman" w:cs="Times New Roman"/>
          <w:bCs/>
          <w:sz w:val="24"/>
          <w:szCs w:val="24"/>
          <w:lang w:val="uk-UA" w:eastAsia="ru-RU"/>
        </w:rPr>
        <w:t xml:space="preserve">етапу подачі громадських проектів відповідно до впровадження річного циклу Бюджету участі Роганської громади. В рамках даного проекту жителями громади було надано 5 заявок на реалізацію, а саме «Створення місця для вигулу собак в сел. Докучаєвське», «Дендропарк ХНАУ ім. В.В. Докучаєва – туристична перлина </w:t>
      </w:r>
      <w:proofErr w:type="spellStart"/>
      <w:r w:rsidRPr="005E65BB">
        <w:rPr>
          <w:rFonts w:ascii="Times New Roman" w:eastAsia="Times New Roman" w:hAnsi="Times New Roman" w:cs="Times New Roman"/>
          <w:bCs/>
          <w:sz w:val="24"/>
          <w:szCs w:val="24"/>
          <w:lang w:val="uk-UA" w:eastAsia="ru-RU"/>
        </w:rPr>
        <w:t>Рогані</w:t>
      </w:r>
      <w:proofErr w:type="spellEnd"/>
      <w:r w:rsidRPr="005E65BB">
        <w:rPr>
          <w:rFonts w:ascii="Times New Roman" w:eastAsia="Times New Roman" w:hAnsi="Times New Roman" w:cs="Times New Roman"/>
          <w:bCs/>
          <w:sz w:val="24"/>
          <w:szCs w:val="24"/>
          <w:lang w:val="uk-UA" w:eastAsia="ru-RU"/>
        </w:rPr>
        <w:t>», «Дитячий розвиваючий клуб "СОНЕЧКА"», «Створення паркової зони в сел. Докучаєвське», «Я люблю ХНАУ». Під час голосування жителі громади показали свою активну громадську позицію та спроможність об’єднатися задля досягнення спільної мети, тому всі проекти пройшли граничний показник кількості голосів та знаходяться та стадії реалізації.</w:t>
      </w:r>
    </w:p>
    <w:p w:rsidR="008859B2" w:rsidRDefault="008F1FBC" w:rsidP="008859B2">
      <w:pPr>
        <w:pStyle w:val="a4"/>
        <w:shd w:val="clear" w:color="auto" w:fill="FFFFFF"/>
        <w:spacing w:before="0" w:beforeAutospacing="0" w:after="150" w:afterAutospacing="0"/>
        <w:ind w:left="-567"/>
        <w:contextualSpacing/>
        <w:jc w:val="both"/>
        <w:rPr>
          <w:bCs/>
          <w:lang w:val="uk-UA"/>
        </w:rPr>
      </w:pPr>
      <w:r w:rsidRPr="005E65BB">
        <w:rPr>
          <w:bCs/>
          <w:lang w:val="uk-UA"/>
        </w:rPr>
        <w:t>Спільно з головним спеціалістом з надзвичайних ситуацій ЦЗН та територій загального відділу  н</w:t>
      </w:r>
      <w:r w:rsidR="00420DAF" w:rsidRPr="005E65BB">
        <w:rPr>
          <w:bCs/>
          <w:lang w:val="uk-UA"/>
        </w:rPr>
        <w:t xml:space="preserve">а сайті було </w:t>
      </w:r>
      <w:r w:rsidRPr="005E65BB">
        <w:rPr>
          <w:bCs/>
          <w:lang w:val="uk-UA"/>
        </w:rPr>
        <w:t xml:space="preserve">розроблено </w:t>
      </w:r>
      <w:r w:rsidR="00420DAF" w:rsidRPr="005E65BB">
        <w:rPr>
          <w:bCs/>
          <w:lang w:val="uk-UA"/>
        </w:rPr>
        <w:t xml:space="preserve">колонку «Цивільний захист» для швидкого інформування що до безпеки життєдіяльності жителів ОТГ. Сайт громади наповнюється графічними матеріалами, актуальними </w:t>
      </w:r>
      <w:r w:rsidRPr="005E65BB">
        <w:rPr>
          <w:bCs/>
          <w:lang w:val="uk-UA"/>
        </w:rPr>
        <w:t>о</w:t>
      </w:r>
      <w:r w:rsidR="00420DAF" w:rsidRPr="005E65BB">
        <w:rPr>
          <w:bCs/>
          <w:lang w:val="uk-UA"/>
        </w:rPr>
        <w:t>голошеннями та новинами не рідше аніж чотири рази на тиждень,</w:t>
      </w:r>
      <w:r w:rsidRPr="005E65BB">
        <w:rPr>
          <w:bCs/>
          <w:lang w:val="uk-UA"/>
        </w:rPr>
        <w:t xml:space="preserve"> </w:t>
      </w:r>
      <w:r w:rsidR="00420DAF" w:rsidRPr="005E65BB">
        <w:rPr>
          <w:bCs/>
          <w:lang w:val="uk-UA"/>
        </w:rPr>
        <w:t>рекомендується оновлення сайту та закупку мультимедійного ноутбуку для швидкої апробації матеріалів та м</w:t>
      </w:r>
      <w:r w:rsidRPr="005E65BB">
        <w:rPr>
          <w:bCs/>
          <w:lang w:val="uk-UA"/>
        </w:rPr>
        <w:t>обільності розробки презентацій</w:t>
      </w:r>
      <w:r w:rsidR="00420DAF" w:rsidRPr="005E65BB">
        <w:rPr>
          <w:bCs/>
          <w:lang w:val="uk-UA"/>
        </w:rPr>
        <w:t>.</w:t>
      </w:r>
    </w:p>
    <w:p w:rsidR="008859B2" w:rsidRPr="008859B2" w:rsidRDefault="008859B2" w:rsidP="00DD19CB">
      <w:pPr>
        <w:pStyle w:val="a4"/>
        <w:shd w:val="clear" w:color="auto" w:fill="FFFFFF"/>
        <w:spacing w:before="0" w:beforeAutospacing="0" w:after="150" w:afterAutospacing="0"/>
        <w:ind w:left="-567" w:firstLine="567"/>
        <w:contextualSpacing/>
        <w:jc w:val="both"/>
        <w:rPr>
          <w:bCs/>
          <w:lang w:val="uk-UA"/>
        </w:rPr>
      </w:pPr>
      <w:r w:rsidRPr="008859B2">
        <w:rPr>
          <w:lang w:val="uk-UA"/>
        </w:rPr>
        <w:t>а саме:</w:t>
      </w:r>
    </w:p>
    <w:p w:rsidR="008859B2" w:rsidRPr="00DD19CB" w:rsidRDefault="008859B2" w:rsidP="00DD19CB">
      <w:pPr>
        <w:jc w:val="both"/>
        <w:rPr>
          <w:rFonts w:ascii="Times New Roman" w:hAnsi="Times New Roman" w:cs="Times New Roman"/>
          <w:sz w:val="24"/>
          <w:szCs w:val="24"/>
          <w:lang w:val="uk-UA"/>
        </w:rPr>
      </w:pPr>
      <w:r w:rsidRPr="00DD19CB">
        <w:rPr>
          <w:rFonts w:ascii="Times New Roman" w:hAnsi="Times New Roman" w:cs="Times New Roman"/>
          <w:sz w:val="24"/>
          <w:szCs w:val="24"/>
          <w:lang w:val="uk-UA"/>
        </w:rPr>
        <w:t>Плани заходів щодо забезпечення реалізації цивільного захисту населення та території Роганської селищної ради</w:t>
      </w:r>
    </w:p>
    <w:p w:rsidR="008859B2" w:rsidRPr="00DD19CB" w:rsidRDefault="008859B2" w:rsidP="0097528C">
      <w:pPr>
        <w:pStyle w:val="a3"/>
        <w:numPr>
          <w:ilvl w:val="0"/>
          <w:numId w:val="4"/>
        </w:numPr>
        <w:ind w:left="0"/>
        <w:jc w:val="both"/>
        <w:rPr>
          <w:rFonts w:ascii="Times New Roman" w:hAnsi="Times New Roman" w:cs="Times New Roman"/>
          <w:b/>
          <w:sz w:val="24"/>
          <w:szCs w:val="24"/>
          <w:lang w:val="uk-UA"/>
        </w:rPr>
      </w:pPr>
      <w:r w:rsidRPr="00DD19CB">
        <w:rPr>
          <w:rFonts w:ascii="Times New Roman" w:hAnsi="Times New Roman" w:cs="Times New Roman"/>
          <w:sz w:val="24"/>
          <w:szCs w:val="24"/>
          <w:lang w:val="uk-UA"/>
        </w:rPr>
        <w:t>Виявлений перелік потенційно небезпечних об</w:t>
      </w:r>
      <w:r w:rsidRPr="00DD19CB">
        <w:rPr>
          <w:rFonts w:ascii="Times New Roman" w:hAnsi="Times New Roman" w:cs="Times New Roman"/>
          <w:sz w:val="24"/>
          <w:szCs w:val="24"/>
        </w:rPr>
        <w:t>’</w:t>
      </w:r>
      <w:proofErr w:type="spellStart"/>
      <w:r w:rsidRPr="00DD19CB">
        <w:rPr>
          <w:rFonts w:ascii="Times New Roman" w:hAnsi="Times New Roman" w:cs="Times New Roman"/>
          <w:sz w:val="24"/>
          <w:szCs w:val="24"/>
          <w:lang w:val="uk-UA"/>
        </w:rPr>
        <w:t>єктів</w:t>
      </w:r>
      <w:proofErr w:type="spellEnd"/>
      <w:r w:rsidRPr="00DD19CB">
        <w:rPr>
          <w:rFonts w:ascii="Times New Roman" w:hAnsi="Times New Roman" w:cs="Times New Roman"/>
          <w:sz w:val="24"/>
          <w:szCs w:val="24"/>
          <w:lang w:val="uk-UA"/>
        </w:rPr>
        <w:t xml:space="preserve"> на території Роганської селищної  ради на 2018 рік які складають 51 об</w:t>
      </w:r>
      <w:r w:rsidRPr="00DD19CB">
        <w:rPr>
          <w:rFonts w:ascii="Times New Roman" w:hAnsi="Times New Roman" w:cs="Times New Roman"/>
          <w:sz w:val="24"/>
          <w:szCs w:val="24"/>
        </w:rPr>
        <w:t>’</w:t>
      </w:r>
      <w:proofErr w:type="spellStart"/>
      <w:r w:rsidRPr="00DD19CB">
        <w:rPr>
          <w:rFonts w:ascii="Times New Roman" w:hAnsi="Times New Roman" w:cs="Times New Roman"/>
          <w:sz w:val="24"/>
          <w:szCs w:val="24"/>
          <w:lang w:val="uk-UA"/>
        </w:rPr>
        <w:t>єкти</w:t>
      </w:r>
      <w:proofErr w:type="spellEnd"/>
      <w:r w:rsidRPr="00DD19CB">
        <w:rPr>
          <w:rFonts w:ascii="Times New Roman" w:hAnsi="Times New Roman" w:cs="Times New Roman"/>
          <w:sz w:val="24"/>
          <w:szCs w:val="24"/>
          <w:lang w:val="uk-UA"/>
        </w:rPr>
        <w:t xml:space="preserve">. Разом з цим проведено роз’яснювальну серед керівників та відповідальних осіб цивільного захисту про роботу щодо забезпечення цивільного захисту на території Роганської селищної ради </w:t>
      </w:r>
    </w:p>
    <w:p w:rsidR="008859B2" w:rsidRPr="00DD19CB" w:rsidRDefault="008859B2" w:rsidP="0097528C">
      <w:pPr>
        <w:pStyle w:val="a3"/>
        <w:numPr>
          <w:ilvl w:val="0"/>
          <w:numId w:val="4"/>
        </w:numPr>
        <w:ind w:left="0"/>
        <w:jc w:val="both"/>
        <w:rPr>
          <w:rFonts w:ascii="Times New Roman" w:hAnsi="Times New Roman" w:cs="Times New Roman"/>
          <w:b/>
          <w:sz w:val="24"/>
          <w:szCs w:val="24"/>
          <w:lang w:val="uk-UA"/>
        </w:rPr>
      </w:pPr>
      <w:r w:rsidRPr="00DD19CB">
        <w:rPr>
          <w:rFonts w:ascii="Times New Roman" w:hAnsi="Times New Roman" w:cs="Times New Roman"/>
          <w:sz w:val="24"/>
          <w:szCs w:val="24"/>
          <w:lang w:val="uk-UA"/>
        </w:rPr>
        <w:t>Розроблений  «План першочергових заходів з профілактики травматизму невиробничого характеру на території Роганської селищної ради 2018рік»</w:t>
      </w:r>
    </w:p>
    <w:p w:rsidR="008859B2" w:rsidRPr="00DD19CB" w:rsidRDefault="008859B2" w:rsidP="0097528C">
      <w:pPr>
        <w:pStyle w:val="a3"/>
        <w:numPr>
          <w:ilvl w:val="0"/>
          <w:numId w:val="4"/>
        </w:numPr>
        <w:ind w:left="0"/>
        <w:jc w:val="both"/>
        <w:rPr>
          <w:rFonts w:ascii="Times New Roman" w:hAnsi="Times New Roman" w:cs="Times New Roman"/>
          <w:b/>
          <w:sz w:val="24"/>
          <w:szCs w:val="24"/>
          <w:lang w:val="uk-UA"/>
        </w:rPr>
      </w:pPr>
      <w:r w:rsidRPr="00DD19CB">
        <w:rPr>
          <w:rFonts w:ascii="Times New Roman" w:hAnsi="Times New Roman" w:cs="Times New Roman"/>
          <w:sz w:val="24"/>
          <w:szCs w:val="24"/>
          <w:lang w:val="uk-UA"/>
        </w:rPr>
        <w:t xml:space="preserve">Розроблений «План заходів цивільного захисту на території Роганської селищної ради на 2018рік »  </w:t>
      </w:r>
    </w:p>
    <w:p w:rsidR="008859B2" w:rsidRPr="00DD19CB" w:rsidRDefault="008859B2" w:rsidP="0097528C">
      <w:pPr>
        <w:pStyle w:val="a3"/>
        <w:numPr>
          <w:ilvl w:val="0"/>
          <w:numId w:val="4"/>
        </w:numPr>
        <w:ind w:left="0"/>
        <w:jc w:val="both"/>
        <w:rPr>
          <w:rFonts w:ascii="Times New Roman" w:hAnsi="Times New Roman" w:cs="Times New Roman"/>
          <w:b/>
          <w:sz w:val="24"/>
          <w:szCs w:val="24"/>
          <w:lang w:val="uk-UA"/>
        </w:rPr>
      </w:pPr>
      <w:r w:rsidRPr="00DD19CB">
        <w:rPr>
          <w:rFonts w:ascii="Times New Roman" w:hAnsi="Times New Roman" w:cs="Times New Roman"/>
          <w:sz w:val="24"/>
          <w:szCs w:val="24"/>
          <w:lang w:val="uk-UA"/>
        </w:rPr>
        <w:t>Розроблений «Комплексний план заходів щодо забезпечення санітарного та епідемічного благополуччя населення Роганської селищної  ради»</w:t>
      </w:r>
    </w:p>
    <w:p w:rsidR="008859B2" w:rsidRPr="00DD19CB" w:rsidRDefault="008859B2" w:rsidP="0097528C">
      <w:pPr>
        <w:pStyle w:val="a3"/>
        <w:numPr>
          <w:ilvl w:val="0"/>
          <w:numId w:val="4"/>
        </w:numPr>
        <w:ind w:left="0"/>
        <w:jc w:val="both"/>
        <w:rPr>
          <w:rFonts w:ascii="Times New Roman" w:hAnsi="Times New Roman" w:cs="Times New Roman"/>
          <w:b/>
          <w:sz w:val="24"/>
          <w:szCs w:val="24"/>
          <w:lang w:val="uk-UA"/>
        </w:rPr>
      </w:pPr>
      <w:r w:rsidRPr="00DD19CB">
        <w:rPr>
          <w:rFonts w:ascii="Times New Roman" w:hAnsi="Times New Roman" w:cs="Times New Roman"/>
          <w:sz w:val="24"/>
          <w:szCs w:val="24"/>
          <w:lang w:val="uk-UA"/>
        </w:rPr>
        <w:t>Розроблений «План заходів  оперативних дій у разі виникнення підозри захворювання великої рогатої худоби на заразний вузликовий дерматит та проведення заходів з ліквідації спалаху на території Роганської селищної ради»</w:t>
      </w:r>
    </w:p>
    <w:p w:rsidR="008859B2" w:rsidRPr="00DD19CB" w:rsidRDefault="008859B2" w:rsidP="0097528C">
      <w:pPr>
        <w:pStyle w:val="a3"/>
        <w:numPr>
          <w:ilvl w:val="0"/>
          <w:numId w:val="4"/>
        </w:numPr>
        <w:ind w:left="0"/>
        <w:jc w:val="both"/>
        <w:rPr>
          <w:rFonts w:ascii="Times New Roman" w:hAnsi="Times New Roman" w:cs="Times New Roman"/>
          <w:b/>
          <w:sz w:val="24"/>
          <w:szCs w:val="24"/>
          <w:lang w:val="uk-UA"/>
        </w:rPr>
      </w:pPr>
      <w:r w:rsidRPr="00DD19CB">
        <w:rPr>
          <w:rFonts w:ascii="Times New Roman" w:hAnsi="Times New Roman" w:cs="Times New Roman"/>
          <w:sz w:val="24"/>
          <w:szCs w:val="24"/>
          <w:lang w:val="uk-UA"/>
        </w:rPr>
        <w:lastRenderedPageBreak/>
        <w:t>Розроблений «План організаційних і практичних заходів щодо пропуску осінньо-зимових дощових паводків, льодоходу і весняної повені на території Роганської селищної ради на 2018-2019рік»</w:t>
      </w:r>
    </w:p>
    <w:p w:rsidR="008859B2" w:rsidRPr="00DD19CB" w:rsidRDefault="008859B2" w:rsidP="00CE67F6">
      <w:pPr>
        <w:pStyle w:val="a3"/>
        <w:numPr>
          <w:ilvl w:val="0"/>
          <w:numId w:val="4"/>
        </w:numPr>
        <w:ind w:left="0"/>
        <w:jc w:val="both"/>
        <w:rPr>
          <w:rFonts w:ascii="Times New Roman" w:hAnsi="Times New Roman" w:cs="Times New Roman"/>
          <w:b/>
          <w:sz w:val="24"/>
          <w:szCs w:val="24"/>
          <w:lang w:val="uk-UA"/>
        </w:rPr>
      </w:pPr>
      <w:r w:rsidRPr="00DD19CB">
        <w:rPr>
          <w:rFonts w:ascii="Times New Roman" w:hAnsi="Times New Roman" w:cs="Times New Roman"/>
          <w:sz w:val="24"/>
          <w:szCs w:val="24"/>
          <w:lang w:val="uk-UA"/>
        </w:rPr>
        <w:t>Розроблений «План заходів організаційних і практичних заходів щодо запобігання нещасним випадкам з людьми на водних об</w:t>
      </w:r>
      <w:r w:rsidRPr="00DD19CB">
        <w:rPr>
          <w:rFonts w:ascii="Times New Roman" w:hAnsi="Times New Roman" w:cs="Times New Roman"/>
          <w:sz w:val="24"/>
          <w:szCs w:val="24"/>
        </w:rPr>
        <w:t>’</w:t>
      </w:r>
      <w:proofErr w:type="spellStart"/>
      <w:r w:rsidRPr="00DD19CB">
        <w:rPr>
          <w:rFonts w:ascii="Times New Roman" w:hAnsi="Times New Roman" w:cs="Times New Roman"/>
          <w:sz w:val="24"/>
          <w:szCs w:val="24"/>
          <w:lang w:val="uk-UA"/>
        </w:rPr>
        <w:t>єктах</w:t>
      </w:r>
      <w:proofErr w:type="spellEnd"/>
      <w:r w:rsidRPr="00DD19CB">
        <w:rPr>
          <w:rFonts w:ascii="Times New Roman" w:hAnsi="Times New Roman" w:cs="Times New Roman"/>
          <w:sz w:val="24"/>
          <w:szCs w:val="24"/>
          <w:lang w:val="uk-UA"/>
        </w:rPr>
        <w:t xml:space="preserve"> Роганської селищної ради у зимовий період 2018-2019 років »</w:t>
      </w:r>
    </w:p>
    <w:p w:rsidR="008859B2" w:rsidRPr="00DD19CB" w:rsidRDefault="008859B2" w:rsidP="00CE67F6">
      <w:pPr>
        <w:pStyle w:val="a3"/>
        <w:numPr>
          <w:ilvl w:val="0"/>
          <w:numId w:val="4"/>
        </w:numPr>
        <w:ind w:left="0"/>
        <w:jc w:val="both"/>
        <w:rPr>
          <w:rFonts w:ascii="Times New Roman" w:hAnsi="Times New Roman" w:cs="Times New Roman"/>
          <w:b/>
          <w:sz w:val="24"/>
          <w:szCs w:val="24"/>
          <w:lang w:val="uk-UA"/>
        </w:rPr>
      </w:pPr>
      <w:r w:rsidRPr="00DD19CB">
        <w:rPr>
          <w:rFonts w:ascii="Times New Roman" w:hAnsi="Times New Roman" w:cs="Times New Roman"/>
          <w:sz w:val="24"/>
          <w:szCs w:val="24"/>
          <w:lang w:val="uk-UA"/>
        </w:rPr>
        <w:t>Розроблений «План заходів організаційних і практичних заходів щодо запобігання нещасним випадкам з людьми на водних об</w:t>
      </w:r>
      <w:r w:rsidRPr="00DD19CB">
        <w:rPr>
          <w:rFonts w:ascii="Times New Roman" w:hAnsi="Times New Roman" w:cs="Times New Roman"/>
          <w:sz w:val="24"/>
          <w:szCs w:val="24"/>
        </w:rPr>
        <w:t>’</w:t>
      </w:r>
      <w:proofErr w:type="spellStart"/>
      <w:r w:rsidRPr="00DD19CB">
        <w:rPr>
          <w:rFonts w:ascii="Times New Roman" w:hAnsi="Times New Roman" w:cs="Times New Roman"/>
          <w:sz w:val="24"/>
          <w:szCs w:val="24"/>
          <w:lang w:val="uk-UA"/>
        </w:rPr>
        <w:t>єктах</w:t>
      </w:r>
      <w:proofErr w:type="spellEnd"/>
      <w:r w:rsidRPr="00DD19CB">
        <w:rPr>
          <w:rFonts w:ascii="Times New Roman" w:hAnsi="Times New Roman" w:cs="Times New Roman"/>
          <w:sz w:val="24"/>
          <w:szCs w:val="24"/>
          <w:lang w:val="uk-UA"/>
        </w:rPr>
        <w:t xml:space="preserve"> Роганської селищної ради в літній період на 2018 рік»</w:t>
      </w:r>
    </w:p>
    <w:p w:rsidR="008859B2" w:rsidRPr="00DD19CB" w:rsidRDefault="008859B2" w:rsidP="00CE67F6">
      <w:pPr>
        <w:spacing w:after="0" w:line="240" w:lineRule="atLeast"/>
        <w:ind w:left="-567"/>
        <w:jc w:val="both"/>
        <w:rPr>
          <w:rFonts w:ascii="Times New Roman" w:hAnsi="Times New Roman" w:cs="Times New Roman"/>
          <w:sz w:val="24"/>
          <w:szCs w:val="24"/>
          <w:lang w:val="uk-UA"/>
        </w:rPr>
      </w:pPr>
      <w:r w:rsidRPr="00DD19CB">
        <w:rPr>
          <w:rFonts w:ascii="Times New Roman" w:hAnsi="Times New Roman" w:cs="Times New Roman"/>
          <w:sz w:val="24"/>
          <w:szCs w:val="24"/>
          <w:lang w:val="uk-UA"/>
        </w:rPr>
        <w:t xml:space="preserve">Розроблені та подані на затвердження виконавчого комітету Роганської селищної ради такі рішення : </w:t>
      </w:r>
    </w:p>
    <w:p w:rsidR="008859B2" w:rsidRPr="00DD19CB" w:rsidRDefault="008859B2" w:rsidP="00CE67F6">
      <w:pPr>
        <w:pStyle w:val="a3"/>
        <w:numPr>
          <w:ilvl w:val="0"/>
          <w:numId w:val="6"/>
        </w:numPr>
        <w:spacing w:after="0" w:line="240" w:lineRule="atLeast"/>
        <w:ind w:left="0"/>
        <w:contextualSpacing w:val="0"/>
        <w:jc w:val="both"/>
        <w:rPr>
          <w:rFonts w:ascii="Times New Roman" w:hAnsi="Times New Roman" w:cs="Times New Roman"/>
          <w:sz w:val="24"/>
          <w:szCs w:val="24"/>
          <w:lang w:val="uk-UA"/>
        </w:rPr>
      </w:pPr>
      <w:r w:rsidRPr="00DD19CB">
        <w:rPr>
          <w:rFonts w:ascii="Times New Roman" w:hAnsi="Times New Roman" w:cs="Times New Roman"/>
          <w:sz w:val="24"/>
          <w:szCs w:val="24"/>
          <w:lang w:val="uk-UA"/>
        </w:rPr>
        <w:t>Рішення виконавчого комітету Роганської селищної ради « Про затвердження заходів щодо запобігання виникненню пожеж і оперативного реагування на них на 2018рік» від 15.06.2018р № 223</w:t>
      </w:r>
    </w:p>
    <w:p w:rsidR="008859B2" w:rsidRPr="00DD19CB" w:rsidRDefault="008859B2" w:rsidP="00CE67F6">
      <w:pPr>
        <w:pStyle w:val="a3"/>
        <w:numPr>
          <w:ilvl w:val="0"/>
          <w:numId w:val="6"/>
        </w:numPr>
        <w:spacing w:after="0" w:line="240" w:lineRule="atLeast"/>
        <w:ind w:left="0"/>
        <w:contextualSpacing w:val="0"/>
        <w:jc w:val="both"/>
        <w:rPr>
          <w:rFonts w:ascii="Times New Roman" w:hAnsi="Times New Roman" w:cs="Times New Roman"/>
          <w:sz w:val="24"/>
          <w:szCs w:val="24"/>
          <w:lang w:val="uk-UA"/>
        </w:rPr>
      </w:pPr>
      <w:r w:rsidRPr="00DD19CB">
        <w:rPr>
          <w:rFonts w:ascii="Times New Roman" w:hAnsi="Times New Roman" w:cs="Times New Roman"/>
          <w:sz w:val="24"/>
          <w:szCs w:val="24"/>
          <w:lang w:val="uk-UA"/>
        </w:rPr>
        <w:t>Рішення виконавчого комітету Роганської селищної ради «Про проведення атестації робочих місць за умовами праці у закладах освіти Роганської селищної ради» від 02.10.2018р № 519</w:t>
      </w:r>
    </w:p>
    <w:p w:rsidR="008859B2" w:rsidRPr="00DD19CB" w:rsidRDefault="008859B2" w:rsidP="00CE67F6">
      <w:pPr>
        <w:pStyle w:val="a3"/>
        <w:numPr>
          <w:ilvl w:val="0"/>
          <w:numId w:val="6"/>
        </w:numPr>
        <w:spacing w:after="0" w:line="240" w:lineRule="atLeast"/>
        <w:ind w:left="0"/>
        <w:contextualSpacing w:val="0"/>
        <w:jc w:val="both"/>
        <w:rPr>
          <w:rFonts w:ascii="Times New Roman" w:hAnsi="Times New Roman" w:cs="Times New Roman"/>
          <w:sz w:val="24"/>
          <w:szCs w:val="24"/>
          <w:lang w:val="uk-UA"/>
        </w:rPr>
      </w:pPr>
      <w:r w:rsidRPr="00DD19CB">
        <w:rPr>
          <w:rFonts w:ascii="Times New Roman" w:hAnsi="Times New Roman" w:cs="Times New Roman"/>
          <w:sz w:val="24"/>
          <w:szCs w:val="24"/>
          <w:lang w:val="uk-UA"/>
        </w:rPr>
        <w:t>Рішення виконавчого комітету Роганської селищної ради «Про затвердження положення про спеціальну комісію з ліквідації наслідків надзвичайних ситуацій» від 27.03.2018р №91</w:t>
      </w:r>
    </w:p>
    <w:p w:rsidR="008859B2" w:rsidRPr="00DD19CB" w:rsidRDefault="008859B2" w:rsidP="00CE67F6">
      <w:pPr>
        <w:pStyle w:val="a3"/>
        <w:numPr>
          <w:ilvl w:val="0"/>
          <w:numId w:val="6"/>
        </w:numPr>
        <w:spacing w:after="0" w:line="240" w:lineRule="atLeast"/>
        <w:ind w:left="0"/>
        <w:contextualSpacing w:val="0"/>
        <w:jc w:val="both"/>
        <w:rPr>
          <w:rFonts w:ascii="Times New Roman" w:hAnsi="Times New Roman" w:cs="Times New Roman"/>
          <w:sz w:val="24"/>
          <w:szCs w:val="24"/>
          <w:lang w:val="uk-UA"/>
        </w:rPr>
      </w:pPr>
      <w:r w:rsidRPr="00DD19CB">
        <w:rPr>
          <w:rFonts w:ascii="Times New Roman" w:hAnsi="Times New Roman" w:cs="Times New Roman"/>
          <w:sz w:val="24"/>
          <w:szCs w:val="24"/>
          <w:lang w:val="uk-UA"/>
        </w:rPr>
        <w:t xml:space="preserve"> Рішення виконавчого комітету Роганської селищної ради « Про створення комісії з питань евакуації, затвердження її посадового складу та положення» від 02.02.2018р №31</w:t>
      </w:r>
    </w:p>
    <w:p w:rsidR="008859B2" w:rsidRPr="00DD19CB" w:rsidRDefault="008859B2" w:rsidP="00CE67F6">
      <w:pPr>
        <w:pStyle w:val="a3"/>
        <w:numPr>
          <w:ilvl w:val="0"/>
          <w:numId w:val="6"/>
        </w:numPr>
        <w:spacing w:after="0" w:line="240" w:lineRule="atLeast"/>
        <w:ind w:left="0"/>
        <w:contextualSpacing w:val="0"/>
        <w:jc w:val="both"/>
        <w:rPr>
          <w:rFonts w:ascii="Times New Roman" w:hAnsi="Times New Roman" w:cs="Times New Roman"/>
          <w:sz w:val="24"/>
          <w:szCs w:val="24"/>
          <w:lang w:val="uk-UA"/>
        </w:rPr>
      </w:pPr>
      <w:r w:rsidRPr="00DD19CB">
        <w:rPr>
          <w:rFonts w:ascii="Times New Roman" w:hAnsi="Times New Roman" w:cs="Times New Roman"/>
          <w:sz w:val="24"/>
          <w:szCs w:val="24"/>
          <w:lang w:val="uk-UA"/>
        </w:rPr>
        <w:t>Рішення виконавчого комітету Роганської селищної ради «Про створення надзвичайної протиепізоотичної комісії при виконавчому комітеті Роганської селищної ради» від 25.01.2018р №02</w:t>
      </w:r>
    </w:p>
    <w:p w:rsidR="008859B2" w:rsidRPr="00DD19CB" w:rsidRDefault="008859B2" w:rsidP="00CE67F6">
      <w:pPr>
        <w:spacing w:line="240" w:lineRule="auto"/>
        <w:ind w:left="-567"/>
        <w:jc w:val="both"/>
        <w:rPr>
          <w:rFonts w:ascii="Times New Roman" w:hAnsi="Times New Roman" w:cs="Times New Roman"/>
          <w:sz w:val="24"/>
          <w:szCs w:val="24"/>
          <w:lang w:val="uk-UA"/>
        </w:rPr>
      </w:pPr>
      <w:r w:rsidRPr="00DD19CB">
        <w:rPr>
          <w:rFonts w:ascii="Times New Roman" w:hAnsi="Times New Roman" w:cs="Times New Roman"/>
          <w:sz w:val="24"/>
          <w:szCs w:val="24"/>
          <w:lang w:val="uk-UA"/>
        </w:rPr>
        <w:t>Розроблені та подані до розпорядження голови Роганської селищної ради такі розпорядження:</w:t>
      </w:r>
    </w:p>
    <w:p w:rsidR="008859B2" w:rsidRPr="00DD19CB" w:rsidRDefault="008859B2" w:rsidP="00CE67F6">
      <w:pPr>
        <w:pStyle w:val="a3"/>
        <w:numPr>
          <w:ilvl w:val="0"/>
          <w:numId w:val="7"/>
        </w:numPr>
        <w:spacing w:after="0" w:line="240" w:lineRule="auto"/>
        <w:ind w:left="0" w:hanging="357"/>
        <w:contextualSpacing w:val="0"/>
        <w:jc w:val="both"/>
        <w:rPr>
          <w:rFonts w:ascii="Times New Roman" w:hAnsi="Times New Roman" w:cs="Times New Roman"/>
          <w:sz w:val="24"/>
          <w:szCs w:val="24"/>
          <w:lang w:val="uk-UA"/>
        </w:rPr>
      </w:pPr>
      <w:r w:rsidRPr="00DD19CB">
        <w:rPr>
          <w:rFonts w:ascii="Times New Roman" w:hAnsi="Times New Roman" w:cs="Times New Roman"/>
          <w:sz w:val="24"/>
          <w:szCs w:val="24"/>
          <w:lang w:val="uk-UA"/>
        </w:rPr>
        <w:t>Розпорядження Роганського селищного голови від 06.09.2018р №216 «Про посилення безпеки внутрішнього та пропуску режиму в закладах освіти, культури, спорту та молоді»</w:t>
      </w:r>
    </w:p>
    <w:p w:rsidR="008859B2" w:rsidRPr="00DD19CB" w:rsidRDefault="008859B2" w:rsidP="00CE67F6">
      <w:pPr>
        <w:pStyle w:val="a3"/>
        <w:numPr>
          <w:ilvl w:val="0"/>
          <w:numId w:val="7"/>
        </w:numPr>
        <w:spacing w:after="0" w:line="240" w:lineRule="auto"/>
        <w:ind w:left="0" w:hanging="357"/>
        <w:contextualSpacing w:val="0"/>
        <w:jc w:val="both"/>
        <w:rPr>
          <w:rFonts w:ascii="Times New Roman" w:hAnsi="Times New Roman" w:cs="Times New Roman"/>
          <w:sz w:val="24"/>
          <w:szCs w:val="24"/>
          <w:lang w:val="uk-UA"/>
        </w:rPr>
      </w:pPr>
      <w:r w:rsidRPr="00DD19CB">
        <w:rPr>
          <w:rFonts w:ascii="Times New Roman" w:hAnsi="Times New Roman" w:cs="Times New Roman"/>
          <w:sz w:val="24"/>
          <w:szCs w:val="24"/>
          <w:lang w:val="uk-UA"/>
        </w:rPr>
        <w:t>Розпорядження Роганського селищного голови від 10.07.2018р №151 «Про затвердження складу позаштатної розрахунково-аналітичної групи (РАГ) на території Роганської селищної ради»</w:t>
      </w:r>
    </w:p>
    <w:p w:rsidR="008859B2" w:rsidRPr="00DD19CB" w:rsidRDefault="008859B2" w:rsidP="00CE67F6">
      <w:pPr>
        <w:pStyle w:val="a3"/>
        <w:numPr>
          <w:ilvl w:val="0"/>
          <w:numId w:val="7"/>
        </w:numPr>
        <w:spacing w:after="0" w:line="240" w:lineRule="auto"/>
        <w:ind w:left="0" w:hanging="357"/>
        <w:contextualSpacing w:val="0"/>
        <w:jc w:val="both"/>
        <w:rPr>
          <w:rFonts w:ascii="Times New Roman" w:hAnsi="Times New Roman" w:cs="Times New Roman"/>
          <w:sz w:val="24"/>
          <w:szCs w:val="24"/>
          <w:lang w:val="uk-UA"/>
        </w:rPr>
      </w:pPr>
      <w:r w:rsidRPr="00DD19CB">
        <w:rPr>
          <w:rFonts w:ascii="Times New Roman" w:hAnsi="Times New Roman" w:cs="Times New Roman"/>
          <w:sz w:val="24"/>
          <w:szCs w:val="24"/>
          <w:lang w:val="uk-UA"/>
        </w:rPr>
        <w:t xml:space="preserve">Розпорядження Роганського селищного голови від 10.04.2018р №82 «Про дотримання чистоти у </w:t>
      </w:r>
      <w:proofErr w:type="spellStart"/>
      <w:r w:rsidRPr="00DD19CB">
        <w:rPr>
          <w:rFonts w:ascii="Times New Roman" w:hAnsi="Times New Roman" w:cs="Times New Roman"/>
          <w:sz w:val="24"/>
          <w:szCs w:val="24"/>
          <w:lang w:val="uk-UA"/>
        </w:rPr>
        <w:t>сміттєзборниках</w:t>
      </w:r>
      <w:proofErr w:type="spellEnd"/>
      <w:r w:rsidRPr="00DD19CB">
        <w:rPr>
          <w:rFonts w:ascii="Times New Roman" w:hAnsi="Times New Roman" w:cs="Times New Roman"/>
          <w:sz w:val="24"/>
          <w:szCs w:val="24"/>
          <w:lang w:val="uk-UA"/>
        </w:rPr>
        <w:t xml:space="preserve"> під сміттєпроводом в багатоповерхових будинках комунальної власності Роганської селищної ради»</w:t>
      </w:r>
    </w:p>
    <w:p w:rsidR="008859B2" w:rsidRPr="009462C1" w:rsidRDefault="008859B2" w:rsidP="009462C1">
      <w:pPr>
        <w:spacing w:line="240" w:lineRule="auto"/>
        <w:jc w:val="both"/>
        <w:rPr>
          <w:rFonts w:ascii="Times New Roman" w:hAnsi="Times New Roman" w:cs="Times New Roman"/>
          <w:sz w:val="24"/>
          <w:szCs w:val="24"/>
          <w:lang w:val="uk-UA"/>
        </w:rPr>
      </w:pPr>
      <w:r w:rsidRPr="009462C1">
        <w:rPr>
          <w:rFonts w:ascii="Times New Roman" w:hAnsi="Times New Roman" w:cs="Times New Roman"/>
          <w:sz w:val="24"/>
          <w:szCs w:val="24"/>
          <w:lang w:val="uk-UA"/>
        </w:rPr>
        <w:t>До Державного фонду регіонального розвитку України був поданий проект «Придбання пожежної техніки для потреб Роганської селищної ради»</w:t>
      </w:r>
    </w:p>
    <w:p w:rsidR="0097528C" w:rsidRDefault="008859B2" w:rsidP="00CE67F6">
      <w:pPr>
        <w:spacing w:line="240" w:lineRule="auto"/>
        <w:ind w:left="-567"/>
        <w:jc w:val="both"/>
        <w:rPr>
          <w:rFonts w:ascii="Times New Roman" w:hAnsi="Times New Roman" w:cs="Times New Roman"/>
          <w:sz w:val="24"/>
          <w:szCs w:val="24"/>
          <w:lang w:val="uk-UA"/>
        </w:rPr>
      </w:pPr>
      <w:r w:rsidRPr="009462C1">
        <w:rPr>
          <w:rFonts w:ascii="Times New Roman" w:hAnsi="Times New Roman" w:cs="Times New Roman"/>
          <w:sz w:val="24"/>
          <w:szCs w:val="24"/>
          <w:lang w:val="uk-UA"/>
        </w:rPr>
        <w:t>Подана заявка до «Центру розвитку місцевого</w:t>
      </w:r>
      <w:r w:rsidR="00DD19CB" w:rsidRPr="009462C1">
        <w:rPr>
          <w:rFonts w:ascii="Times New Roman" w:hAnsi="Times New Roman" w:cs="Times New Roman"/>
          <w:sz w:val="24"/>
          <w:szCs w:val="24"/>
          <w:lang w:val="uk-UA"/>
        </w:rPr>
        <w:t xml:space="preserve"> самоврядування</w:t>
      </w:r>
      <w:r w:rsidRPr="009462C1">
        <w:rPr>
          <w:rFonts w:ascii="Times New Roman" w:hAnsi="Times New Roman" w:cs="Times New Roman"/>
          <w:sz w:val="24"/>
          <w:szCs w:val="24"/>
          <w:lang w:val="uk-UA"/>
        </w:rPr>
        <w:t>» на участь у проекті «Створення ефективної системи цивільного захисту в об</w:t>
      </w:r>
      <w:r w:rsidRPr="009462C1">
        <w:rPr>
          <w:rFonts w:ascii="Times New Roman" w:hAnsi="Times New Roman" w:cs="Times New Roman"/>
          <w:sz w:val="24"/>
          <w:szCs w:val="24"/>
        </w:rPr>
        <w:t>’</w:t>
      </w:r>
      <w:proofErr w:type="spellStart"/>
      <w:r w:rsidRPr="009462C1">
        <w:rPr>
          <w:rFonts w:ascii="Times New Roman" w:hAnsi="Times New Roman" w:cs="Times New Roman"/>
          <w:sz w:val="24"/>
          <w:szCs w:val="24"/>
          <w:lang w:val="uk-UA"/>
        </w:rPr>
        <w:t>є</w:t>
      </w:r>
      <w:r w:rsidR="0097528C">
        <w:rPr>
          <w:rFonts w:ascii="Times New Roman" w:hAnsi="Times New Roman" w:cs="Times New Roman"/>
          <w:sz w:val="24"/>
          <w:szCs w:val="24"/>
          <w:lang w:val="uk-UA"/>
        </w:rPr>
        <w:t>днаних</w:t>
      </w:r>
      <w:proofErr w:type="spellEnd"/>
      <w:r w:rsidR="0097528C">
        <w:rPr>
          <w:rFonts w:ascii="Times New Roman" w:hAnsi="Times New Roman" w:cs="Times New Roman"/>
          <w:sz w:val="24"/>
          <w:szCs w:val="24"/>
          <w:lang w:val="uk-UA"/>
        </w:rPr>
        <w:t xml:space="preserve"> територіальних громадах». </w:t>
      </w:r>
    </w:p>
    <w:p w:rsidR="008859B2" w:rsidRPr="00DD19CB" w:rsidRDefault="008859B2" w:rsidP="00CE67F6">
      <w:pPr>
        <w:spacing w:line="240" w:lineRule="auto"/>
        <w:ind w:left="-567"/>
        <w:jc w:val="both"/>
        <w:rPr>
          <w:rFonts w:ascii="Times New Roman" w:hAnsi="Times New Roman" w:cs="Times New Roman"/>
          <w:sz w:val="24"/>
          <w:szCs w:val="24"/>
          <w:lang w:val="uk-UA"/>
        </w:rPr>
      </w:pPr>
      <w:r w:rsidRPr="00DD19CB">
        <w:rPr>
          <w:rFonts w:ascii="Times New Roman" w:hAnsi="Times New Roman" w:cs="Times New Roman"/>
          <w:sz w:val="24"/>
          <w:szCs w:val="24"/>
          <w:lang w:val="uk-UA"/>
        </w:rPr>
        <w:t xml:space="preserve">За поточний період спільно з фахівцями РУ ГУ ДСНС у Харківській області були проведенні засідання постійної «комісії з техногенно-екологічної безпеки і надзвичайних ситуацій Роганської селищної ради» на комісії розглядалися такі питання: </w:t>
      </w:r>
    </w:p>
    <w:p w:rsidR="008859B2" w:rsidRPr="00DD19CB" w:rsidRDefault="008859B2" w:rsidP="00CE67F6">
      <w:pPr>
        <w:pStyle w:val="a3"/>
        <w:numPr>
          <w:ilvl w:val="0"/>
          <w:numId w:val="8"/>
        </w:numPr>
        <w:spacing w:line="240" w:lineRule="auto"/>
        <w:ind w:left="0"/>
        <w:contextualSpacing w:val="0"/>
        <w:jc w:val="both"/>
        <w:rPr>
          <w:rFonts w:ascii="Times New Roman" w:hAnsi="Times New Roman" w:cs="Times New Roman"/>
          <w:sz w:val="24"/>
          <w:szCs w:val="24"/>
          <w:lang w:val="uk-UA"/>
        </w:rPr>
      </w:pPr>
      <w:r w:rsidRPr="00DD19CB">
        <w:rPr>
          <w:rFonts w:ascii="Times New Roman" w:hAnsi="Times New Roman" w:cs="Times New Roman"/>
          <w:sz w:val="24"/>
          <w:szCs w:val="24"/>
          <w:lang w:val="uk-UA"/>
        </w:rPr>
        <w:t>Протокол №1 –  Організація та проведення роботи з профілактики травматизму та нещасних випадків з людьми на водних об</w:t>
      </w:r>
      <w:r w:rsidRPr="00DD19CB">
        <w:rPr>
          <w:rFonts w:ascii="Times New Roman" w:hAnsi="Times New Roman" w:cs="Times New Roman"/>
          <w:sz w:val="24"/>
          <w:szCs w:val="24"/>
        </w:rPr>
        <w:t>’</w:t>
      </w:r>
      <w:proofErr w:type="spellStart"/>
      <w:r w:rsidR="0097528C">
        <w:rPr>
          <w:rFonts w:ascii="Times New Roman" w:hAnsi="Times New Roman" w:cs="Times New Roman"/>
          <w:sz w:val="24"/>
          <w:szCs w:val="24"/>
          <w:lang w:val="uk-UA"/>
        </w:rPr>
        <w:t>є</w:t>
      </w:r>
      <w:r w:rsidRPr="00DD19CB">
        <w:rPr>
          <w:rFonts w:ascii="Times New Roman" w:hAnsi="Times New Roman" w:cs="Times New Roman"/>
          <w:sz w:val="24"/>
          <w:szCs w:val="24"/>
          <w:lang w:val="uk-UA"/>
        </w:rPr>
        <w:t>ктах</w:t>
      </w:r>
      <w:proofErr w:type="spellEnd"/>
      <w:r w:rsidRPr="00DD19CB">
        <w:rPr>
          <w:rFonts w:ascii="Times New Roman" w:hAnsi="Times New Roman" w:cs="Times New Roman"/>
          <w:sz w:val="24"/>
          <w:szCs w:val="24"/>
          <w:lang w:val="uk-UA"/>
        </w:rPr>
        <w:t xml:space="preserve"> у зимовий період. Про готовність Роганської селищної ради, підприємств та організації до пропуску повені та паводків.</w:t>
      </w:r>
    </w:p>
    <w:p w:rsidR="008859B2" w:rsidRPr="00DD19CB" w:rsidRDefault="008859B2" w:rsidP="00CE67F6">
      <w:pPr>
        <w:pStyle w:val="a3"/>
        <w:numPr>
          <w:ilvl w:val="0"/>
          <w:numId w:val="8"/>
        </w:numPr>
        <w:spacing w:line="240" w:lineRule="auto"/>
        <w:ind w:left="0"/>
        <w:contextualSpacing w:val="0"/>
        <w:jc w:val="both"/>
        <w:rPr>
          <w:rFonts w:ascii="Times New Roman" w:hAnsi="Times New Roman" w:cs="Times New Roman"/>
          <w:sz w:val="24"/>
          <w:szCs w:val="24"/>
          <w:lang w:val="uk-UA"/>
        </w:rPr>
      </w:pPr>
      <w:r w:rsidRPr="00DD19CB">
        <w:rPr>
          <w:rFonts w:ascii="Times New Roman" w:hAnsi="Times New Roman" w:cs="Times New Roman"/>
          <w:sz w:val="24"/>
          <w:szCs w:val="24"/>
          <w:lang w:val="uk-UA"/>
        </w:rPr>
        <w:t>Протокол №2 – Стан організації протипожежного захисту населених пунктів Роганської селищної ради та заходи їх попередження</w:t>
      </w:r>
    </w:p>
    <w:p w:rsidR="008859B2" w:rsidRPr="00DD19CB" w:rsidRDefault="008859B2" w:rsidP="00CE67F6">
      <w:pPr>
        <w:pStyle w:val="a3"/>
        <w:numPr>
          <w:ilvl w:val="0"/>
          <w:numId w:val="8"/>
        </w:numPr>
        <w:spacing w:line="240" w:lineRule="auto"/>
        <w:ind w:left="0"/>
        <w:contextualSpacing w:val="0"/>
        <w:jc w:val="both"/>
        <w:rPr>
          <w:rFonts w:ascii="Times New Roman" w:hAnsi="Times New Roman" w:cs="Times New Roman"/>
          <w:sz w:val="24"/>
          <w:szCs w:val="24"/>
          <w:lang w:val="uk-UA"/>
        </w:rPr>
      </w:pPr>
      <w:r w:rsidRPr="00DD19CB">
        <w:rPr>
          <w:rFonts w:ascii="Times New Roman" w:hAnsi="Times New Roman" w:cs="Times New Roman"/>
          <w:sz w:val="24"/>
          <w:szCs w:val="24"/>
          <w:lang w:val="uk-UA"/>
        </w:rPr>
        <w:lastRenderedPageBreak/>
        <w:t>Протокол №3 - Про заходи щодо забезпечення санітарного та епідемічного благополуччя населення Роганської селищної ради</w:t>
      </w:r>
    </w:p>
    <w:p w:rsidR="008859B2" w:rsidRPr="00DD19CB" w:rsidRDefault="008859B2" w:rsidP="00CE67F6">
      <w:pPr>
        <w:pStyle w:val="a3"/>
        <w:numPr>
          <w:ilvl w:val="0"/>
          <w:numId w:val="8"/>
        </w:numPr>
        <w:spacing w:line="240" w:lineRule="auto"/>
        <w:ind w:left="0"/>
        <w:contextualSpacing w:val="0"/>
        <w:jc w:val="both"/>
        <w:rPr>
          <w:rFonts w:ascii="Times New Roman" w:hAnsi="Times New Roman" w:cs="Times New Roman"/>
          <w:sz w:val="24"/>
          <w:szCs w:val="24"/>
          <w:lang w:val="uk-UA"/>
        </w:rPr>
      </w:pPr>
      <w:r w:rsidRPr="00DD19CB">
        <w:rPr>
          <w:rFonts w:ascii="Times New Roman" w:hAnsi="Times New Roman" w:cs="Times New Roman"/>
          <w:sz w:val="24"/>
          <w:szCs w:val="24"/>
          <w:lang w:val="uk-UA"/>
        </w:rPr>
        <w:t xml:space="preserve">Протокол №4 – Про заходи щодо забезпечення протидії випадків спалювання рослинності в заплавах річок, стерні, сухостою та сміття на сільгоспугіддя і присадибних ділянках у </w:t>
      </w:r>
      <w:proofErr w:type="spellStart"/>
      <w:r w:rsidRPr="00DD19CB">
        <w:rPr>
          <w:rFonts w:ascii="Times New Roman" w:hAnsi="Times New Roman" w:cs="Times New Roman"/>
          <w:sz w:val="24"/>
          <w:szCs w:val="24"/>
          <w:lang w:val="uk-UA"/>
        </w:rPr>
        <w:t>пожежонебезпечний</w:t>
      </w:r>
      <w:proofErr w:type="spellEnd"/>
      <w:r w:rsidRPr="00DD19CB">
        <w:rPr>
          <w:rFonts w:ascii="Times New Roman" w:hAnsi="Times New Roman" w:cs="Times New Roman"/>
          <w:sz w:val="24"/>
          <w:szCs w:val="24"/>
          <w:lang w:val="uk-UA"/>
        </w:rPr>
        <w:t xml:space="preserve"> період 2018року</w:t>
      </w:r>
    </w:p>
    <w:p w:rsidR="008859B2" w:rsidRPr="00DD19CB" w:rsidRDefault="008859B2" w:rsidP="00CE67F6">
      <w:pPr>
        <w:pStyle w:val="a3"/>
        <w:numPr>
          <w:ilvl w:val="0"/>
          <w:numId w:val="8"/>
        </w:numPr>
        <w:spacing w:line="240" w:lineRule="auto"/>
        <w:ind w:left="0"/>
        <w:contextualSpacing w:val="0"/>
        <w:jc w:val="both"/>
        <w:rPr>
          <w:rFonts w:ascii="Times New Roman" w:hAnsi="Times New Roman" w:cs="Times New Roman"/>
          <w:sz w:val="24"/>
          <w:szCs w:val="24"/>
          <w:lang w:val="uk-UA"/>
        </w:rPr>
      </w:pPr>
      <w:r w:rsidRPr="00DD19CB">
        <w:rPr>
          <w:rFonts w:ascii="Times New Roman" w:hAnsi="Times New Roman" w:cs="Times New Roman"/>
          <w:sz w:val="24"/>
          <w:szCs w:val="24"/>
          <w:lang w:val="uk-UA"/>
        </w:rPr>
        <w:t>Протокол №5 – Стан протипожежного захисту місць збирання, зберігання та переробки врожаю на території Роганської селищної ради 2018рік</w:t>
      </w:r>
    </w:p>
    <w:p w:rsidR="008859B2" w:rsidRPr="00DD19CB" w:rsidRDefault="008859B2" w:rsidP="00CE67F6">
      <w:pPr>
        <w:pStyle w:val="a3"/>
        <w:numPr>
          <w:ilvl w:val="0"/>
          <w:numId w:val="8"/>
        </w:numPr>
        <w:spacing w:line="240" w:lineRule="auto"/>
        <w:ind w:left="0"/>
        <w:contextualSpacing w:val="0"/>
        <w:jc w:val="both"/>
        <w:rPr>
          <w:rFonts w:ascii="Times New Roman" w:hAnsi="Times New Roman" w:cs="Times New Roman"/>
          <w:sz w:val="24"/>
          <w:szCs w:val="24"/>
          <w:lang w:val="uk-UA"/>
        </w:rPr>
      </w:pPr>
      <w:r w:rsidRPr="00DD19CB">
        <w:rPr>
          <w:rFonts w:ascii="Times New Roman" w:hAnsi="Times New Roman" w:cs="Times New Roman"/>
          <w:sz w:val="24"/>
          <w:szCs w:val="24"/>
          <w:lang w:val="uk-UA"/>
        </w:rPr>
        <w:t>Протокол №6 – Протипожежний стан закладів освіти та інших об</w:t>
      </w:r>
      <w:r w:rsidRPr="00DD19CB">
        <w:rPr>
          <w:rFonts w:ascii="Times New Roman" w:hAnsi="Times New Roman" w:cs="Times New Roman"/>
          <w:sz w:val="24"/>
          <w:szCs w:val="24"/>
        </w:rPr>
        <w:t>’</w:t>
      </w:r>
      <w:proofErr w:type="spellStart"/>
      <w:r w:rsidRPr="00DD19CB">
        <w:rPr>
          <w:rFonts w:ascii="Times New Roman" w:hAnsi="Times New Roman" w:cs="Times New Roman"/>
          <w:sz w:val="24"/>
          <w:szCs w:val="24"/>
          <w:lang w:val="uk-UA"/>
        </w:rPr>
        <w:t>єктів</w:t>
      </w:r>
      <w:proofErr w:type="spellEnd"/>
      <w:r w:rsidRPr="00DD19CB">
        <w:rPr>
          <w:rFonts w:ascii="Times New Roman" w:hAnsi="Times New Roman" w:cs="Times New Roman"/>
          <w:sz w:val="24"/>
          <w:szCs w:val="24"/>
          <w:lang w:val="uk-UA"/>
        </w:rPr>
        <w:t xml:space="preserve"> з масовим перебуванням людей </w:t>
      </w:r>
    </w:p>
    <w:p w:rsidR="008859B2" w:rsidRPr="00DD19CB" w:rsidRDefault="008859B2" w:rsidP="00CE67F6">
      <w:pPr>
        <w:pStyle w:val="a3"/>
        <w:numPr>
          <w:ilvl w:val="0"/>
          <w:numId w:val="8"/>
        </w:numPr>
        <w:spacing w:line="240" w:lineRule="auto"/>
        <w:ind w:left="0"/>
        <w:contextualSpacing w:val="0"/>
        <w:jc w:val="both"/>
        <w:rPr>
          <w:rFonts w:ascii="Times New Roman" w:hAnsi="Times New Roman" w:cs="Times New Roman"/>
          <w:sz w:val="24"/>
          <w:szCs w:val="24"/>
          <w:lang w:val="uk-UA"/>
        </w:rPr>
      </w:pPr>
      <w:r w:rsidRPr="00DD19CB">
        <w:rPr>
          <w:rFonts w:ascii="Times New Roman" w:hAnsi="Times New Roman" w:cs="Times New Roman"/>
          <w:sz w:val="24"/>
          <w:szCs w:val="24"/>
          <w:lang w:val="uk-UA"/>
        </w:rPr>
        <w:t xml:space="preserve">Протокол №7 – Стан готовності Роганської селищної ради до попередження ліквідації аварій та надзвичайних ситуацій в </w:t>
      </w:r>
      <w:proofErr w:type="spellStart"/>
      <w:r w:rsidRPr="00DD19CB">
        <w:rPr>
          <w:rFonts w:ascii="Times New Roman" w:hAnsi="Times New Roman" w:cs="Times New Roman"/>
          <w:sz w:val="24"/>
          <w:szCs w:val="24"/>
          <w:lang w:val="uk-UA"/>
        </w:rPr>
        <w:t>осіньо-зимовий</w:t>
      </w:r>
      <w:proofErr w:type="spellEnd"/>
      <w:r w:rsidRPr="00DD19CB">
        <w:rPr>
          <w:rFonts w:ascii="Times New Roman" w:hAnsi="Times New Roman" w:cs="Times New Roman"/>
          <w:sz w:val="24"/>
          <w:szCs w:val="24"/>
          <w:lang w:val="uk-UA"/>
        </w:rPr>
        <w:t xml:space="preserve"> період 2018-2019 роках</w:t>
      </w:r>
    </w:p>
    <w:p w:rsidR="008859B2" w:rsidRPr="00DD19CB" w:rsidRDefault="008859B2" w:rsidP="00CE67F6">
      <w:pPr>
        <w:pStyle w:val="a3"/>
        <w:numPr>
          <w:ilvl w:val="0"/>
          <w:numId w:val="8"/>
        </w:numPr>
        <w:spacing w:line="240" w:lineRule="auto"/>
        <w:ind w:left="0"/>
        <w:contextualSpacing w:val="0"/>
        <w:jc w:val="both"/>
        <w:rPr>
          <w:rFonts w:ascii="Times New Roman" w:hAnsi="Times New Roman" w:cs="Times New Roman"/>
          <w:sz w:val="24"/>
          <w:szCs w:val="24"/>
          <w:lang w:val="uk-UA"/>
        </w:rPr>
      </w:pPr>
      <w:r w:rsidRPr="00DD19CB">
        <w:rPr>
          <w:rFonts w:ascii="Times New Roman" w:hAnsi="Times New Roman" w:cs="Times New Roman"/>
          <w:sz w:val="24"/>
          <w:szCs w:val="24"/>
          <w:lang w:val="uk-UA"/>
        </w:rPr>
        <w:t xml:space="preserve">Протоко №8 – Стан готовності комунальних підприємств Роганської селищної ради під час несприятливих умов у зимовий період 2018-2019 роках; Забезпечення безпеки громадян у місцях масового відпочинку людей на водних об’єктах у зимовий період 2018-2019; Забезпечення безпечної експлуатації об’єктів підвищеної небезпеки у тому числі котелень, які працюють на газоподібному стані в період опалювального сезону; Джерела зовнішнього водопостачання на території </w:t>
      </w:r>
      <w:r w:rsidR="00DD19CB" w:rsidRPr="00DD19CB">
        <w:rPr>
          <w:rFonts w:ascii="Times New Roman" w:hAnsi="Times New Roman" w:cs="Times New Roman"/>
          <w:sz w:val="24"/>
          <w:szCs w:val="24"/>
          <w:lang w:val="uk-UA"/>
        </w:rPr>
        <w:t>Р</w:t>
      </w:r>
      <w:r w:rsidRPr="00DD19CB">
        <w:rPr>
          <w:rFonts w:ascii="Times New Roman" w:hAnsi="Times New Roman" w:cs="Times New Roman"/>
          <w:sz w:val="24"/>
          <w:szCs w:val="24"/>
          <w:lang w:val="uk-UA"/>
        </w:rPr>
        <w:t>оганської селищної ради.</w:t>
      </w:r>
    </w:p>
    <w:p w:rsidR="009045E6" w:rsidRPr="009045E6" w:rsidRDefault="008859B2" w:rsidP="00CE67F6">
      <w:pPr>
        <w:pStyle w:val="a3"/>
        <w:spacing w:line="240" w:lineRule="auto"/>
        <w:ind w:left="-567"/>
        <w:jc w:val="both"/>
        <w:rPr>
          <w:rFonts w:ascii="Times New Roman" w:hAnsi="Times New Roman" w:cs="Times New Roman"/>
          <w:sz w:val="24"/>
          <w:szCs w:val="24"/>
          <w:lang w:val="uk-UA"/>
        </w:rPr>
      </w:pPr>
      <w:r w:rsidRPr="00DD19CB">
        <w:rPr>
          <w:rFonts w:ascii="Times New Roman" w:hAnsi="Times New Roman" w:cs="Times New Roman"/>
          <w:sz w:val="24"/>
          <w:szCs w:val="24"/>
          <w:lang w:val="uk-UA"/>
        </w:rPr>
        <w:t>Спільно з РУ ГУ ДСНС у Харківській області були проведені обстеження зовнішнього протипожежного водопостачання.</w:t>
      </w:r>
      <w:r w:rsidR="00CE67F6">
        <w:rPr>
          <w:rFonts w:ascii="Times New Roman" w:hAnsi="Times New Roman" w:cs="Times New Roman"/>
          <w:sz w:val="24"/>
          <w:szCs w:val="24"/>
          <w:lang w:val="uk-UA"/>
        </w:rPr>
        <w:t xml:space="preserve"> </w:t>
      </w:r>
      <w:r w:rsidRPr="00DD19CB">
        <w:rPr>
          <w:rFonts w:ascii="Times New Roman" w:hAnsi="Times New Roman" w:cs="Times New Roman"/>
          <w:sz w:val="24"/>
          <w:szCs w:val="24"/>
          <w:lang w:val="uk-UA"/>
        </w:rPr>
        <w:t>Скоордин</w:t>
      </w:r>
      <w:r w:rsidR="00CE67F6">
        <w:rPr>
          <w:rFonts w:ascii="Times New Roman" w:hAnsi="Times New Roman" w:cs="Times New Roman"/>
          <w:sz w:val="24"/>
          <w:szCs w:val="24"/>
          <w:lang w:val="uk-UA"/>
        </w:rPr>
        <w:t>о</w:t>
      </w:r>
      <w:r w:rsidRPr="00DD19CB">
        <w:rPr>
          <w:rFonts w:ascii="Times New Roman" w:hAnsi="Times New Roman" w:cs="Times New Roman"/>
          <w:sz w:val="24"/>
          <w:szCs w:val="24"/>
          <w:lang w:val="uk-UA"/>
        </w:rPr>
        <w:t>ва</w:t>
      </w:r>
      <w:r w:rsidR="00CE67F6">
        <w:rPr>
          <w:rFonts w:ascii="Times New Roman" w:hAnsi="Times New Roman" w:cs="Times New Roman"/>
          <w:sz w:val="24"/>
          <w:szCs w:val="24"/>
          <w:lang w:val="uk-UA"/>
        </w:rPr>
        <w:t>но</w:t>
      </w:r>
      <w:r w:rsidRPr="00DD19CB">
        <w:rPr>
          <w:rFonts w:ascii="Times New Roman" w:hAnsi="Times New Roman" w:cs="Times New Roman"/>
          <w:sz w:val="24"/>
          <w:szCs w:val="24"/>
          <w:lang w:val="uk-UA"/>
        </w:rPr>
        <w:t xml:space="preserve"> заходи щодо безпечного протипожежного стану в освітніх та закладів культури, а саме: перезарядка вогнегасників, обладнання пожежних кранів, та проведення роз</w:t>
      </w:r>
      <w:r w:rsidRPr="00DD19CB">
        <w:rPr>
          <w:rFonts w:ascii="Times New Roman" w:hAnsi="Times New Roman" w:cs="Times New Roman"/>
          <w:sz w:val="24"/>
          <w:szCs w:val="24"/>
        </w:rPr>
        <w:t>’</w:t>
      </w:r>
      <w:proofErr w:type="spellStart"/>
      <w:r w:rsidRPr="00DD19CB">
        <w:rPr>
          <w:rFonts w:ascii="Times New Roman" w:hAnsi="Times New Roman" w:cs="Times New Roman"/>
          <w:sz w:val="24"/>
          <w:szCs w:val="24"/>
          <w:lang w:val="uk-UA"/>
        </w:rPr>
        <w:t>яснювальну</w:t>
      </w:r>
      <w:proofErr w:type="spellEnd"/>
      <w:r w:rsidRPr="00DD19CB">
        <w:rPr>
          <w:rFonts w:ascii="Times New Roman" w:hAnsi="Times New Roman" w:cs="Times New Roman"/>
          <w:sz w:val="24"/>
          <w:szCs w:val="24"/>
          <w:lang w:val="uk-UA"/>
        </w:rPr>
        <w:t xml:space="preserve"> роботу серед учнів щодо безпечного поводження з вогнем та цивільного захисту.</w:t>
      </w:r>
      <w:r w:rsidR="00CE67F6">
        <w:rPr>
          <w:rFonts w:ascii="Times New Roman" w:hAnsi="Times New Roman" w:cs="Times New Roman"/>
          <w:sz w:val="24"/>
          <w:szCs w:val="24"/>
          <w:lang w:val="uk-UA"/>
        </w:rPr>
        <w:t xml:space="preserve"> З</w:t>
      </w:r>
      <w:r w:rsidR="009045E6" w:rsidRPr="009045E6">
        <w:rPr>
          <w:rFonts w:ascii="Times New Roman" w:hAnsi="Times New Roman" w:cs="Times New Roman"/>
          <w:sz w:val="24"/>
          <w:szCs w:val="24"/>
          <w:lang w:val="uk-UA"/>
        </w:rPr>
        <w:t xml:space="preserve">а поточний рік згідно програми </w:t>
      </w:r>
      <w:r w:rsidR="009045E6" w:rsidRPr="009045E6">
        <w:rPr>
          <w:rFonts w:ascii="Times New Roman" w:hAnsi="Times New Roman" w:cs="Times New Roman"/>
          <w:color w:val="000000"/>
          <w:sz w:val="24"/>
          <w:szCs w:val="24"/>
          <w:lang w:val="uk-UA"/>
        </w:rPr>
        <w:t>затвердження</w:t>
      </w:r>
      <w:r w:rsidR="009045E6" w:rsidRPr="009045E6">
        <w:rPr>
          <w:rFonts w:ascii="Times New Roman" w:hAnsi="Times New Roman" w:cs="Times New Roman"/>
          <w:sz w:val="24"/>
          <w:szCs w:val="24"/>
          <w:lang w:val="uk-UA"/>
        </w:rPr>
        <w:t xml:space="preserve"> програми забезпечення пожежної, техногенної безпеки та цивільного захисту на 2017-2021 роки на території Роганської селищної ради із 65 пунктів виконано 39</w:t>
      </w:r>
      <w:r w:rsidR="0097528C">
        <w:rPr>
          <w:rFonts w:ascii="Times New Roman" w:hAnsi="Times New Roman" w:cs="Times New Roman"/>
          <w:sz w:val="24"/>
          <w:szCs w:val="24"/>
          <w:lang w:val="uk-UA"/>
        </w:rPr>
        <w:t>.</w:t>
      </w:r>
    </w:p>
    <w:p w:rsidR="008F3A8C" w:rsidRPr="005E65BB" w:rsidRDefault="008F3A8C" w:rsidP="00134E4C">
      <w:pPr>
        <w:pStyle w:val="a4"/>
        <w:shd w:val="clear" w:color="auto" w:fill="FFFFFF"/>
        <w:spacing w:before="0" w:beforeAutospacing="0" w:after="150" w:afterAutospacing="0"/>
        <w:ind w:left="-567"/>
        <w:jc w:val="both"/>
        <w:rPr>
          <w:lang w:val="uk-UA"/>
        </w:rPr>
      </w:pPr>
      <w:r w:rsidRPr="005E65BB">
        <w:rPr>
          <w:lang w:val="uk-UA"/>
        </w:rPr>
        <w:t>За звітний період к</w:t>
      </w:r>
      <w:r w:rsidR="009F7A51" w:rsidRPr="005E65BB">
        <w:rPr>
          <w:lang w:val="uk-UA"/>
        </w:rPr>
        <w:t>асир</w:t>
      </w:r>
      <w:r w:rsidRPr="005E65BB">
        <w:rPr>
          <w:lang w:val="uk-UA"/>
        </w:rPr>
        <w:t>ом загального відділу здійснено грошові виплати мешканцям Роганської ОТГ:</w:t>
      </w:r>
    </w:p>
    <w:p w:rsidR="008F3A8C" w:rsidRPr="005E65BB" w:rsidRDefault="008F3A8C" w:rsidP="00134E4C">
      <w:pPr>
        <w:pStyle w:val="a4"/>
        <w:shd w:val="clear" w:color="auto" w:fill="FFFFFF"/>
        <w:spacing w:before="0" w:beforeAutospacing="0" w:after="150" w:afterAutospacing="0"/>
        <w:ind w:left="-567" w:firstLine="540"/>
        <w:jc w:val="both"/>
        <w:rPr>
          <w:lang w:val="uk-UA"/>
        </w:rPr>
      </w:pPr>
      <w:r w:rsidRPr="005E65BB">
        <w:rPr>
          <w:lang w:val="uk-UA"/>
        </w:rPr>
        <w:t>Матеріальна допомога  - 342 особи</w:t>
      </w:r>
      <w:r w:rsidR="007211D2" w:rsidRPr="005E65BB">
        <w:rPr>
          <w:lang w:val="uk-UA"/>
        </w:rPr>
        <w:t>;</w:t>
      </w:r>
    </w:p>
    <w:p w:rsidR="008F3A8C" w:rsidRPr="005E65BB" w:rsidRDefault="00162E21" w:rsidP="00134E4C">
      <w:pPr>
        <w:pStyle w:val="a4"/>
        <w:shd w:val="clear" w:color="auto" w:fill="FFFFFF"/>
        <w:spacing w:before="0" w:beforeAutospacing="0" w:after="150" w:afterAutospacing="0"/>
        <w:ind w:left="-567"/>
        <w:jc w:val="both"/>
        <w:rPr>
          <w:lang w:val="uk-UA"/>
        </w:rPr>
      </w:pPr>
      <w:r w:rsidRPr="005E65BB">
        <w:rPr>
          <w:lang w:val="uk-UA"/>
        </w:rPr>
        <w:t xml:space="preserve">Учасникам АТО </w:t>
      </w:r>
      <w:r w:rsidR="00716E76" w:rsidRPr="005E65BB">
        <w:rPr>
          <w:lang w:val="uk-UA"/>
        </w:rPr>
        <w:t xml:space="preserve">України </w:t>
      </w:r>
      <w:r w:rsidRPr="005E65BB">
        <w:rPr>
          <w:lang w:val="uk-UA"/>
        </w:rPr>
        <w:t>– 60 осіб</w:t>
      </w:r>
      <w:r w:rsidR="007211D2" w:rsidRPr="005E65BB">
        <w:rPr>
          <w:lang w:val="uk-UA"/>
        </w:rPr>
        <w:t>;</w:t>
      </w:r>
    </w:p>
    <w:p w:rsidR="00867563" w:rsidRPr="005E65BB" w:rsidRDefault="00716E76" w:rsidP="00134E4C">
      <w:pPr>
        <w:pStyle w:val="a4"/>
        <w:shd w:val="clear" w:color="auto" w:fill="FFFFFF"/>
        <w:spacing w:before="0" w:beforeAutospacing="0" w:after="150" w:afterAutospacing="0"/>
        <w:ind w:left="-567"/>
        <w:jc w:val="both"/>
        <w:rPr>
          <w:lang w:val="uk-UA"/>
        </w:rPr>
      </w:pPr>
      <w:r w:rsidRPr="005E65BB">
        <w:rPr>
          <w:lang w:val="uk-UA"/>
        </w:rPr>
        <w:t>Постраждалим від наслідків</w:t>
      </w:r>
      <w:r w:rsidR="00162E21" w:rsidRPr="005E65BB">
        <w:rPr>
          <w:lang w:val="uk-UA"/>
        </w:rPr>
        <w:t xml:space="preserve"> Ч</w:t>
      </w:r>
      <w:r w:rsidR="007211D2" w:rsidRPr="005E65BB">
        <w:rPr>
          <w:lang w:val="uk-UA"/>
        </w:rPr>
        <w:t xml:space="preserve">орнобильської </w:t>
      </w:r>
      <w:r w:rsidR="00162E21" w:rsidRPr="005E65BB">
        <w:rPr>
          <w:lang w:val="uk-UA"/>
        </w:rPr>
        <w:t>АЕС</w:t>
      </w:r>
      <w:r w:rsidR="007211D2" w:rsidRPr="005E65BB">
        <w:rPr>
          <w:lang w:val="uk-UA"/>
        </w:rPr>
        <w:t xml:space="preserve"> </w:t>
      </w:r>
      <w:r w:rsidR="00420DAF" w:rsidRPr="005E65BB">
        <w:rPr>
          <w:lang w:val="uk-UA"/>
        </w:rPr>
        <w:t xml:space="preserve">– 91 особа (з них </w:t>
      </w:r>
      <w:r w:rsidR="00CB50DD" w:rsidRPr="005E65BB">
        <w:rPr>
          <w:lang w:val="uk-UA"/>
        </w:rPr>
        <w:t>1 кат –</w:t>
      </w:r>
      <w:r w:rsidR="007211D2" w:rsidRPr="005E65BB">
        <w:rPr>
          <w:lang w:val="uk-UA"/>
        </w:rPr>
        <w:t xml:space="preserve"> </w:t>
      </w:r>
      <w:r w:rsidR="00CB50DD" w:rsidRPr="005E65BB">
        <w:rPr>
          <w:lang w:val="uk-UA"/>
        </w:rPr>
        <w:t>39 осіб</w:t>
      </w:r>
      <w:r w:rsidR="00420DAF" w:rsidRPr="005E65BB">
        <w:rPr>
          <w:lang w:val="uk-UA"/>
        </w:rPr>
        <w:t xml:space="preserve">, </w:t>
      </w:r>
      <w:r w:rsidR="00CB50DD" w:rsidRPr="005E65BB">
        <w:rPr>
          <w:lang w:val="uk-UA"/>
        </w:rPr>
        <w:t>2 кат-17 осіб</w:t>
      </w:r>
      <w:r w:rsidR="00420DAF" w:rsidRPr="005E65BB">
        <w:rPr>
          <w:lang w:val="uk-UA"/>
        </w:rPr>
        <w:t xml:space="preserve">, </w:t>
      </w:r>
      <w:r w:rsidR="00CB50DD" w:rsidRPr="005E65BB">
        <w:rPr>
          <w:lang w:val="uk-UA"/>
        </w:rPr>
        <w:t xml:space="preserve">3 </w:t>
      </w:r>
      <w:proofErr w:type="spellStart"/>
      <w:r w:rsidR="00CB50DD" w:rsidRPr="005E65BB">
        <w:rPr>
          <w:lang w:val="uk-UA"/>
        </w:rPr>
        <w:t>кат–</w:t>
      </w:r>
      <w:proofErr w:type="spellEnd"/>
      <w:r w:rsidR="00CB50DD" w:rsidRPr="005E65BB">
        <w:rPr>
          <w:lang w:val="uk-UA"/>
        </w:rPr>
        <w:t xml:space="preserve"> 15 осіб</w:t>
      </w:r>
      <w:r w:rsidR="00420DAF" w:rsidRPr="005E65BB">
        <w:rPr>
          <w:lang w:val="uk-UA"/>
        </w:rPr>
        <w:t>, в</w:t>
      </w:r>
      <w:r w:rsidR="00867563" w:rsidRPr="005E65BB">
        <w:rPr>
          <w:lang w:val="uk-UA"/>
        </w:rPr>
        <w:t>дови – 13 осіб</w:t>
      </w:r>
      <w:r w:rsidR="00420DAF" w:rsidRPr="005E65BB">
        <w:rPr>
          <w:lang w:val="uk-UA"/>
        </w:rPr>
        <w:t>, д</w:t>
      </w:r>
      <w:r w:rsidR="00867563" w:rsidRPr="005E65BB">
        <w:rPr>
          <w:lang w:val="uk-UA"/>
        </w:rPr>
        <w:t>іти – 7 осіб</w:t>
      </w:r>
      <w:r w:rsidR="00420DAF" w:rsidRPr="005E65BB">
        <w:rPr>
          <w:lang w:val="uk-UA"/>
        </w:rPr>
        <w:t>)</w:t>
      </w:r>
    </w:p>
    <w:p w:rsidR="00867563" w:rsidRPr="005E65BB" w:rsidRDefault="00867563" w:rsidP="00134E4C">
      <w:pPr>
        <w:pStyle w:val="a4"/>
        <w:shd w:val="clear" w:color="auto" w:fill="FFFFFF"/>
        <w:spacing w:before="0" w:beforeAutospacing="0" w:after="150" w:afterAutospacing="0"/>
        <w:ind w:left="-567"/>
        <w:jc w:val="both"/>
        <w:rPr>
          <w:lang w:val="uk-UA"/>
        </w:rPr>
      </w:pPr>
      <w:r w:rsidRPr="005E65BB">
        <w:rPr>
          <w:lang w:val="uk-UA"/>
        </w:rPr>
        <w:tab/>
        <w:t>Заохочування виплати спортсменам – 16 осіб</w:t>
      </w:r>
    </w:p>
    <w:p w:rsidR="00867563" w:rsidRPr="005E65BB" w:rsidRDefault="00867563" w:rsidP="00134E4C">
      <w:pPr>
        <w:pStyle w:val="a4"/>
        <w:shd w:val="clear" w:color="auto" w:fill="FFFFFF"/>
        <w:spacing w:before="0" w:beforeAutospacing="0" w:after="150" w:afterAutospacing="0"/>
        <w:ind w:left="-567"/>
        <w:jc w:val="both"/>
        <w:rPr>
          <w:lang w:val="uk-UA"/>
        </w:rPr>
      </w:pPr>
      <w:r w:rsidRPr="005E65BB">
        <w:rPr>
          <w:lang w:val="uk-UA"/>
        </w:rPr>
        <w:tab/>
        <w:t>Одноразові винагороди – 8 осіб</w:t>
      </w:r>
    </w:p>
    <w:p w:rsidR="009F7A51" w:rsidRPr="005E65BB" w:rsidRDefault="009F7A51" w:rsidP="00134E4C">
      <w:pPr>
        <w:pStyle w:val="a4"/>
        <w:shd w:val="clear" w:color="auto" w:fill="FFFFFF"/>
        <w:spacing w:before="0" w:beforeAutospacing="0" w:after="150" w:afterAutospacing="0"/>
        <w:ind w:left="-567"/>
        <w:jc w:val="both"/>
        <w:rPr>
          <w:lang w:val="uk-UA"/>
        </w:rPr>
      </w:pPr>
      <w:r w:rsidRPr="005E65BB">
        <w:rPr>
          <w:lang w:val="uk-UA"/>
        </w:rPr>
        <w:t xml:space="preserve"> До</w:t>
      </w:r>
      <w:r w:rsidR="00CD52EB" w:rsidRPr="005E65BB">
        <w:rPr>
          <w:lang w:val="uk-UA"/>
        </w:rPr>
        <w:t xml:space="preserve"> загального відділу </w:t>
      </w:r>
      <w:r w:rsidRPr="005E65BB">
        <w:rPr>
          <w:lang w:val="uk-UA"/>
        </w:rPr>
        <w:t xml:space="preserve">виконавчого комітету </w:t>
      </w:r>
      <w:r w:rsidR="00CD52EB" w:rsidRPr="005E65BB">
        <w:rPr>
          <w:lang w:val="uk-UA"/>
        </w:rPr>
        <w:t xml:space="preserve">Роганської селищної ради </w:t>
      </w:r>
      <w:r w:rsidRPr="005E65BB">
        <w:rPr>
          <w:lang w:val="uk-UA"/>
        </w:rPr>
        <w:t xml:space="preserve">звертаються мешканці </w:t>
      </w:r>
      <w:r w:rsidR="00CD52EB" w:rsidRPr="005E65BB">
        <w:rPr>
          <w:lang w:val="uk-UA"/>
        </w:rPr>
        <w:t xml:space="preserve">з </w:t>
      </w:r>
      <w:r w:rsidR="00CD52EB" w:rsidRPr="005E65BB">
        <w:rPr>
          <w:bCs/>
          <w:bdr w:val="none" w:sz="0" w:space="0" w:color="auto" w:frame="1"/>
          <w:lang w:val="uk-UA"/>
        </w:rPr>
        <w:t>поданням документів на нарахування дотації за молодняк ВРХ</w:t>
      </w:r>
      <w:r w:rsidR="00CD52EB" w:rsidRPr="005E65BB">
        <w:rPr>
          <w:b/>
          <w:bCs/>
          <w:bdr w:val="none" w:sz="0" w:space="0" w:color="auto" w:frame="1"/>
          <w:lang w:val="uk-UA"/>
        </w:rPr>
        <w:t xml:space="preserve"> </w:t>
      </w:r>
      <w:r w:rsidRPr="005E65BB">
        <w:rPr>
          <w:lang w:val="uk-UA"/>
        </w:rPr>
        <w:t xml:space="preserve">згідно  </w:t>
      </w:r>
      <w:r w:rsidRPr="005E65BB">
        <w:rPr>
          <w:bCs/>
          <w:lang w:val="uk-UA"/>
        </w:rPr>
        <w:t>постанови Кабінету Міністрів України  від 7 лютого 2018 р. № 107</w:t>
      </w:r>
      <w:r w:rsidR="00CD52EB" w:rsidRPr="005E65BB">
        <w:rPr>
          <w:bCs/>
          <w:lang w:val="uk-UA"/>
        </w:rPr>
        <w:t>.</w:t>
      </w:r>
      <w:r w:rsidR="00596E93" w:rsidRPr="005E65BB">
        <w:rPr>
          <w:bCs/>
          <w:lang w:val="uk-UA"/>
        </w:rPr>
        <w:t xml:space="preserve"> </w:t>
      </w:r>
      <w:r w:rsidR="00596E93" w:rsidRPr="005E65BB">
        <w:rPr>
          <w:bCs/>
          <w:bdr w:val="none" w:sz="0" w:space="0" w:color="auto" w:frame="1"/>
          <w:lang w:val="uk-UA"/>
        </w:rPr>
        <w:t>Дотується лише власний молодняк ВРХ, що народився в господарстві фізичної особи.</w:t>
      </w:r>
    </w:p>
    <w:p w:rsidR="00361096" w:rsidRPr="005E65BB" w:rsidRDefault="00361096" w:rsidP="00134E4C">
      <w:pPr>
        <w:pStyle w:val="a4"/>
        <w:shd w:val="clear" w:color="auto" w:fill="FFFFFF"/>
        <w:spacing w:before="0" w:beforeAutospacing="0" w:after="150" w:afterAutospacing="0"/>
        <w:ind w:left="-567"/>
        <w:jc w:val="both"/>
        <w:rPr>
          <w:lang w:val="uk-UA"/>
        </w:rPr>
      </w:pPr>
      <w:r w:rsidRPr="005E65BB">
        <w:rPr>
          <w:lang w:val="uk-UA"/>
        </w:rPr>
        <w:t xml:space="preserve">В загальному відділі працює </w:t>
      </w:r>
      <w:r w:rsidR="00612C22" w:rsidRPr="005E65BB">
        <w:rPr>
          <w:lang w:val="uk-UA"/>
        </w:rPr>
        <w:t xml:space="preserve">спеціалісти з </w:t>
      </w:r>
      <w:r w:rsidRPr="005E65BB">
        <w:rPr>
          <w:lang w:val="uk-UA"/>
        </w:rPr>
        <w:t>реєстра</w:t>
      </w:r>
      <w:r w:rsidR="00612C22" w:rsidRPr="005E65BB">
        <w:rPr>
          <w:lang w:val="uk-UA"/>
        </w:rPr>
        <w:t>ції</w:t>
      </w:r>
      <w:r w:rsidRPr="005E65BB">
        <w:rPr>
          <w:lang w:val="uk-UA"/>
        </w:rPr>
        <w:t xml:space="preserve"> місця проживання, яка займається </w:t>
      </w:r>
      <w:r w:rsidRPr="005E65BB">
        <w:t> </w:t>
      </w:r>
      <w:r w:rsidRPr="005E65BB">
        <w:rPr>
          <w:lang w:val="uk-UA"/>
        </w:rPr>
        <w:t xml:space="preserve">реєстрацію/зняттям з реєстрації місця проживання/перебування фізичної особи шляхом внесення відомостей </w:t>
      </w:r>
      <w:r w:rsidRPr="005E65BB">
        <w:t> </w:t>
      </w:r>
      <w:r w:rsidRPr="005E65BB">
        <w:rPr>
          <w:lang w:val="uk-UA"/>
        </w:rPr>
        <w:t>у відповідні документи.</w:t>
      </w:r>
    </w:p>
    <w:p w:rsidR="00C424A0" w:rsidRPr="00CE67F6" w:rsidRDefault="00361096" w:rsidP="00134E4C">
      <w:pPr>
        <w:pStyle w:val="a4"/>
        <w:shd w:val="clear" w:color="auto" w:fill="FFFFFF"/>
        <w:spacing w:before="0" w:beforeAutospacing="0" w:after="150" w:afterAutospacing="0"/>
        <w:ind w:left="-567"/>
        <w:jc w:val="both"/>
        <w:rPr>
          <w:lang w:val="uk-UA"/>
        </w:rPr>
      </w:pPr>
      <w:r w:rsidRPr="005E65BB">
        <w:t xml:space="preserve">За </w:t>
      </w:r>
      <w:r w:rsidR="00612C22" w:rsidRPr="005E65BB">
        <w:rPr>
          <w:lang w:val="uk-UA"/>
        </w:rPr>
        <w:t>звітний період</w:t>
      </w:r>
      <w:r w:rsidR="00CE67F6">
        <w:rPr>
          <w:lang w:val="uk-UA"/>
        </w:rPr>
        <w:t>:</w:t>
      </w:r>
    </w:p>
    <w:p w:rsidR="00361096" w:rsidRPr="005E65BB" w:rsidRDefault="00361096" w:rsidP="00134E4C">
      <w:pPr>
        <w:pStyle w:val="a4"/>
        <w:numPr>
          <w:ilvl w:val="0"/>
          <w:numId w:val="1"/>
        </w:numPr>
        <w:shd w:val="clear" w:color="auto" w:fill="FFFFFF"/>
        <w:spacing w:before="0" w:beforeAutospacing="0" w:after="150" w:afterAutospacing="0"/>
        <w:ind w:left="-567"/>
        <w:jc w:val="both"/>
        <w:rPr>
          <w:lang w:val="uk-UA"/>
        </w:rPr>
      </w:pPr>
      <w:proofErr w:type="spellStart"/>
      <w:r w:rsidRPr="005E65BB">
        <w:t>знято</w:t>
      </w:r>
      <w:proofErr w:type="spellEnd"/>
      <w:r w:rsidRPr="005E65BB">
        <w:t xml:space="preserve"> з </w:t>
      </w:r>
      <w:proofErr w:type="spellStart"/>
      <w:r w:rsidRPr="005E65BB">
        <w:t>реєстрації</w:t>
      </w:r>
      <w:proofErr w:type="spellEnd"/>
      <w:r w:rsidRPr="005E65BB">
        <w:t xml:space="preserve">   </w:t>
      </w:r>
      <w:r w:rsidR="00C424A0" w:rsidRPr="005E65BB">
        <w:rPr>
          <w:lang w:val="uk-UA"/>
        </w:rPr>
        <w:t xml:space="preserve">    894</w:t>
      </w:r>
      <w:r w:rsidRPr="005E65BB">
        <w:t xml:space="preserve"> </w:t>
      </w:r>
      <w:r w:rsidR="00C424A0" w:rsidRPr="005E65BB">
        <w:rPr>
          <w:lang w:val="uk-UA"/>
        </w:rPr>
        <w:t>особи;</w:t>
      </w:r>
    </w:p>
    <w:p w:rsidR="00361096" w:rsidRPr="005E65BB" w:rsidRDefault="00C424A0" w:rsidP="00134E4C">
      <w:pPr>
        <w:pStyle w:val="a4"/>
        <w:numPr>
          <w:ilvl w:val="0"/>
          <w:numId w:val="1"/>
        </w:numPr>
        <w:shd w:val="clear" w:color="auto" w:fill="FFFFFF"/>
        <w:spacing w:before="0" w:beforeAutospacing="0" w:after="150" w:afterAutospacing="0"/>
        <w:ind w:left="-567"/>
        <w:jc w:val="both"/>
      </w:pPr>
      <w:r w:rsidRPr="005E65BB">
        <w:rPr>
          <w:lang w:val="uk-UA"/>
        </w:rPr>
        <w:t>зареєстровано</w:t>
      </w:r>
      <w:r w:rsidR="00361096" w:rsidRPr="005E65BB">
        <w:t xml:space="preserve"> –  1</w:t>
      </w:r>
      <w:r w:rsidRPr="005E65BB">
        <w:rPr>
          <w:lang w:val="uk-UA"/>
        </w:rPr>
        <w:t>161</w:t>
      </w:r>
      <w:r w:rsidR="00361096" w:rsidRPr="005E65BB">
        <w:t xml:space="preserve"> </w:t>
      </w:r>
      <w:r w:rsidRPr="005E65BB">
        <w:rPr>
          <w:lang w:val="uk-UA"/>
        </w:rPr>
        <w:t>особа</w:t>
      </w:r>
      <w:r w:rsidR="00361096" w:rsidRPr="005E65BB">
        <w:t>;</w:t>
      </w:r>
    </w:p>
    <w:p w:rsidR="00C424A0" w:rsidRPr="005E65BB" w:rsidRDefault="00C424A0" w:rsidP="00134E4C">
      <w:pPr>
        <w:pStyle w:val="a4"/>
        <w:numPr>
          <w:ilvl w:val="0"/>
          <w:numId w:val="1"/>
        </w:numPr>
        <w:shd w:val="clear" w:color="auto" w:fill="FFFFFF"/>
        <w:spacing w:before="0" w:beforeAutospacing="0" w:after="150" w:afterAutospacing="0"/>
        <w:ind w:left="-567"/>
        <w:jc w:val="both"/>
      </w:pPr>
      <w:r w:rsidRPr="005E65BB">
        <w:rPr>
          <w:lang w:val="uk-UA"/>
        </w:rPr>
        <w:lastRenderedPageBreak/>
        <w:t>отримано паспортів І-</w:t>
      </w:r>
      <w:r w:rsidRPr="005E65BB">
        <w:rPr>
          <w:lang w:val="en-US"/>
        </w:rPr>
        <w:t>D</w:t>
      </w:r>
      <w:r w:rsidRPr="005E65BB">
        <w:rPr>
          <w:lang w:val="uk-UA"/>
        </w:rPr>
        <w:t xml:space="preserve"> картки – 596 осіб</w:t>
      </w:r>
    </w:p>
    <w:p w:rsidR="00C424A0" w:rsidRPr="005E65BB" w:rsidRDefault="00C424A0" w:rsidP="00134E4C">
      <w:pPr>
        <w:pStyle w:val="a4"/>
        <w:numPr>
          <w:ilvl w:val="0"/>
          <w:numId w:val="1"/>
        </w:numPr>
        <w:shd w:val="clear" w:color="auto" w:fill="FFFFFF"/>
        <w:spacing w:before="0" w:beforeAutospacing="0" w:after="150" w:afterAutospacing="0"/>
        <w:ind w:left="-567"/>
        <w:jc w:val="both"/>
      </w:pPr>
      <w:r w:rsidRPr="005E65BB">
        <w:rPr>
          <w:lang w:val="uk-UA"/>
        </w:rPr>
        <w:t xml:space="preserve">Звернулось за консультативними питаннями близько 2000 осіб </w:t>
      </w:r>
    </w:p>
    <w:p w:rsidR="004775F5" w:rsidRPr="005E65BB" w:rsidRDefault="004775F5" w:rsidP="00134E4C">
      <w:pPr>
        <w:pStyle w:val="a4"/>
        <w:numPr>
          <w:ilvl w:val="0"/>
          <w:numId w:val="1"/>
        </w:numPr>
        <w:shd w:val="clear" w:color="auto" w:fill="FFFFFF"/>
        <w:spacing w:before="0" w:beforeAutospacing="0" w:after="150" w:afterAutospacing="0"/>
        <w:ind w:left="-567"/>
        <w:jc w:val="both"/>
      </w:pPr>
      <w:r w:rsidRPr="005E65BB">
        <w:rPr>
          <w:lang w:val="uk-UA"/>
        </w:rPr>
        <w:t xml:space="preserve">Складено 244 </w:t>
      </w:r>
      <w:proofErr w:type="spellStart"/>
      <w:r w:rsidRPr="005E65BB">
        <w:rPr>
          <w:lang w:val="uk-UA"/>
        </w:rPr>
        <w:t>адмін</w:t>
      </w:r>
      <w:proofErr w:type="spellEnd"/>
      <w:r w:rsidRPr="005E65BB">
        <w:rPr>
          <w:lang w:val="uk-UA"/>
        </w:rPr>
        <w:t xml:space="preserve"> протоколів </w:t>
      </w:r>
    </w:p>
    <w:p w:rsidR="00361096" w:rsidRPr="005E65BB" w:rsidRDefault="0094483F" w:rsidP="00134E4C">
      <w:pPr>
        <w:pStyle w:val="a4"/>
        <w:shd w:val="clear" w:color="auto" w:fill="FFFFFF"/>
        <w:spacing w:before="0" w:beforeAutospacing="0" w:after="150" w:afterAutospacing="0"/>
        <w:ind w:left="-567"/>
        <w:jc w:val="both"/>
        <w:rPr>
          <w:lang w:val="uk-UA"/>
        </w:rPr>
      </w:pPr>
      <w:r>
        <w:rPr>
          <w:lang w:val="uk-UA"/>
        </w:rPr>
        <w:t>С</w:t>
      </w:r>
      <w:r w:rsidR="00C424A0" w:rsidRPr="005E65BB">
        <w:rPr>
          <w:lang w:val="uk-UA"/>
        </w:rPr>
        <w:t>пеціалісти</w:t>
      </w:r>
      <w:r w:rsidR="00C424A0" w:rsidRPr="005E65BB">
        <w:t xml:space="preserve"> готу</w:t>
      </w:r>
      <w:proofErr w:type="spellStart"/>
      <w:r w:rsidR="00C424A0" w:rsidRPr="005E65BB">
        <w:rPr>
          <w:lang w:val="uk-UA"/>
        </w:rPr>
        <w:t>ють</w:t>
      </w:r>
      <w:proofErr w:type="spellEnd"/>
      <w:r w:rsidR="00C424A0" w:rsidRPr="005E65BB">
        <w:t xml:space="preserve"> та переда</w:t>
      </w:r>
      <w:proofErr w:type="spellStart"/>
      <w:r w:rsidR="00C424A0" w:rsidRPr="005E65BB">
        <w:rPr>
          <w:lang w:val="uk-UA"/>
        </w:rPr>
        <w:t>ють</w:t>
      </w:r>
      <w:proofErr w:type="spellEnd"/>
      <w:r w:rsidR="00C424A0" w:rsidRPr="005E65BB">
        <w:t xml:space="preserve"> </w:t>
      </w:r>
      <w:proofErr w:type="spellStart"/>
      <w:r w:rsidR="00C424A0" w:rsidRPr="005E65BB">
        <w:t>інформаці</w:t>
      </w:r>
      <w:proofErr w:type="spellEnd"/>
      <w:r w:rsidR="00C424A0" w:rsidRPr="005E65BB">
        <w:rPr>
          <w:lang w:val="uk-UA"/>
        </w:rPr>
        <w:t>ю</w:t>
      </w:r>
      <w:r w:rsidR="00C424A0" w:rsidRPr="005E65BB">
        <w:t xml:space="preserve"> про </w:t>
      </w:r>
      <w:proofErr w:type="spellStart"/>
      <w:r w:rsidR="00C424A0" w:rsidRPr="005E65BB">
        <w:t>реєстрацію</w:t>
      </w:r>
      <w:proofErr w:type="spellEnd"/>
      <w:r w:rsidR="00C424A0" w:rsidRPr="005E65BB">
        <w:t xml:space="preserve"> </w:t>
      </w:r>
      <w:proofErr w:type="spellStart"/>
      <w:r w:rsidR="00C424A0" w:rsidRPr="005E65BB">
        <w:t>осіб</w:t>
      </w:r>
      <w:proofErr w:type="spellEnd"/>
      <w:r w:rsidR="00C424A0" w:rsidRPr="005E65BB">
        <w:t xml:space="preserve"> до </w:t>
      </w:r>
      <w:proofErr w:type="spellStart"/>
      <w:r w:rsidR="00C424A0" w:rsidRPr="005E65BB">
        <w:t>територіального</w:t>
      </w:r>
      <w:proofErr w:type="spellEnd"/>
      <w:r w:rsidR="00C424A0" w:rsidRPr="005E65BB">
        <w:t xml:space="preserve"> </w:t>
      </w:r>
      <w:proofErr w:type="spellStart"/>
      <w:r w:rsidR="00C424A0" w:rsidRPr="005E65BB">
        <w:t>підрозділу</w:t>
      </w:r>
      <w:proofErr w:type="spellEnd"/>
      <w:r w:rsidR="00C424A0" w:rsidRPr="005E65BB">
        <w:t xml:space="preserve"> ДМС, </w:t>
      </w:r>
      <w:proofErr w:type="spellStart"/>
      <w:r w:rsidR="00C424A0" w:rsidRPr="005E65BB">
        <w:t>відділу</w:t>
      </w:r>
      <w:proofErr w:type="spellEnd"/>
      <w:r w:rsidR="00C424A0" w:rsidRPr="005E65BB">
        <w:t xml:space="preserve"> Державного </w:t>
      </w:r>
      <w:proofErr w:type="spellStart"/>
      <w:r w:rsidR="00C424A0" w:rsidRPr="005E65BB">
        <w:t>реєстру</w:t>
      </w:r>
      <w:proofErr w:type="spellEnd"/>
      <w:r w:rsidR="00C424A0" w:rsidRPr="005E65BB">
        <w:t xml:space="preserve"> </w:t>
      </w:r>
      <w:proofErr w:type="spellStart"/>
      <w:r w:rsidR="00C424A0" w:rsidRPr="005E65BB">
        <w:t>виборців</w:t>
      </w:r>
      <w:proofErr w:type="spellEnd"/>
      <w:r w:rsidR="00C424A0" w:rsidRPr="005E65BB">
        <w:t xml:space="preserve">, районного </w:t>
      </w:r>
      <w:proofErr w:type="spellStart"/>
      <w:r w:rsidR="00C424A0" w:rsidRPr="005E65BB">
        <w:t>військового</w:t>
      </w:r>
      <w:proofErr w:type="spellEnd"/>
      <w:r w:rsidR="00C424A0" w:rsidRPr="005E65BB">
        <w:t xml:space="preserve"> </w:t>
      </w:r>
      <w:proofErr w:type="spellStart"/>
      <w:r w:rsidR="00C424A0" w:rsidRPr="005E65BB">
        <w:t>комісаріату</w:t>
      </w:r>
      <w:proofErr w:type="spellEnd"/>
      <w:r w:rsidR="00C424A0" w:rsidRPr="005E65BB">
        <w:t xml:space="preserve"> і </w:t>
      </w:r>
      <w:proofErr w:type="spellStart"/>
      <w:r w:rsidR="00C424A0" w:rsidRPr="005E65BB">
        <w:t>т.д</w:t>
      </w:r>
      <w:proofErr w:type="spellEnd"/>
      <w:r w:rsidR="005E65BB" w:rsidRPr="005E65BB">
        <w:rPr>
          <w:lang w:val="uk-UA"/>
        </w:rPr>
        <w:t xml:space="preserve">. </w:t>
      </w:r>
    </w:p>
    <w:p w:rsidR="004775F5" w:rsidRPr="005E65BB" w:rsidRDefault="00C424A0" w:rsidP="00134E4C">
      <w:pPr>
        <w:pStyle w:val="a4"/>
        <w:shd w:val="clear" w:color="auto" w:fill="FFFFFF"/>
        <w:spacing w:before="0" w:beforeAutospacing="0" w:after="150" w:afterAutospacing="0"/>
        <w:ind w:left="-567"/>
        <w:jc w:val="both"/>
        <w:rPr>
          <w:lang w:val="uk-UA"/>
        </w:rPr>
      </w:pPr>
      <w:r w:rsidRPr="005E65BB">
        <w:rPr>
          <w:lang w:val="uk-UA"/>
        </w:rPr>
        <w:t xml:space="preserve">Також в загальному відділі працюють спеціалісти уповноважені зі справ </w:t>
      </w:r>
      <w:r w:rsidR="003827F7" w:rsidRPr="005E65BB">
        <w:rPr>
          <w:lang w:val="uk-UA"/>
        </w:rPr>
        <w:t xml:space="preserve">роботи з </w:t>
      </w:r>
      <w:r w:rsidRPr="005E65BB">
        <w:rPr>
          <w:lang w:val="uk-UA"/>
        </w:rPr>
        <w:t>населення</w:t>
      </w:r>
      <w:r w:rsidR="003827F7" w:rsidRPr="005E65BB">
        <w:rPr>
          <w:lang w:val="uk-UA"/>
        </w:rPr>
        <w:t>м</w:t>
      </w:r>
      <w:r w:rsidR="005E65BB">
        <w:rPr>
          <w:lang w:val="uk-UA"/>
        </w:rPr>
        <w:t>, о</w:t>
      </w:r>
      <w:r w:rsidR="003827F7" w:rsidRPr="005E65BB">
        <w:rPr>
          <w:lang w:val="uk-UA"/>
        </w:rPr>
        <w:t xml:space="preserve">сновним завданням </w:t>
      </w:r>
      <w:r w:rsidR="00002B3A" w:rsidRPr="005E65BB">
        <w:rPr>
          <w:lang w:val="uk-UA"/>
        </w:rPr>
        <w:t>яких є:</w:t>
      </w:r>
    </w:p>
    <w:p w:rsidR="00002B3A" w:rsidRPr="005E65BB" w:rsidRDefault="00002B3A" w:rsidP="00134E4C">
      <w:pPr>
        <w:pStyle w:val="a4"/>
        <w:numPr>
          <w:ilvl w:val="0"/>
          <w:numId w:val="1"/>
        </w:numPr>
        <w:shd w:val="clear" w:color="auto" w:fill="FFFFFF"/>
        <w:spacing w:before="0" w:beforeAutospacing="0" w:after="150" w:afterAutospacing="0"/>
        <w:ind w:left="-567"/>
        <w:jc w:val="both"/>
        <w:rPr>
          <w:lang w:val="uk-UA"/>
        </w:rPr>
      </w:pPr>
      <w:r w:rsidRPr="005E65BB">
        <w:rPr>
          <w:lang w:val="uk-UA"/>
        </w:rPr>
        <w:t>Інформування й надання консультацій громадян для призначення житлових субсидій та усіх видів соціальних допомог</w:t>
      </w:r>
    </w:p>
    <w:p w:rsidR="00002B3A" w:rsidRPr="005E65BB" w:rsidRDefault="00002B3A" w:rsidP="00134E4C">
      <w:pPr>
        <w:pStyle w:val="a4"/>
        <w:shd w:val="clear" w:color="auto" w:fill="FFFFFF"/>
        <w:spacing w:before="0" w:beforeAutospacing="0" w:after="150" w:afterAutospacing="0"/>
        <w:ind w:left="-567"/>
        <w:jc w:val="both"/>
        <w:rPr>
          <w:lang w:val="uk-UA"/>
        </w:rPr>
      </w:pPr>
      <w:r w:rsidRPr="005E65BB">
        <w:rPr>
          <w:lang w:val="uk-UA"/>
        </w:rPr>
        <w:t xml:space="preserve">За звітний період звернулось </w:t>
      </w:r>
      <w:r w:rsidR="00F32088" w:rsidRPr="002460B2">
        <w:rPr>
          <w:u w:val="single"/>
          <w:lang w:val="uk-UA"/>
        </w:rPr>
        <w:t>1</w:t>
      </w:r>
      <w:r w:rsidR="009253D6" w:rsidRPr="002460B2">
        <w:rPr>
          <w:u w:val="single"/>
          <w:lang w:val="uk-UA"/>
        </w:rPr>
        <w:t xml:space="preserve"> тисяча </w:t>
      </w:r>
      <w:r w:rsidR="00F32088" w:rsidRPr="002460B2">
        <w:rPr>
          <w:u w:val="single"/>
          <w:lang w:val="uk-UA"/>
        </w:rPr>
        <w:t>181 ос</w:t>
      </w:r>
      <w:r w:rsidR="00F32088" w:rsidRPr="005E65BB">
        <w:rPr>
          <w:lang w:val="uk-UA"/>
        </w:rPr>
        <w:t>оба</w:t>
      </w:r>
    </w:p>
    <w:p w:rsidR="00002B3A" w:rsidRPr="002460B2" w:rsidRDefault="00002B3A" w:rsidP="00134E4C">
      <w:pPr>
        <w:pStyle w:val="a4"/>
        <w:numPr>
          <w:ilvl w:val="0"/>
          <w:numId w:val="1"/>
        </w:numPr>
        <w:shd w:val="clear" w:color="auto" w:fill="FFFFFF"/>
        <w:spacing w:before="0" w:beforeAutospacing="0" w:after="150" w:afterAutospacing="0"/>
        <w:ind w:left="-567"/>
        <w:jc w:val="both"/>
        <w:rPr>
          <w:u w:val="single"/>
          <w:lang w:val="uk-UA"/>
        </w:rPr>
      </w:pPr>
      <w:r w:rsidRPr="005E65BB">
        <w:rPr>
          <w:lang w:val="uk-UA"/>
        </w:rPr>
        <w:t>Прийом заяв та повний пакет документів для призначення житлових субсидій та всіх видів соціальних допомог</w:t>
      </w:r>
      <w:r w:rsidR="00F32088" w:rsidRPr="005E65BB">
        <w:rPr>
          <w:lang w:val="uk-UA"/>
        </w:rPr>
        <w:t xml:space="preserve">, звернулось </w:t>
      </w:r>
      <w:r w:rsidR="00F32088" w:rsidRPr="002460B2">
        <w:rPr>
          <w:u w:val="single"/>
          <w:lang w:val="uk-UA"/>
        </w:rPr>
        <w:t>690 осіб</w:t>
      </w:r>
    </w:p>
    <w:p w:rsidR="002460B2" w:rsidRDefault="00002B3A" w:rsidP="00134E4C">
      <w:pPr>
        <w:pStyle w:val="a4"/>
        <w:numPr>
          <w:ilvl w:val="0"/>
          <w:numId w:val="1"/>
        </w:numPr>
        <w:shd w:val="clear" w:color="auto" w:fill="FFFFFF"/>
        <w:spacing w:before="0" w:beforeAutospacing="0" w:after="150" w:afterAutospacing="0"/>
        <w:ind w:left="-567"/>
        <w:jc w:val="both"/>
        <w:rPr>
          <w:lang w:val="uk-UA"/>
        </w:rPr>
      </w:pPr>
      <w:r w:rsidRPr="005E65BB">
        <w:rPr>
          <w:lang w:val="uk-UA"/>
        </w:rPr>
        <w:t xml:space="preserve">Підготовка особових </w:t>
      </w:r>
      <w:r w:rsidR="00CE7C05" w:rsidRPr="005E65BB">
        <w:rPr>
          <w:lang w:val="uk-UA"/>
        </w:rPr>
        <w:t>справ по субсидіях та соц. допомогах для передачі в УСЗН ХРДА  близько 900 справ</w:t>
      </w:r>
      <w:r w:rsidR="002460B2" w:rsidRPr="002460B2">
        <w:rPr>
          <w:lang w:val="uk-UA"/>
        </w:rPr>
        <w:t xml:space="preserve"> </w:t>
      </w:r>
    </w:p>
    <w:p w:rsidR="002460B2" w:rsidRPr="005E65BB" w:rsidRDefault="002460B2" w:rsidP="00134E4C">
      <w:pPr>
        <w:pStyle w:val="a4"/>
        <w:numPr>
          <w:ilvl w:val="0"/>
          <w:numId w:val="1"/>
        </w:numPr>
        <w:shd w:val="clear" w:color="auto" w:fill="FFFFFF"/>
        <w:spacing w:before="0" w:beforeAutospacing="0" w:after="150" w:afterAutospacing="0"/>
        <w:ind w:left="-567"/>
        <w:jc w:val="both"/>
        <w:rPr>
          <w:lang w:val="uk-UA"/>
        </w:rPr>
      </w:pPr>
      <w:r>
        <w:rPr>
          <w:lang w:val="uk-UA"/>
        </w:rPr>
        <w:t xml:space="preserve">Отримано від УСЗН </w:t>
      </w:r>
      <w:r w:rsidRPr="005E65BB">
        <w:rPr>
          <w:lang w:val="uk-UA"/>
        </w:rPr>
        <w:t>ХРДА</w:t>
      </w:r>
      <w:r>
        <w:rPr>
          <w:lang w:val="uk-UA"/>
        </w:rPr>
        <w:t xml:space="preserve"> </w:t>
      </w:r>
      <w:r w:rsidRPr="002460B2">
        <w:rPr>
          <w:u w:val="single"/>
          <w:lang w:val="uk-UA"/>
        </w:rPr>
        <w:t>1</w:t>
      </w:r>
      <w:r>
        <w:rPr>
          <w:u w:val="single"/>
          <w:lang w:val="uk-UA"/>
        </w:rPr>
        <w:t xml:space="preserve"> тисяча </w:t>
      </w:r>
      <w:r w:rsidRPr="002460B2">
        <w:rPr>
          <w:u w:val="single"/>
          <w:lang w:val="uk-UA"/>
        </w:rPr>
        <w:t>76 повідомлень</w:t>
      </w:r>
      <w:r>
        <w:rPr>
          <w:lang w:val="uk-UA"/>
        </w:rPr>
        <w:t xml:space="preserve"> про призначення субсидії</w:t>
      </w:r>
    </w:p>
    <w:p w:rsidR="00CE7C05" w:rsidRPr="005E65BB" w:rsidRDefault="00CE7C05" w:rsidP="00134E4C">
      <w:pPr>
        <w:pStyle w:val="a4"/>
        <w:shd w:val="clear" w:color="auto" w:fill="FFFFFF"/>
        <w:spacing w:before="0" w:beforeAutospacing="0" w:after="150" w:afterAutospacing="0"/>
        <w:ind w:left="-567"/>
        <w:jc w:val="both"/>
        <w:rPr>
          <w:lang w:val="uk-UA"/>
        </w:rPr>
      </w:pPr>
      <w:r w:rsidRPr="005E65BB">
        <w:rPr>
          <w:lang w:val="uk-UA"/>
        </w:rPr>
        <w:t xml:space="preserve">Щотижня складаються акти обстеження житлових умов ВПО на території громади </w:t>
      </w:r>
      <w:r w:rsidR="00E43A05" w:rsidRPr="005E65BB">
        <w:rPr>
          <w:lang w:val="uk-UA"/>
        </w:rPr>
        <w:t xml:space="preserve">проживають </w:t>
      </w:r>
      <w:r w:rsidRPr="002460B2">
        <w:rPr>
          <w:u w:val="single"/>
          <w:lang w:val="uk-UA"/>
        </w:rPr>
        <w:t xml:space="preserve">137 </w:t>
      </w:r>
      <w:r w:rsidR="00993967" w:rsidRPr="002460B2">
        <w:rPr>
          <w:u w:val="single"/>
          <w:lang w:val="uk-UA"/>
        </w:rPr>
        <w:t>осіб</w:t>
      </w:r>
      <w:r w:rsidR="00993967" w:rsidRPr="005E65BB">
        <w:rPr>
          <w:lang w:val="uk-UA"/>
        </w:rPr>
        <w:t>.</w:t>
      </w:r>
    </w:p>
    <w:p w:rsidR="00993967" w:rsidRPr="005E65BB" w:rsidRDefault="00993967" w:rsidP="00134E4C">
      <w:pPr>
        <w:pStyle w:val="a4"/>
        <w:shd w:val="clear" w:color="auto" w:fill="FFFFFF"/>
        <w:spacing w:before="0" w:beforeAutospacing="0" w:after="150" w:afterAutospacing="0"/>
        <w:ind w:left="-567" w:firstLine="540"/>
        <w:jc w:val="both"/>
        <w:rPr>
          <w:lang w:val="uk-UA"/>
        </w:rPr>
      </w:pPr>
      <w:r w:rsidRPr="005E65BB">
        <w:rPr>
          <w:lang w:val="uk-UA"/>
        </w:rPr>
        <w:t xml:space="preserve">Спеціалістами здійснюються виїзні прийомні дні щотижня </w:t>
      </w:r>
      <w:r w:rsidR="00A41F4A" w:rsidRPr="005E65BB">
        <w:rPr>
          <w:lang w:val="uk-UA"/>
        </w:rPr>
        <w:t xml:space="preserve">в </w:t>
      </w:r>
      <w:proofErr w:type="spellStart"/>
      <w:r w:rsidR="00A41F4A" w:rsidRPr="005E65BB">
        <w:rPr>
          <w:lang w:val="uk-UA"/>
        </w:rPr>
        <w:t>адмін</w:t>
      </w:r>
      <w:proofErr w:type="spellEnd"/>
      <w:r w:rsidRPr="005E65BB">
        <w:rPr>
          <w:lang w:val="uk-UA"/>
        </w:rPr>
        <w:t xml:space="preserve"> приміщенні села </w:t>
      </w:r>
      <w:proofErr w:type="spellStart"/>
      <w:r w:rsidRPr="005E65BB">
        <w:rPr>
          <w:lang w:val="uk-UA"/>
        </w:rPr>
        <w:t>Хроли</w:t>
      </w:r>
      <w:proofErr w:type="spellEnd"/>
      <w:r w:rsidRPr="005E65BB">
        <w:rPr>
          <w:lang w:val="uk-UA"/>
        </w:rPr>
        <w:t xml:space="preserve">.  </w:t>
      </w:r>
    </w:p>
    <w:p w:rsidR="0094483F" w:rsidRDefault="00A41F4A" w:rsidP="0094483F">
      <w:pPr>
        <w:pStyle w:val="a4"/>
        <w:shd w:val="clear" w:color="auto" w:fill="FFFFFF"/>
        <w:spacing w:before="0" w:beforeAutospacing="0" w:after="150" w:afterAutospacing="0"/>
        <w:ind w:left="-567"/>
        <w:jc w:val="both"/>
        <w:rPr>
          <w:lang w:val="uk-UA"/>
        </w:rPr>
      </w:pPr>
      <w:r w:rsidRPr="005E65BB">
        <w:rPr>
          <w:lang w:val="uk-UA"/>
        </w:rPr>
        <w:t xml:space="preserve">Працівники загального відділу </w:t>
      </w:r>
      <w:r w:rsidR="00361096" w:rsidRPr="005E65BB">
        <w:rPr>
          <w:lang w:val="uk-UA"/>
        </w:rPr>
        <w:t>займаються видачею довідок про склад сім’ї,</w:t>
      </w:r>
      <w:r w:rsidR="00361096" w:rsidRPr="005E65BB">
        <w:t> </w:t>
      </w:r>
      <w:r w:rsidR="00361096" w:rsidRPr="005E65BB">
        <w:rPr>
          <w:lang w:val="uk-UA"/>
        </w:rPr>
        <w:t xml:space="preserve"> про місце проживання і т.п., які потрібні для Управління соціального захисту населення, нотаріуса та інших установ. </w:t>
      </w:r>
      <w:r w:rsidR="00E43A05" w:rsidRPr="005E65BB">
        <w:rPr>
          <w:lang w:val="uk-UA"/>
        </w:rPr>
        <w:t xml:space="preserve">Звітний період </w:t>
      </w:r>
      <w:r w:rsidR="00361096" w:rsidRPr="005E65BB">
        <w:t xml:space="preserve"> </w:t>
      </w:r>
      <w:proofErr w:type="spellStart"/>
      <w:r w:rsidR="00361096" w:rsidRPr="005E65BB">
        <w:t>їх</w:t>
      </w:r>
      <w:proofErr w:type="spellEnd"/>
      <w:r w:rsidR="00361096" w:rsidRPr="005E65BB">
        <w:t xml:space="preserve"> </w:t>
      </w:r>
      <w:proofErr w:type="spellStart"/>
      <w:r w:rsidR="00361096" w:rsidRPr="005E65BB">
        <w:t>було</w:t>
      </w:r>
      <w:proofErr w:type="spellEnd"/>
      <w:r w:rsidR="00361096" w:rsidRPr="005E65BB">
        <w:t xml:space="preserve"> видано </w:t>
      </w:r>
      <w:r w:rsidR="00E43A05" w:rsidRPr="005E65BB">
        <w:rPr>
          <w:lang w:val="uk-UA"/>
        </w:rPr>
        <w:t>1</w:t>
      </w:r>
      <w:r w:rsidR="00361096" w:rsidRPr="005E65BB">
        <w:t xml:space="preserve"> </w:t>
      </w:r>
      <w:proofErr w:type="spellStart"/>
      <w:r w:rsidR="00361096" w:rsidRPr="005E65BB">
        <w:t>тисячі</w:t>
      </w:r>
      <w:proofErr w:type="spellEnd"/>
      <w:r w:rsidR="00361096" w:rsidRPr="005E65BB">
        <w:t xml:space="preserve"> </w:t>
      </w:r>
      <w:r w:rsidR="00E43A05" w:rsidRPr="005E65BB">
        <w:rPr>
          <w:lang w:val="uk-UA"/>
        </w:rPr>
        <w:t>4</w:t>
      </w:r>
      <w:r w:rsidR="00E43A05" w:rsidRPr="005E65BB">
        <w:t>7</w:t>
      </w:r>
      <w:r w:rsidR="00E43A05" w:rsidRPr="005E65BB">
        <w:rPr>
          <w:lang w:val="uk-UA"/>
        </w:rPr>
        <w:t>2</w:t>
      </w:r>
      <w:r w:rsidRPr="005E65BB">
        <w:t xml:space="preserve"> </w:t>
      </w:r>
      <w:proofErr w:type="spellStart"/>
      <w:r w:rsidRPr="005E65BB">
        <w:t>шт</w:t>
      </w:r>
      <w:proofErr w:type="spellEnd"/>
      <w:r w:rsidRPr="005E65BB">
        <w:rPr>
          <w:lang w:val="uk-UA"/>
        </w:rPr>
        <w:t xml:space="preserve"> та </w:t>
      </w:r>
      <w:r w:rsidR="001B047D" w:rsidRPr="005E65BB">
        <w:rPr>
          <w:lang w:val="uk-UA"/>
        </w:rPr>
        <w:t xml:space="preserve">1705 довідок в селі </w:t>
      </w:r>
      <w:proofErr w:type="spellStart"/>
      <w:r w:rsidR="001B047D" w:rsidRPr="005E65BB">
        <w:rPr>
          <w:lang w:val="uk-UA"/>
        </w:rPr>
        <w:t>Хроли</w:t>
      </w:r>
      <w:proofErr w:type="spellEnd"/>
      <w:r w:rsidR="001B047D" w:rsidRPr="005E65BB">
        <w:rPr>
          <w:lang w:val="uk-UA"/>
        </w:rPr>
        <w:t>.</w:t>
      </w:r>
    </w:p>
    <w:p w:rsidR="009D5176" w:rsidRPr="009D5176" w:rsidRDefault="009D5176" w:rsidP="0094483F">
      <w:pPr>
        <w:pStyle w:val="a4"/>
        <w:shd w:val="clear" w:color="auto" w:fill="FFFFFF"/>
        <w:spacing w:before="0" w:beforeAutospacing="0" w:after="150" w:afterAutospacing="0"/>
        <w:ind w:left="-567"/>
        <w:jc w:val="both"/>
        <w:rPr>
          <w:lang w:val="uk-UA"/>
        </w:rPr>
      </w:pPr>
      <w:r w:rsidRPr="0094483F">
        <w:rPr>
          <w:lang w:val="uk-UA"/>
        </w:rPr>
        <w:t>Спеціалістом по обслуговуванню комп’ютерної техніки з</w:t>
      </w:r>
      <w:r w:rsidRPr="0094483F">
        <w:rPr>
          <w:color w:val="212121"/>
          <w:shd w:val="clear" w:color="auto" w:fill="FFFFFF"/>
          <w:lang w:val="uk-UA"/>
        </w:rPr>
        <w:t>а минулий рік була проведена наступна робота:</w:t>
      </w:r>
      <w:r w:rsidR="0094483F" w:rsidRPr="0094483F">
        <w:rPr>
          <w:color w:val="212121"/>
          <w:lang w:val="uk-UA" w:eastAsia="uk-UA"/>
        </w:rPr>
        <w:t xml:space="preserve">  п</w:t>
      </w:r>
      <w:r w:rsidR="0094483F" w:rsidRPr="0094483F">
        <w:rPr>
          <w:color w:val="212121"/>
          <w:lang w:val="uk-UA" w:eastAsia="uk-UA"/>
        </w:rPr>
        <w:t>оточний ремонт та технічне обслуговування комп'ютерів і офісного устаткування Роганської селищної</w:t>
      </w:r>
      <w:r w:rsidR="0094483F" w:rsidRPr="0094483F">
        <w:rPr>
          <w:color w:val="212121"/>
          <w:lang w:val="uk-UA" w:eastAsia="uk-UA"/>
        </w:rPr>
        <w:t xml:space="preserve"> ради</w:t>
      </w:r>
      <w:r w:rsidR="0094483F">
        <w:rPr>
          <w:color w:val="212121"/>
          <w:lang w:val="uk-UA" w:eastAsia="uk-UA"/>
        </w:rPr>
        <w:t>;</w:t>
      </w:r>
      <w:r w:rsidRPr="0094483F">
        <w:rPr>
          <w:color w:val="212121"/>
          <w:lang w:val="uk-UA"/>
        </w:rPr>
        <w:t xml:space="preserve"> Адміністрування, модернізація та розширення мережі. Забезпечення працездатності і безпеки мережі</w:t>
      </w:r>
      <w:r w:rsidR="0094483F">
        <w:rPr>
          <w:color w:val="212121"/>
          <w:lang w:val="uk-UA"/>
        </w:rPr>
        <w:t xml:space="preserve">; </w:t>
      </w:r>
      <w:r w:rsidRPr="0094483F">
        <w:rPr>
          <w:color w:val="212121"/>
          <w:lang w:val="uk-UA" w:eastAsia="uk-UA"/>
        </w:rPr>
        <w:t>Постійне резервування пошти і баз</w:t>
      </w:r>
      <w:r w:rsidR="0094483F" w:rsidRPr="0094483F">
        <w:rPr>
          <w:color w:val="212121"/>
          <w:lang w:val="uk-UA" w:eastAsia="uk-UA"/>
        </w:rPr>
        <w:t xml:space="preserve"> даних програмного забезпечення</w:t>
      </w:r>
      <w:r w:rsidR="0094483F">
        <w:rPr>
          <w:color w:val="212121"/>
          <w:lang w:val="uk-UA" w:eastAsia="uk-UA"/>
        </w:rPr>
        <w:t>;</w:t>
      </w:r>
      <w:r w:rsidRPr="0094483F">
        <w:rPr>
          <w:color w:val="212121"/>
          <w:lang w:val="uk-UA" w:eastAsia="uk-UA"/>
        </w:rPr>
        <w:t xml:space="preserve"> Організація та</w:t>
      </w:r>
      <w:r w:rsidR="0094483F" w:rsidRPr="0094483F">
        <w:rPr>
          <w:color w:val="212121"/>
          <w:lang w:val="uk-UA" w:eastAsia="uk-UA"/>
        </w:rPr>
        <w:t xml:space="preserve"> закупівля витратних матеріалів</w:t>
      </w:r>
      <w:r w:rsidR="0094483F">
        <w:rPr>
          <w:color w:val="212121"/>
          <w:lang w:val="uk-UA" w:eastAsia="uk-UA"/>
        </w:rPr>
        <w:t xml:space="preserve">; </w:t>
      </w:r>
      <w:r w:rsidRPr="0094483F">
        <w:rPr>
          <w:color w:val="212121"/>
          <w:lang w:val="uk-UA" w:eastAsia="uk-UA"/>
        </w:rPr>
        <w:t>Проводилось оновлення та встано</w:t>
      </w:r>
      <w:r w:rsidR="0094483F" w:rsidRPr="0094483F">
        <w:rPr>
          <w:color w:val="212121"/>
          <w:lang w:val="uk-UA" w:eastAsia="uk-UA"/>
        </w:rPr>
        <w:t>влення програмного забезпечення</w:t>
      </w:r>
      <w:r w:rsidR="0094483F">
        <w:rPr>
          <w:color w:val="212121"/>
          <w:lang w:val="uk-UA" w:eastAsia="uk-UA"/>
        </w:rPr>
        <w:t xml:space="preserve">; </w:t>
      </w:r>
      <w:r w:rsidRPr="0094483F">
        <w:rPr>
          <w:color w:val="222222"/>
          <w:shd w:val="clear" w:color="auto" w:fill="FFFFFF"/>
          <w:lang w:val="uk-UA"/>
        </w:rPr>
        <w:t>Відновлення даних</w:t>
      </w:r>
      <w:r w:rsidR="0094483F">
        <w:rPr>
          <w:color w:val="222222"/>
          <w:shd w:val="clear" w:color="auto" w:fill="FFFFFF"/>
          <w:lang w:val="uk-UA"/>
        </w:rPr>
        <w:t xml:space="preserve">; </w:t>
      </w:r>
      <w:r w:rsidRPr="0094483F">
        <w:rPr>
          <w:color w:val="212121"/>
          <w:lang w:val="uk-UA" w:eastAsia="uk-UA"/>
        </w:rPr>
        <w:t>Пров</w:t>
      </w:r>
      <w:r w:rsidR="0094483F">
        <w:rPr>
          <w:color w:val="212121"/>
          <w:lang w:val="uk-UA" w:eastAsia="uk-UA"/>
        </w:rPr>
        <w:t>е</w:t>
      </w:r>
      <w:r w:rsidRPr="0094483F">
        <w:rPr>
          <w:color w:val="212121"/>
          <w:lang w:val="uk-UA" w:eastAsia="uk-UA"/>
        </w:rPr>
        <w:t>д</w:t>
      </w:r>
      <w:r w:rsidR="0094483F">
        <w:rPr>
          <w:color w:val="212121"/>
          <w:lang w:val="uk-UA" w:eastAsia="uk-UA"/>
        </w:rPr>
        <w:t>енн</w:t>
      </w:r>
      <w:r w:rsidRPr="0094483F">
        <w:rPr>
          <w:color w:val="212121"/>
          <w:lang w:val="uk-UA" w:eastAsia="uk-UA"/>
        </w:rPr>
        <w:t>я  контрол</w:t>
      </w:r>
      <w:r w:rsidR="0094483F">
        <w:rPr>
          <w:color w:val="212121"/>
          <w:lang w:val="uk-UA" w:eastAsia="uk-UA"/>
        </w:rPr>
        <w:t>ю</w:t>
      </w:r>
      <w:r w:rsidRPr="0094483F">
        <w:rPr>
          <w:color w:val="212121"/>
          <w:lang w:val="uk-UA" w:eastAsia="uk-UA"/>
        </w:rPr>
        <w:t xml:space="preserve"> за дотриманням правил експлуатації комп’ютерної та копі</w:t>
      </w:r>
      <w:r w:rsidR="0094483F">
        <w:rPr>
          <w:color w:val="212121"/>
          <w:lang w:val="uk-UA" w:eastAsia="uk-UA"/>
        </w:rPr>
        <w:t xml:space="preserve">ювально-розмножувальної техніки; </w:t>
      </w:r>
      <w:r w:rsidRPr="0094483F">
        <w:rPr>
          <w:color w:val="212121"/>
          <w:shd w:val="clear" w:color="auto" w:fill="FFFFFF"/>
          <w:lang w:val="uk-UA"/>
        </w:rPr>
        <w:t>Вирішення аварійних ситуацій, пов'язаних з пошкодженням прогр</w:t>
      </w:r>
      <w:r w:rsidR="0094483F">
        <w:rPr>
          <w:color w:val="212121"/>
          <w:shd w:val="clear" w:color="auto" w:fill="FFFFFF"/>
          <w:lang w:val="uk-UA"/>
        </w:rPr>
        <w:t>амного забезпечення і баз даних;</w:t>
      </w:r>
      <w:r w:rsidRPr="0094483F">
        <w:rPr>
          <w:color w:val="212121"/>
          <w:shd w:val="clear" w:color="auto" w:fill="FFFFFF"/>
          <w:lang w:val="uk-UA"/>
        </w:rPr>
        <w:t xml:space="preserve"> Розроблені і </w:t>
      </w:r>
      <w:r w:rsidRPr="0094483F">
        <w:rPr>
          <w:color w:val="212121"/>
          <w:lang w:val="uk-UA"/>
        </w:rPr>
        <w:t>пропозиції про придбання, розробку або обмін апаратного забезпечення</w:t>
      </w:r>
      <w:r w:rsidR="0094483F">
        <w:rPr>
          <w:color w:val="212121"/>
          <w:lang w:val="uk-UA"/>
        </w:rPr>
        <w:t>.</w:t>
      </w:r>
    </w:p>
    <w:p w:rsidR="00361096" w:rsidRPr="005E65BB" w:rsidRDefault="00361096" w:rsidP="00134E4C">
      <w:pPr>
        <w:pStyle w:val="a4"/>
        <w:shd w:val="clear" w:color="auto" w:fill="FFFFFF"/>
        <w:spacing w:before="0" w:beforeAutospacing="0" w:after="150" w:afterAutospacing="0"/>
        <w:ind w:left="-567"/>
        <w:jc w:val="both"/>
      </w:pPr>
      <w:proofErr w:type="spellStart"/>
      <w:r w:rsidRPr="005E65BB">
        <w:t>Загальним</w:t>
      </w:r>
      <w:proofErr w:type="spellEnd"/>
      <w:r w:rsidRPr="005E65BB">
        <w:t xml:space="preserve"> </w:t>
      </w:r>
      <w:proofErr w:type="spellStart"/>
      <w:r w:rsidRPr="005E65BB">
        <w:t>відділом</w:t>
      </w:r>
      <w:proofErr w:type="spellEnd"/>
      <w:r w:rsidRPr="005E65BB">
        <w:t xml:space="preserve"> надавалась практично-методична </w:t>
      </w:r>
      <w:proofErr w:type="spellStart"/>
      <w:r w:rsidRPr="005E65BB">
        <w:t>допомога</w:t>
      </w:r>
      <w:proofErr w:type="spellEnd"/>
      <w:r w:rsidRPr="005E65BB">
        <w:t xml:space="preserve"> </w:t>
      </w:r>
      <w:proofErr w:type="spellStart"/>
      <w:r w:rsidRPr="005E65BB">
        <w:t>працівникам</w:t>
      </w:r>
      <w:proofErr w:type="spellEnd"/>
      <w:r w:rsidRPr="005E65BB">
        <w:t xml:space="preserve"> </w:t>
      </w:r>
      <w:r w:rsidR="00E43A05" w:rsidRPr="005E65BB">
        <w:rPr>
          <w:lang w:val="uk-UA"/>
        </w:rPr>
        <w:t xml:space="preserve">селищної </w:t>
      </w:r>
      <w:r w:rsidRPr="005E65BB">
        <w:t xml:space="preserve">ради у </w:t>
      </w:r>
      <w:proofErr w:type="spellStart"/>
      <w:r w:rsidRPr="005E65BB">
        <w:t>редагуванні</w:t>
      </w:r>
      <w:proofErr w:type="spellEnd"/>
      <w:r w:rsidRPr="005E65BB">
        <w:t xml:space="preserve"> та </w:t>
      </w:r>
      <w:proofErr w:type="spellStart"/>
      <w:proofErr w:type="gramStart"/>
      <w:r w:rsidRPr="005E65BB">
        <w:t>п</w:t>
      </w:r>
      <w:proofErr w:type="gramEnd"/>
      <w:r w:rsidRPr="005E65BB">
        <w:t>ідготовці</w:t>
      </w:r>
      <w:proofErr w:type="spellEnd"/>
      <w:r w:rsidRPr="005E65BB">
        <w:t xml:space="preserve"> </w:t>
      </w:r>
      <w:proofErr w:type="spellStart"/>
      <w:r w:rsidRPr="005E65BB">
        <w:t>вихідних</w:t>
      </w:r>
      <w:proofErr w:type="spellEnd"/>
      <w:r w:rsidRPr="005E65BB">
        <w:t xml:space="preserve"> </w:t>
      </w:r>
      <w:proofErr w:type="spellStart"/>
      <w:r w:rsidRPr="005E65BB">
        <w:t>листів</w:t>
      </w:r>
      <w:proofErr w:type="spellEnd"/>
      <w:r w:rsidRPr="005E65BB">
        <w:t xml:space="preserve"> та </w:t>
      </w:r>
      <w:proofErr w:type="spellStart"/>
      <w:r w:rsidRPr="005E65BB">
        <w:t>інших</w:t>
      </w:r>
      <w:proofErr w:type="spellEnd"/>
      <w:r w:rsidRPr="005E65BB">
        <w:t xml:space="preserve"> </w:t>
      </w:r>
      <w:proofErr w:type="spellStart"/>
      <w:r w:rsidRPr="005E65BB">
        <w:t>документів</w:t>
      </w:r>
      <w:proofErr w:type="spellEnd"/>
      <w:r w:rsidRPr="005E65BB">
        <w:t>.</w:t>
      </w:r>
    </w:p>
    <w:p w:rsidR="00361096" w:rsidRPr="005E65BB" w:rsidRDefault="00361096" w:rsidP="00134E4C">
      <w:pPr>
        <w:pStyle w:val="a4"/>
        <w:shd w:val="clear" w:color="auto" w:fill="FFFFFF"/>
        <w:spacing w:before="0" w:beforeAutospacing="0" w:after="150" w:afterAutospacing="0"/>
        <w:ind w:left="-567"/>
        <w:jc w:val="both"/>
      </w:pPr>
      <w:proofErr w:type="spellStart"/>
      <w:r w:rsidRPr="005E65BB">
        <w:t>Також</w:t>
      </w:r>
      <w:proofErr w:type="spellEnd"/>
      <w:r w:rsidRPr="005E65BB">
        <w:t xml:space="preserve"> </w:t>
      </w:r>
      <w:proofErr w:type="spellStart"/>
      <w:r w:rsidRPr="005E65BB">
        <w:t>загальний</w:t>
      </w:r>
      <w:proofErr w:type="spellEnd"/>
      <w:r w:rsidRPr="005E65BB">
        <w:t xml:space="preserve"> </w:t>
      </w:r>
      <w:proofErr w:type="spellStart"/>
      <w:r w:rsidRPr="005E65BB">
        <w:t>відділ</w:t>
      </w:r>
      <w:proofErr w:type="spellEnd"/>
      <w:r w:rsidRPr="005E65BB">
        <w:t xml:space="preserve"> </w:t>
      </w:r>
      <w:proofErr w:type="spellStart"/>
      <w:r w:rsidRPr="005E65BB">
        <w:t>виконує</w:t>
      </w:r>
      <w:proofErr w:type="spellEnd"/>
      <w:r w:rsidRPr="005E65BB">
        <w:t xml:space="preserve"> </w:t>
      </w:r>
      <w:proofErr w:type="spellStart"/>
      <w:r w:rsidRPr="005E65BB">
        <w:t>інші</w:t>
      </w:r>
      <w:proofErr w:type="spellEnd"/>
      <w:r w:rsidRPr="005E65BB">
        <w:t xml:space="preserve"> </w:t>
      </w:r>
      <w:proofErr w:type="spellStart"/>
      <w:r w:rsidRPr="005E65BB">
        <w:t>доручення</w:t>
      </w:r>
      <w:proofErr w:type="spellEnd"/>
      <w:r w:rsidRPr="005E65BB">
        <w:t xml:space="preserve"> </w:t>
      </w:r>
      <w:proofErr w:type="spellStart"/>
      <w:r w:rsidRPr="005E65BB">
        <w:t>керівного</w:t>
      </w:r>
      <w:proofErr w:type="spellEnd"/>
      <w:r w:rsidRPr="005E65BB">
        <w:t xml:space="preserve"> складу </w:t>
      </w:r>
      <w:r w:rsidR="00E43A05" w:rsidRPr="005E65BB">
        <w:rPr>
          <w:lang w:val="uk-UA"/>
        </w:rPr>
        <w:t>селищної</w:t>
      </w:r>
      <w:r w:rsidRPr="005E65BB">
        <w:t xml:space="preserve">ї </w:t>
      </w:r>
      <w:proofErr w:type="gramStart"/>
      <w:r w:rsidRPr="005E65BB">
        <w:t>ради</w:t>
      </w:r>
      <w:proofErr w:type="gramEnd"/>
      <w:r w:rsidRPr="005E65BB">
        <w:t>.</w:t>
      </w:r>
    </w:p>
    <w:p w:rsidR="00361096" w:rsidRPr="005E65BB" w:rsidRDefault="00361096" w:rsidP="00134E4C">
      <w:pPr>
        <w:pStyle w:val="a4"/>
        <w:shd w:val="clear" w:color="auto" w:fill="FFFFFF"/>
        <w:spacing w:before="0" w:beforeAutospacing="0" w:after="150" w:afterAutospacing="0"/>
        <w:ind w:left="-567"/>
        <w:jc w:val="both"/>
      </w:pPr>
      <w:proofErr w:type="gramStart"/>
      <w:r w:rsidRPr="005E65BB">
        <w:t>У</w:t>
      </w:r>
      <w:proofErr w:type="gramEnd"/>
      <w:r w:rsidRPr="005E65BB">
        <w:t xml:space="preserve"> </w:t>
      </w:r>
      <w:proofErr w:type="spellStart"/>
      <w:r w:rsidRPr="005E65BB">
        <w:t>ході</w:t>
      </w:r>
      <w:proofErr w:type="spellEnd"/>
      <w:r w:rsidRPr="005E65BB">
        <w:t xml:space="preserve"> </w:t>
      </w:r>
      <w:proofErr w:type="spellStart"/>
      <w:r w:rsidRPr="005E65BB">
        <w:t>проведеної</w:t>
      </w:r>
      <w:proofErr w:type="spellEnd"/>
      <w:r w:rsidRPr="005E65BB">
        <w:t xml:space="preserve"> </w:t>
      </w:r>
      <w:proofErr w:type="spellStart"/>
      <w:r w:rsidRPr="005E65BB">
        <w:t>роботи</w:t>
      </w:r>
      <w:proofErr w:type="spellEnd"/>
      <w:r w:rsidRPr="005E65BB">
        <w:t xml:space="preserve">  </w:t>
      </w:r>
      <w:proofErr w:type="spellStart"/>
      <w:r w:rsidRPr="005E65BB">
        <w:t>відділом</w:t>
      </w:r>
      <w:proofErr w:type="spellEnd"/>
      <w:r w:rsidRPr="005E65BB">
        <w:t xml:space="preserve">  </w:t>
      </w:r>
      <w:proofErr w:type="spellStart"/>
      <w:r w:rsidRPr="005E65BB">
        <w:t>виявлено</w:t>
      </w:r>
      <w:proofErr w:type="spellEnd"/>
      <w:r w:rsidRPr="005E65BB">
        <w:t xml:space="preserve"> </w:t>
      </w:r>
      <w:proofErr w:type="spellStart"/>
      <w:r w:rsidRPr="005E65BB">
        <w:t>проблемні</w:t>
      </w:r>
      <w:proofErr w:type="spellEnd"/>
      <w:r w:rsidRPr="005E65BB">
        <w:t xml:space="preserve"> </w:t>
      </w:r>
      <w:proofErr w:type="spellStart"/>
      <w:r w:rsidRPr="005E65BB">
        <w:t>моменти</w:t>
      </w:r>
      <w:proofErr w:type="spellEnd"/>
      <w:r w:rsidRPr="005E65BB">
        <w:t xml:space="preserve">, </w:t>
      </w:r>
      <w:proofErr w:type="spellStart"/>
      <w:r w:rsidRPr="005E65BB">
        <w:t>які</w:t>
      </w:r>
      <w:proofErr w:type="spellEnd"/>
      <w:r w:rsidRPr="005E65BB">
        <w:t xml:space="preserve"> </w:t>
      </w:r>
      <w:proofErr w:type="spellStart"/>
      <w:r w:rsidRPr="005E65BB">
        <w:t>перешкоджають</w:t>
      </w:r>
      <w:proofErr w:type="spellEnd"/>
      <w:r w:rsidRPr="005E65BB">
        <w:t xml:space="preserve"> нормальному </w:t>
      </w:r>
      <w:proofErr w:type="spellStart"/>
      <w:r w:rsidRPr="005E65BB">
        <w:t>функціонуванню</w:t>
      </w:r>
      <w:proofErr w:type="spellEnd"/>
      <w:r w:rsidRPr="005E65BB">
        <w:t xml:space="preserve"> </w:t>
      </w:r>
      <w:proofErr w:type="spellStart"/>
      <w:r w:rsidRPr="005E65BB">
        <w:t>загального</w:t>
      </w:r>
      <w:proofErr w:type="spellEnd"/>
      <w:r w:rsidRPr="005E65BB">
        <w:t xml:space="preserve"> </w:t>
      </w:r>
      <w:proofErr w:type="spellStart"/>
      <w:r w:rsidRPr="005E65BB">
        <w:t>відділу</w:t>
      </w:r>
      <w:proofErr w:type="spellEnd"/>
      <w:r w:rsidRPr="005E65BB">
        <w:t xml:space="preserve">, </w:t>
      </w:r>
      <w:proofErr w:type="spellStart"/>
      <w:r w:rsidRPr="005E65BB">
        <w:t>потребують</w:t>
      </w:r>
      <w:proofErr w:type="spellEnd"/>
      <w:r w:rsidRPr="005E65BB">
        <w:t xml:space="preserve">  </w:t>
      </w:r>
      <w:proofErr w:type="spellStart"/>
      <w:r w:rsidRPr="005E65BB">
        <w:t>удосконалення</w:t>
      </w:r>
      <w:proofErr w:type="spellEnd"/>
      <w:r w:rsidRPr="005E65BB">
        <w:t xml:space="preserve"> </w:t>
      </w:r>
      <w:proofErr w:type="spellStart"/>
      <w:r w:rsidRPr="005E65BB">
        <w:t>системи</w:t>
      </w:r>
      <w:proofErr w:type="spellEnd"/>
      <w:r w:rsidRPr="005E65BB">
        <w:t xml:space="preserve"> контролю.</w:t>
      </w:r>
    </w:p>
    <w:p w:rsidR="00361096" w:rsidRPr="005E65BB" w:rsidRDefault="00361096" w:rsidP="00134E4C">
      <w:pPr>
        <w:pStyle w:val="a4"/>
        <w:shd w:val="clear" w:color="auto" w:fill="FFFFFF"/>
        <w:spacing w:before="0" w:beforeAutospacing="0" w:after="150" w:afterAutospacing="0"/>
        <w:ind w:left="-567"/>
        <w:jc w:val="both"/>
      </w:pPr>
      <w:proofErr w:type="spellStart"/>
      <w:r w:rsidRPr="005E65BB">
        <w:t>Суттєво</w:t>
      </w:r>
      <w:proofErr w:type="spellEnd"/>
      <w:r w:rsidRPr="005E65BB">
        <w:t xml:space="preserve"> </w:t>
      </w:r>
      <w:proofErr w:type="spellStart"/>
      <w:r w:rsidRPr="005E65BB">
        <w:t>ускладнює</w:t>
      </w:r>
      <w:proofErr w:type="spellEnd"/>
      <w:r w:rsidRPr="005E65BB">
        <w:t xml:space="preserve"> роботу </w:t>
      </w:r>
      <w:proofErr w:type="spellStart"/>
      <w:r w:rsidRPr="005E65BB">
        <w:t>розміщення</w:t>
      </w:r>
      <w:proofErr w:type="spellEnd"/>
      <w:r w:rsidRPr="005E65BB">
        <w:t xml:space="preserve"> </w:t>
      </w:r>
      <w:r w:rsidR="00E43A05" w:rsidRPr="005E65BB">
        <w:rPr>
          <w:lang w:val="uk-UA"/>
        </w:rPr>
        <w:t xml:space="preserve">селищної </w:t>
      </w:r>
      <w:r w:rsidRPr="005E65BB">
        <w:t xml:space="preserve"> ради в </w:t>
      </w:r>
      <w:proofErr w:type="spellStart"/>
      <w:r w:rsidRPr="005E65BB">
        <w:t>двох</w:t>
      </w:r>
      <w:proofErr w:type="spellEnd"/>
      <w:r w:rsidRPr="005E65BB">
        <w:t xml:space="preserve"> </w:t>
      </w:r>
      <w:proofErr w:type="spellStart"/>
      <w:r w:rsidRPr="005E65BB">
        <w:t>приміщеннях</w:t>
      </w:r>
      <w:proofErr w:type="spellEnd"/>
      <w:r w:rsidRPr="005E65BB">
        <w:t>.</w:t>
      </w:r>
    </w:p>
    <w:p w:rsidR="00361096" w:rsidRPr="005E65BB" w:rsidRDefault="00361096" w:rsidP="00134E4C">
      <w:pPr>
        <w:pStyle w:val="a4"/>
        <w:shd w:val="clear" w:color="auto" w:fill="FFFFFF"/>
        <w:spacing w:before="0" w:beforeAutospacing="0" w:after="150" w:afterAutospacing="0"/>
        <w:ind w:left="-567"/>
        <w:jc w:val="both"/>
      </w:pPr>
      <w:r w:rsidRPr="005E65BB">
        <w:t xml:space="preserve">Для </w:t>
      </w:r>
      <w:proofErr w:type="spellStart"/>
      <w:r w:rsidRPr="005E65BB">
        <w:t>видачі</w:t>
      </w:r>
      <w:proofErr w:type="spellEnd"/>
      <w:r w:rsidRPr="005E65BB">
        <w:t xml:space="preserve"> </w:t>
      </w:r>
      <w:proofErr w:type="spellStart"/>
      <w:r w:rsidRPr="005E65BB">
        <w:t>довідок</w:t>
      </w:r>
      <w:proofErr w:type="spellEnd"/>
      <w:r w:rsidRPr="005E65BB">
        <w:t xml:space="preserve"> </w:t>
      </w:r>
      <w:proofErr w:type="spellStart"/>
      <w:r w:rsidRPr="005E65BB">
        <w:t>необхі</w:t>
      </w:r>
      <w:proofErr w:type="gramStart"/>
      <w:r w:rsidRPr="005E65BB">
        <w:t>дне</w:t>
      </w:r>
      <w:proofErr w:type="spellEnd"/>
      <w:proofErr w:type="gramEnd"/>
      <w:r w:rsidRPr="005E65BB">
        <w:t xml:space="preserve"> </w:t>
      </w:r>
      <w:proofErr w:type="spellStart"/>
      <w:r w:rsidRPr="005E65BB">
        <w:t>створення</w:t>
      </w:r>
      <w:proofErr w:type="spellEnd"/>
      <w:r w:rsidRPr="005E65BB">
        <w:t xml:space="preserve"> </w:t>
      </w:r>
      <w:proofErr w:type="spellStart"/>
      <w:r w:rsidRPr="005E65BB">
        <w:t>відділення</w:t>
      </w:r>
      <w:proofErr w:type="spellEnd"/>
      <w:r w:rsidRPr="005E65BB">
        <w:t xml:space="preserve"> </w:t>
      </w:r>
      <w:proofErr w:type="spellStart"/>
      <w:r w:rsidRPr="005E65BB">
        <w:t>ЦНАПу</w:t>
      </w:r>
      <w:proofErr w:type="spellEnd"/>
      <w:r w:rsidRPr="005E65BB">
        <w:t>.</w:t>
      </w:r>
    </w:p>
    <w:p w:rsidR="00361096" w:rsidRPr="005E65BB" w:rsidRDefault="00361096" w:rsidP="00134E4C">
      <w:pPr>
        <w:pStyle w:val="a4"/>
        <w:shd w:val="clear" w:color="auto" w:fill="FFFFFF"/>
        <w:spacing w:before="0" w:beforeAutospacing="0" w:after="150" w:afterAutospacing="0"/>
        <w:ind w:left="-567"/>
        <w:jc w:val="both"/>
      </w:pPr>
      <w:r w:rsidRPr="005E65BB">
        <w:t xml:space="preserve">Великий </w:t>
      </w:r>
      <w:proofErr w:type="spellStart"/>
      <w:r w:rsidRPr="005E65BB">
        <w:t>обсяг</w:t>
      </w:r>
      <w:proofErr w:type="spellEnd"/>
      <w:r w:rsidRPr="005E65BB">
        <w:t xml:space="preserve"> </w:t>
      </w:r>
      <w:proofErr w:type="spellStart"/>
      <w:r w:rsidRPr="005E65BB">
        <w:t>кореспонденції</w:t>
      </w:r>
      <w:proofErr w:type="spellEnd"/>
      <w:r w:rsidRPr="005E65BB">
        <w:t>  (</w:t>
      </w:r>
      <w:proofErr w:type="spellStart"/>
      <w:r w:rsidRPr="005E65BB">
        <w:t>тільки</w:t>
      </w:r>
      <w:proofErr w:type="spellEnd"/>
      <w:r w:rsidRPr="005E65BB">
        <w:t xml:space="preserve"> </w:t>
      </w:r>
      <w:proofErr w:type="spellStart"/>
      <w:r w:rsidRPr="005E65BB">
        <w:t>вхідної</w:t>
      </w:r>
      <w:proofErr w:type="spellEnd"/>
      <w:r w:rsidRPr="005E65BB">
        <w:t xml:space="preserve"> </w:t>
      </w:r>
      <w:r w:rsidR="00E43A05" w:rsidRPr="005E65BB">
        <w:rPr>
          <w:lang w:val="uk-UA"/>
        </w:rPr>
        <w:t>за звітний період</w:t>
      </w:r>
      <w:r w:rsidRPr="005E65BB">
        <w:t xml:space="preserve"> –1</w:t>
      </w:r>
      <w:r w:rsidR="00E43A05" w:rsidRPr="005E65BB">
        <w:rPr>
          <w:lang w:val="uk-UA"/>
        </w:rPr>
        <w:t>9</w:t>
      </w:r>
      <w:r w:rsidRPr="005E65BB">
        <w:t>4</w:t>
      </w:r>
      <w:r w:rsidR="00E43A05" w:rsidRPr="005E65BB">
        <w:rPr>
          <w:lang w:val="uk-UA"/>
        </w:rPr>
        <w:t>5</w:t>
      </w:r>
      <w:r w:rsidRPr="005E65BB">
        <w:t xml:space="preserve"> </w:t>
      </w:r>
      <w:proofErr w:type="spellStart"/>
      <w:r w:rsidRPr="005E65BB">
        <w:t>листів</w:t>
      </w:r>
      <w:proofErr w:type="spellEnd"/>
      <w:r w:rsidRPr="005E65BB">
        <w:t xml:space="preserve">), </w:t>
      </w:r>
      <w:proofErr w:type="spellStart"/>
      <w:r w:rsidRPr="005E65BB">
        <w:t>це</w:t>
      </w:r>
      <w:proofErr w:type="spellEnd"/>
      <w:r w:rsidRPr="005E65BB">
        <w:t xml:space="preserve"> </w:t>
      </w:r>
      <w:proofErr w:type="spellStart"/>
      <w:r w:rsidRPr="005E65BB">
        <w:t>більше</w:t>
      </w:r>
      <w:proofErr w:type="spellEnd"/>
      <w:r w:rsidRPr="005E65BB">
        <w:t xml:space="preserve"> </w:t>
      </w:r>
      <w:proofErr w:type="spellStart"/>
      <w:r w:rsidRPr="005E65BB">
        <w:t>ніж</w:t>
      </w:r>
      <w:proofErr w:type="spellEnd"/>
      <w:r w:rsidRPr="005E65BB">
        <w:t xml:space="preserve"> у </w:t>
      </w:r>
      <w:r w:rsidR="00E43A05" w:rsidRPr="005E65BB">
        <w:rPr>
          <w:lang w:val="uk-UA"/>
        </w:rPr>
        <w:t>3</w:t>
      </w:r>
      <w:r w:rsidRPr="005E65BB">
        <w:t xml:space="preserve"> раз</w:t>
      </w:r>
      <w:r w:rsidR="00E43A05" w:rsidRPr="005E65BB">
        <w:rPr>
          <w:lang w:val="uk-UA"/>
        </w:rPr>
        <w:t>и</w:t>
      </w:r>
      <w:r w:rsidRPr="005E65BB">
        <w:t xml:space="preserve"> </w:t>
      </w:r>
      <w:proofErr w:type="spellStart"/>
      <w:r w:rsidRPr="005E65BB">
        <w:t>перевищує</w:t>
      </w:r>
      <w:proofErr w:type="spellEnd"/>
      <w:r w:rsidRPr="005E65BB">
        <w:t xml:space="preserve"> </w:t>
      </w:r>
      <w:proofErr w:type="spellStart"/>
      <w:r w:rsidRPr="005E65BB">
        <w:t>допустиму</w:t>
      </w:r>
      <w:proofErr w:type="spellEnd"/>
      <w:r w:rsidRPr="005E65BB">
        <w:t xml:space="preserve"> норму для </w:t>
      </w:r>
      <w:proofErr w:type="spellStart"/>
      <w:r w:rsidRPr="005E65BB">
        <w:t>неавтоматизованої</w:t>
      </w:r>
      <w:proofErr w:type="spellEnd"/>
      <w:r w:rsidRPr="005E65BB">
        <w:t xml:space="preserve"> </w:t>
      </w:r>
      <w:proofErr w:type="spellStart"/>
      <w:r w:rsidRPr="005E65BB">
        <w:t>реєстрації</w:t>
      </w:r>
      <w:proofErr w:type="spellEnd"/>
      <w:r w:rsidRPr="005E65BB">
        <w:t xml:space="preserve">  – 600 </w:t>
      </w:r>
      <w:proofErr w:type="spellStart"/>
      <w:r w:rsidRPr="005E65BB">
        <w:t>листів</w:t>
      </w:r>
      <w:proofErr w:type="spellEnd"/>
      <w:r w:rsidRPr="005E65BB">
        <w:t xml:space="preserve"> у </w:t>
      </w:r>
      <w:proofErr w:type="spellStart"/>
      <w:proofErr w:type="gramStart"/>
      <w:r w:rsidRPr="005E65BB">
        <w:t>р</w:t>
      </w:r>
      <w:proofErr w:type="gramEnd"/>
      <w:r w:rsidRPr="005E65BB">
        <w:t>ік</w:t>
      </w:r>
      <w:proofErr w:type="spellEnd"/>
      <w:r w:rsidRPr="005E65BB">
        <w:t>,</w:t>
      </w:r>
    </w:p>
    <w:p w:rsidR="00361096" w:rsidRPr="005E65BB" w:rsidRDefault="00361096" w:rsidP="00134E4C">
      <w:pPr>
        <w:pStyle w:val="a4"/>
        <w:shd w:val="clear" w:color="auto" w:fill="FFFFFF"/>
        <w:spacing w:before="0" w:beforeAutospacing="0" w:after="150" w:afterAutospacing="0"/>
        <w:ind w:left="-567"/>
        <w:jc w:val="both"/>
      </w:pPr>
      <w:r w:rsidRPr="005E65BB">
        <w:lastRenderedPageBreak/>
        <w:t xml:space="preserve">Для </w:t>
      </w:r>
      <w:proofErr w:type="spellStart"/>
      <w:r w:rsidRPr="005E65BB">
        <w:t>покращення</w:t>
      </w:r>
      <w:proofErr w:type="spellEnd"/>
      <w:r w:rsidRPr="005E65BB">
        <w:t xml:space="preserve"> </w:t>
      </w:r>
      <w:proofErr w:type="spellStart"/>
      <w:r w:rsidRPr="005E65BB">
        <w:t>роботи</w:t>
      </w:r>
      <w:proofErr w:type="spellEnd"/>
      <w:r w:rsidRPr="005E65BB">
        <w:t xml:space="preserve"> </w:t>
      </w:r>
      <w:proofErr w:type="spellStart"/>
      <w:r w:rsidRPr="005E65BB">
        <w:t>загального</w:t>
      </w:r>
      <w:proofErr w:type="spellEnd"/>
      <w:r w:rsidRPr="005E65BB">
        <w:t xml:space="preserve"> </w:t>
      </w:r>
      <w:proofErr w:type="spellStart"/>
      <w:r w:rsidRPr="005E65BB">
        <w:t>відділу</w:t>
      </w:r>
      <w:proofErr w:type="spellEnd"/>
      <w:r w:rsidRPr="005E65BB">
        <w:t xml:space="preserve"> </w:t>
      </w:r>
      <w:proofErr w:type="spellStart"/>
      <w:r w:rsidRPr="005E65BB">
        <w:t>необхідно</w:t>
      </w:r>
      <w:proofErr w:type="spellEnd"/>
      <w:r w:rsidRPr="005E65BB">
        <w:t xml:space="preserve"> </w:t>
      </w:r>
      <w:proofErr w:type="spellStart"/>
      <w:r w:rsidRPr="005E65BB">
        <w:t>впровадження</w:t>
      </w:r>
      <w:proofErr w:type="spellEnd"/>
      <w:r w:rsidRPr="005E65BB">
        <w:t xml:space="preserve"> нового </w:t>
      </w:r>
      <w:proofErr w:type="spellStart"/>
      <w:r w:rsidRPr="005E65BB">
        <w:t>програмного</w:t>
      </w:r>
      <w:proofErr w:type="spellEnd"/>
      <w:r w:rsidRPr="005E65BB">
        <w:t xml:space="preserve"> комплексу </w:t>
      </w:r>
      <w:proofErr w:type="spellStart"/>
      <w:r w:rsidRPr="005E65BB">
        <w:t>автоматизованої</w:t>
      </w:r>
      <w:proofErr w:type="spellEnd"/>
      <w:r w:rsidRPr="005E65BB">
        <w:t xml:space="preserve"> </w:t>
      </w:r>
      <w:proofErr w:type="spellStart"/>
      <w:r w:rsidRPr="005E65BB">
        <w:t>системи</w:t>
      </w:r>
      <w:proofErr w:type="spellEnd"/>
      <w:r w:rsidRPr="005E65BB">
        <w:t xml:space="preserve"> </w:t>
      </w:r>
      <w:proofErr w:type="spellStart"/>
      <w:r w:rsidRPr="005E65BB">
        <w:t>документообігу</w:t>
      </w:r>
      <w:proofErr w:type="spellEnd"/>
      <w:r w:rsidRPr="005E65BB">
        <w:t xml:space="preserve">, </w:t>
      </w:r>
      <w:proofErr w:type="spellStart"/>
      <w:r w:rsidRPr="005E65BB">
        <w:t>що</w:t>
      </w:r>
      <w:proofErr w:type="spellEnd"/>
      <w:r w:rsidRPr="005E65BB">
        <w:t xml:space="preserve"> дозволить – </w:t>
      </w:r>
      <w:proofErr w:type="spellStart"/>
      <w:r w:rsidRPr="005E65BB">
        <w:t>автоматизувати</w:t>
      </w:r>
      <w:proofErr w:type="spellEnd"/>
      <w:r w:rsidRPr="005E65BB">
        <w:t xml:space="preserve"> </w:t>
      </w:r>
      <w:proofErr w:type="spellStart"/>
      <w:r w:rsidRPr="005E65BB">
        <w:t>процес</w:t>
      </w:r>
      <w:proofErr w:type="spellEnd"/>
      <w:r w:rsidRPr="005E65BB">
        <w:t xml:space="preserve"> </w:t>
      </w:r>
      <w:proofErr w:type="spellStart"/>
      <w:r w:rsidRPr="005E65BB">
        <w:t>реєстрації</w:t>
      </w:r>
      <w:proofErr w:type="spellEnd"/>
      <w:r w:rsidRPr="005E65BB">
        <w:t xml:space="preserve"> </w:t>
      </w:r>
      <w:proofErr w:type="spellStart"/>
      <w:r w:rsidRPr="005E65BB">
        <w:t>документів</w:t>
      </w:r>
      <w:proofErr w:type="spellEnd"/>
      <w:r w:rsidRPr="005E65BB">
        <w:t xml:space="preserve">; – </w:t>
      </w:r>
      <w:proofErr w:type="spellStart"/>
      <w:r w:rsidRPr="005E65BB">
        <w:t>автоматизувати</w:t>
      </w:r>
      <w:proofErr w:type="spellEnd"/>
      <w:r w:rsidRPr="005E65BB">
        <w:t xml:space="preserve"> </w:t>
      </w:r>
      <w:proofErr w:type="spellStart"/>
      <w:r w:rsidRPr="005E65BB">
        <w:t>процес</w:t>
      </w:r>
      <w:proofErr w:type="spellEnd"/>
      <w:r w:rsidRPr="005E65BB">
        <w:t xml:space="preserve"> </w:t>
      </w:r>
      <w:proofErr w:type="spellStart"/>
      <w:r w:rsidRPr="005E65BB">
        <w:t>ведення</w:t>
      </w:r>
      <w:proofErr w:type="spellEnd"/>
      <w:r w:rsidRPr="005E65BB">
        <w:t xml:space="preserve"> </w:t>
      </w:r>
      <w:proofErr w:type="spellStart"/>
      <w:r w:rsidRPr="005E65BB">
        <w:t>реєстраційно-контрольних</w:t>
      </w:r>
      <w:proofErr w:type="spellEnd"/>
      <w:r w:rsidRPr="005E65BB">
        <w:t xml:space="preserve"> </w:t>
      </w:r>
      <w:proofErr w:type="spellStart"/>
      <w:r w:rsidRPr="005E65BB">
        <w:t>карток</w:t>
      </w:r>
      <w:proofErr w:type="spellEnd"/>
      <w:r w:rsidRPr="005E65BB">
        <w:t xml:space="preserve">; – </w:t>
      </w:r>
      <w:proofErr w:type="spellStart"/>
      <w:r w:rsidRPr="005E65BB">
        <w:t>забезпечити</w:t>
      </w:r>
      <w:proofErr w:type="spellEnd"/>
      <w:r w:rsidRPr="005E65BB">
        <w:t xml:space="preserve"> </w:t>
      </w:r>
      <w:proofErr w:type="spellStart"/>
      <w:r w:rsidRPr="005E65BB">
        <w:t>пошук</w:t>
      </w:r>
      <w:proofErr w:type="spellEnd"/>
      <w:r w:rsidRPr="005E65BB">
        <w:t xml:space="preserve"> та </w:t>
      </w:r>
      <w:proofErr w:type="spellStart"/>
      <w:r w:rsidRPr="005E65BB">
        <w:t>ефективний</w:t>
      </w:r>
      <w:proofErr w:type="spellEnd"/>
      <w:r w:rsidRPr="005E65BB">
        <w:t xml:space="preserve"> доступ до </w:t>
      </w:r>
      <w:proofErr w:type="spellStart"/>
      <w:r w:rsidRPr="005E65BB">
        <w:t>необхідної</w:t>
      </w:r>
      <w:proofErr w:type="spellEnd"/>
      <w:r w:rsidRPr="005E65BB">
        <w:t xml:space="preserve"> </w:t>
      </w:r>
      <w:proofErr w:type="spellStart"/>
      <w:r w:rsidRPr="005E65BB">
        <w:t>інформації</w:t>
      </w:r>
      <w:proofErr w:type="spellEnd"/>
      <w:r w:rsidRPr="005E65BB">
        <w:t xml:space="preserve">; – </w:t>
      </w:r>
      <w:proofErr w:type="spellStart"/>
      <w:r w:rsidRPr="005E65BB">
        <w:t>створити</w:t>
      </w:r>
      <w:proofErr w:type="spellEnd"/>
      <w:r w:rsidRPr="005E65BB">
        <w:t xml:space="preserve"> </w:t>
      </w:r>
      <w:proofErr w:type="spellStart"/>
      <w:r w:rsidRPr="005E65BB">
        <w:t>електронний</w:t>
      </w:r>
      <w:proofErr w:type="spellEnd"/>
      <w:r w:rsidRPr="005E65BB">
        <w:t xml:space="preserve"> </w:t>
      </w:r>
      <w:proofErr w:type="spellStart"/>
      <w:proofErr w:type="gramStart"/>
      <w:r w:rsidRPr="005E65BB">
        <w:t>арх</w:t>
      </w:r>
      <w:proofErr w:type="gramEnd"/>
      <w:r w:rsidRPr="005E65BB">
        <w:t>ів</w:t>
      </w:r>
      <w:proofErr w:type="spellEnd"/>
      <w:r w:rsidRPr="005E65BB">
        <w:t xml:space="preserve"> </w:t>
      </w:r>
      <w:proofErr w:type="spellStart"/>
      <w:r w:rsidRPr="005E65BB">
        <w:t>сканованих</w:t>
      </w:r>
      <w:proofErr w:type="spellEnd"/>
      <w:r w:rsidRPr="005E65BB">
        <w:t xml:space="preserve"> </w:t>
      </w:r>
      <w:proofErr w:type="spellStart"/>
      <w:r w:rsidR="00510025">
        <w:t>оригіналів</w:t>
      </w:r>
      <w:proofErr w:type="spellEnd"/>
      <w:r w:rsidR="00510025">
        <w:t xml:space="preserve"> </w:t>
      </w:r>
      <w:proofErr w:type="spellStart"/>
      <w:r w:rsidR="00510025">
        <w:t>вхідних</w:t>
      </w:r>
      <w:proofErr w:type="spellEnd"/>
      <w:r w:rsidR="00510025">
        <w:t xml:space="preserve"> </w:t>
      </w:r>
      <w:proofErr w:type="spellStart"/>
      <w:r w:rsidR="00510025">
        <w:t>документів</w:t>
      </w:r>
      <w:proofErr w:type="spellEnd"/>
      <w:r w:rsidR="00510025">
        <w:t xml:space="preserve">, </w:t>
      </w:r>
      <w:proofErr w:type="spellStart"/>
      <w:r w:rsidR="00510025">
        <w:t>що</w:t>
      </w:r>
      <w:proofErr w:type="spellEnd"/>
      <w:r w:rsidR="00510025">
        <w:t xml:space="preserve"> </w:t>
      </w:r>
      <w:r w:rsidRPr="005E65BB">
        <w:t xml:space="preserve">дозволить </w:t>
      </w:r>
      <w:proofErr w:type="spellStart"/>
      <w:r w:rsidRPr="005E65BB">
        <w:t>суттєво</w:t>
      </w:r>
      <w:proofErr w:type="spellEnd"/>
      <w:r w:rsidRPr="005E65BB">
        <w:t xml:space="preserve"> </w:t>
      </w:r>
      <w:proofErr w:type="spellStart"/>
      <w:r w:rsidRPr="005E65BB">
        <w:t>спростити</w:t>
      </w:r>
      <w:proofErr w:type="spellEnd"/>
      <w:r w:rsidRPr="005E65BB">
        <w:t xml:space="preserve"> </w:t>
      </w:r>
      <w:proofErr w:type="spellStart"/>
      <w:r w:rsidRPr="005E65BB">
        <w:t>процес</w:t>
      </w:r>
      <w:proofErr w:type="spellEnd"/>
      <w:r w:rsidRPr="005E65BB">
        <w:t xml:space="preserve"> </w:t>
      </w:r>
      <w:proofErr w:type="spellStart"/>
      <w:r w:rsidRPr="005E65BB">
        <w:t>реєстрації</w:t>
      </w:r>
      <w:proofErr w:type="spellEnd"/>
      <w:r w:rsidRPr="005E65BB">
        <w:t xml:space="preserve"> та </w:t>
      </w:r>
      <w:proofErr w:type="spellStart"/>
      <w:r w:rsidRPr="005E65BB">
        <w:t>пошук</w:t>
      </w:r>
      <w:proofErr w:type="spellEnd"/>
      <w:r w:rsidRPr="005E65BB">
        <w:t xml:space="preserve"> </w:t>
      </w:r>
      <w:proofErr w:type="spellStart"/>
      <w:r w:rsidRPr="005E65BB">
        <w:t>зв’язку</w:t>
      </w:r>
      <w:proofErr w:type="spellEnd"/>
      <w:r w:rsidRPr="005E65BB">
        <w:t xml:space="preserve"> </w:t>
      </w:r>
      <w:proofErr w:type="spellStart"/>
      <w:r w:rsidRPr="005E65BB">
        <w:t>між</w:t>
      </w:r>
      <w:proofErr w:type="spellEnd"/>
      <w:r w:rsidRPr="005E65BB">
        <w:t xml:space="preserve"> </w:t>
      </w:r>
      <w:proofErr w:type="spellStart"/>
      <w:r w:rsidRPr="005E65BB">
        <w:t>раніше</w:t>
      </w:r>
      <w:proofErr w:type="spellEnd"/>
      <w:r w:rsidRPr="005E65BB">
        <w:t xml:space="preserve"> </w:t>
      </w:r>
      <w:proofErr w:type="spellStart"/>
      <w:r w:rsidRPr="005E65BB">
        <w:t>зареєстрованими</w:t>
      </w:r>
      <w:proofErr w:type="spellEnd"/>
      <w:r w:rsidRPr="005E65BB">
        <w:t xml:space="preserve"> документами.</w:t>
      </w:r>
    </w:p>
    <w:p w:rsidR="00361096" w:rsidRPr="005E65BB" w:rsidRDefault="00361096" w:rsidP="00134E4C">
      <w:pPr>
        <w:spacing w:line="240" w:lineRule="auto"/>
        <w:ind w:left="-567"/>
        <w:jc w:val="both"/>
        <w:rPr>
          <w:rFonts w:ascii="Times New Roman" w:hAnsi="Times New Roman" w:cs="Times New Roman"/>
          <w:sz w:val="24"/>
          <w:szCs w:val="24"/>
        </w:rPr>
      </w:pPr>
    </w:p>
    <w:sectPr w:rsidR="00361096" w:rsidRPr="005E65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C618E"/>
    <w:multiLevelType w:val="hybridMultilevel"/>
    <w:tmpl w:val="108E8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1F4E12"/>
    <w:multiLevelType w:val="hybridMultilevel"/>
    <w:tmpl w:val="6A54B470"/>
    <w:lvl w:ilvl="0" w:tplc="A98256C2">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D673BA5"/>
    <w:multiLevelType w:val="hybridMultilevel"/>
    <w:tmpl w:val="081C5780"/>
    <w:lvl w:ilvl="0" w:tplc="0A548C70">
      <w:numFmt w:val="bullet"/>
      <w:lvlText w:val="-"/>
      <w:lvlJc w:val="left"/>
      <w:pPr>
        <w:ind w:left="540" w:hanging="360"/>
      </w:pPr>
      <w:rPr>
        <w:rFonts w:ascii="Arial" w:eastAsiaTheme="minorHAnsi" w:hAnsi="Arial" w:cs="Aria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3">
    <w:nsid w:val="331852EB"/>
    <w:multiLevelType w:val="hybridMultilevel"/>
    <w:tmpl w:val="E59AE612"/>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C6276F"/>
    <w:multiLevelType w:val="hybridMultilevel"/>
    <w:tmpl w:val="17127D26"/>
    <w:lvl w:ilvl="0" w:tplc="33AEE3CE">
      <w:start w:val="1"/>
      <w:numFmt w:val="decimal"/>
      <w:lvlText w:val="%1)"/>
      <w:lvlJc w:val="left"/>
      <w:pPr>
        <w:ind w:left="1428" w:hanging="360"/>
      </w:pPr>
      <w:rPr>
        <w:rFonts w:hint="default"/>
        <w:b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4C017ADD"/>
    <w:multiLevelType w:val="hybridMultilevel"/>
    <w:tmpl w:val="E028F7B8"/>
    <w:lvl w:ilvl="0" w:tplc="0A1653B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94029D1"/>
    <w:multiLevelType w:val="hybridMultilevel"/>
    <w:tmpl w:val="57220D9E"/>
    <w:lvl w:ilvl="0" w:tplc="A8D0BC66">
      <w:start w:val="1"/>
      <w:numFmt w:val="decimal"/>
      <w:lvlText w:val="%1)"/>
      <w:lvlJc w:val="left"/>
      <w:pPr>
        <w:ind w:left="1428" w:hanging="360"/>
      </w:pPr>
      <w:rPr>
        <w:rFonts w:hint="default"/>
        <w:b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696C1512"/>
    <w:multiLevelType w:val="hybridMultilevel"/>
    <w:tmpl w:val="436CF8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7"/>
  </w:num>
  <w:num w:numId="4">
    <w:abstractNumId w:val="3"/>
  </w:num>
  <w:num w:numId="5">
    <w:abstractNumId w:val="1"/>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15D"/>
    <w:rsid w:val="00002B3A"/>
    <w:rsid w:val="00013C7F"/>
    <w:rsid w:val="00134E4C"/>
    <w:rsid w:val="00141338"/>
    <w:rsid w:val="001511A1"/>
    <w:rsid w:val="00162E21"/>
    <w:rsid w:val="001A63E9"/>
    <w:rsid w:val="001B047D"/>
    <w:rsid w:val="001C6D3F"/>
    <w:rsid w:val="002434C0"/>
    <w:rsid w:val="00243D97"/>
    <w:rsid w:val="002460B2"/>
    <w:rsid w:val="00293ABC"/>
    <w:rsid w:val="002C0AB1"/>
    <w:rsid w:val="00361096"/>
    <w:rsid w:val="003827F7"/>
    <w:rsid w:val="00394D29"/>
    <w:rsid w:val="00406881"/>
    <w:rsid w:val="00420DAF"/>
    <w:rsid w:val="004775F5"/>
    <w:rsid w:val="00477756"/>
    <w:rsid w:val="0050154A"/>
    <w:rsid w:val="00510025"/>
    <w:rsid w:val="00561956"/>
    <w:rsid w:val="0056215D"/>
    <w:rsid w:val="00596E93"/>
    <w:rsid w:val="005E65BB"/>
    <w:rsid w:val="00612C22"/>
    <w:rsid w:val="00631A54"/>
    <w:rsid w:val="00680751"/>
    <w:rsid w:val="006F01A0"/>
    <w:rsid w:val="00716E76"/>
    <w:rsid w:val="007211D2"/>
    <w:rsid w:val="0073678B"/>
    <w:rsid w:val="008659A6"/>
    <w:rsid w:val="00867563"/>
    <w:rsid w:val="008859B2"/>
    <w:rsid w:val="008F1FBC"/>
    <w:rsid w:val="008F3A8C"/>
    <w:rsid w:val="009045E6"/>
    <w:rsid w:val="009253D6"/>
    <w:rsid w:val="0094483F"/>
    <w:rsid w:val="009462C1"/>
    <w:rsid w:val="0097528C"/>
    <w:rsid w:val="00993967"/>
    <w:rsid w:val="00996DE8"/>
    <w:rsid w:val="009D5176"/>
    <w:rsid w:val="009F7A51"/>
    <w:rsid w:val="00A41F4A"/>
    <w:rsid w:val="00AA78AF"/>
    <w:rsid w:val="00B93792"/>
    <w:rsid w:val="00C424A0"/>
    <w:rsid w:val="00C600B3"/>
    <w:rsid w:val="00CB50DD"/>
    <w:rsid w:val="00CD52EB"/>
    <w:rsid w:val="00CE67F6"/>
    <w:rsid w:val="00CE7C05"/>
    <w:rsid w:val="00D13B3F"/>
    <w:rsid w:val="00D65209"/>
    <w:rsid w:val="00DD116D"/>
    <w:rsid w:val="00DD19CB"/>
    <w:rsid w:val="00DF79EC"/>
    <w:rsid w:val="00E43A05"/>
    <w:rsid w:val="00E61B1E"/>
    <w:rsid w:val="00E8295D"/>
    <w:rsid w:val="00F32088"/>
    <w:rsid w:val="00FB2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1096"/>
    <w:pPr>
      <w:ind w:left="720"/>
      <w:contextualSpacing/>
    </w:pPr>
  </w:style>
  <w:style w:type="paragraph" w:styleId="a4">
    <w:name w:val="Normal (Web)"/>
    <w:basedOn w:val="a"/>
    <w:uiPriority w:val="99"/>
    <w:unhideWhenUsed/>
    <w:rsid w:val="003610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9D51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semiHidden/>
    <w:rsid w:val="009D5176"/>
    <w:rPr>
      <w:rFonts w:ascii="Courier New" w:eastAsia="Times New Roman" w:hAnsi="Courier New" w:cs="Courier New"/>
      <w:sz w:val="20"/>
      <w:szCs w:val="20"/>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1096"/>
    <w:pPr>
      <w:ind w:left="720"/>
      <w:contextualSpacing/>
    </w:pPr>
  </w:style>
  <w:style w:type="paragraph" w:styleId="a4">
    <w:name w:val="Normal (Web)"/>
    <w:basedOn w:val="a"/>
    <w:uiPriority w:val="99"/>
    <w:unhideWhenUsed/>
    <w:rsid w:val="003610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9D51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semiHidden/>
    <w:rsid w:val="009D5176"/>
    <w:rPr>
      <w:rFonts w:ascii="Courier New" w:eastAsia="Times New Roman" w:hAnsi="Courier New" w:cs="Courier New"/>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662860">
      <w:bodyDiv w:val="1"/>
      <w:marLeft w:val="0"/>
      <w:marRight w:val="0"/>
      <w:marTop w:val="0"/>
      <w:marBottom w:val="0"/>
      <w:divBdr>
        <w:top w:val="none" w:sz="0" w:space="0" w:color="auto"/>
        <w:left w:val="none" w:sz="0" w:space="0" w:color="auto"/>
        <w:bottom w:val="none" w:sz="0" w:space="0" w:color="auto"/>
        <w:right w:val="none" w:sz="0" w:space="0" w:color="auto"/>
      </w:divBdr>
    </w:div>
    <w:div w:id="1222907746">
      <w:bodyDiv w:val="1"/>
      <w:marLeft w:val="0"/>
      <w:marRight w:val="0"/>
      <w:marTop w:val="0"/>
      <w:marBottom w:val="0"/>
      <w:divBdr>
        <w:top w:val="none" w:sz="0" w:space="0" w:color="auto"/>
        <w:left w:val="none" w:sz="0" w:space="0" w:color="auto"/>
        <w:bottom w:val="none" w:sz="0" w:space="0" w:color="auto"/>
        <w:right w:val="none" w:sz="0" w:space="0" w:color="auto"/>
      </w:divBdr>
    </w:div>
    <w:div w:id="1391071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B10C5-CD8E-42AD-9BD8-F4E6CC77F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832</TotalTime>
  <Pages>7</Pages>
  <Words>2970</Words>
  <Characters>16932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48</cp:revision>
  <cp:lastPrinted>2018-12-13T09:51:00Z</cp:lastPrinted>
  <dcterms:created xsi:type="dcterms:W3CDTF">2018-11-28T07:19:00Z</dcterms:created>
  <dcterms:modified xsi:type="dcterms:W3CDTF">2018-12-18T09:43:00Z</dcterms:modified>
</cp:coreProperties>
</file>