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5D216317" wp14:editId="64E34EA8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4C5942" w:rsidRPr="00DD78B9" w:rsidRDefault="004C5942" w:rsidP="004C5942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4C5942" w:rsidRPr="00DD78B9" w:rsidRDefault="004C5942" w:rsidP="004C59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942" w:rsidRPr="00DD78B9" w:rsidRDefault="004C5942" w:rsidP="004C5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4C5942" w:rsidRPr="00DD78B9" w:rsidRDefault="009D3868" w:rsidP="004C5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4C5942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4C5942" w:rsidRPr="00DD78B9" w:rsidRDefault="004C5942" w:rsidP="004C59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4C5942" w:rsidRPr="00DD78B9" w:rsidRDefault="004C5942" w:rsidP="004C5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4C5942" w:rsidRPr="00DD78B9" w:rsidRDefault="004C5942" w:rsidP="004C5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C5942" w:rsidRPr="00DD78B9" w:rsidRDefault="004C5942" w:rsidP="004C59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C5942" w:rsidRPr="00DD78B9" w:rsidRDefault="004C5942" w:rsidP="004C5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C5942" w:rsidRDefault="004C5942" w:rsidP="004C59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4C5942" w:rsidRDefault="004C5942" w:rsidP="004C59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4C5942" w:rsidRPr="00DD78B9" w:rsidRDefault="004C5942" w:rsidP="004C59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4C5942" w:rsidRPr="00DD78B9" w:rsidRDefault="004C5942" w:rsidP="004C59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4C5942" w:rsidRDefault="004C5942" w:rsidP="004C5942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регіональної Програми </w:t>
      </w:r>
    </w:p>
    <w:p w:rsidR="004C5942" w:rsidRDefault="004C5942" w:rsidP="004C5942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«Дітям Тернопільщини-якісне харчування» на 2022рік</w:t>
      </w:r>
    </w:p>
    <w:p w:rsidR="004C5942" w:rsidRPr="00DD78B9" w:rsidRDefault="004C5942" w:rsidP="004C59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4C5942" w:rsidRPr="00DD78B9" w:rsidRDefault="004C5942" w:rsidP="004C5942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цеве самоврядування в Україні», Конституцію України, та з метою забезпечення повноцінного, якісного та калорійного харчування дітей у школах, дошкільних закладах, постачання безпечних якісних харчових продуктів і сировини, покращення матеріально-технічної бази харчоблоків закладів освіти, залучення до постачання харчовими продуктами</w:t>
      </w:r>
      <w:r w:rsidR="00EE13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сільськогосподарських виробників та переробних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4C5942" w:rsidRPr="00DD78B9" w:rsidRDefault="004C5942" w:rsidP="004C59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4C5942" w:rsidRPr="00DD78B9" w:rsidRDefault="004C5942" w:rsidP="004C59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4C5942" w:rsidRPr="00DD78B9" w:rsidRDefault="004C5942" w:rsidP="004C59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4C5942" w:rsidRPr="00EE134D" w:rsidRDefault="004C5942" w:rsidP="00EE134D">
      <w:pPr>
        <w:pStyle w:val="a3"/>
        <w:numPr>
          <w:ilvl w:val="0"/>
          <w:numId w:val="1"/>
        </w:numPr>
        <w:tabs>
          <w:tab w:val="left" w:pos="1125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E134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 w:rsidR="00EE134D" w:rsidRPr="00EE134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регіональну Програму «Дітям Тернопільщини-якісне харчування» на 2022рік</w:t>
      </w:r>
      <w:r w:rsidRPr="00EE134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(Програма додається).</w:t>
      </w:r>
    </w:p>
    <w:p w:rsidR="004C5942" w:rsidRPr="0031298A" w:rsidRDefault="004C5942" w:rsidP="004C594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4C5942" w:rsidRPr="0031298A" w:rsidRDefault="004C5942" w:rsidP="004C5942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 w:rsidR="00EE134D">
        <w:rPr>
          <w:rFonts w:ascii="Times New Roman" w:hAnsi="Times New Roman" w:cs="Times New Roman"/>
          <w:sz w:val="28"/>
          <w:szCs w:val="28"/>
          <w:lang w:val="uk-UA" w:eastAsia="zh-CN"/>
        </w:rPr>
        <w:t>на постійну депутатську комісію</w:t>
      </w:r>
      <w:r w:rsidR="00EE13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освіти, культури, охорони здоров’я, фізкультури, спорту, та соціального захисту населення, </w:t>
      </w:r>
      <w:proofErr w:type="spellStart"/>
      <w:r w:rsidRPr="0031298A"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 w:rsidRPr="0031298A">
        <w:rPr>
          <w:rFonts w:ascii="Times New Roman" w:hAnsi="Times New Roman" w:cs="Times New Roman"/>
          <w:sz w:val="28"/>
          <w:lang w:val="uk-UA"/>
        </w:rPr>
        <w:t>-Подільської селищної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4C5942" w:rsidRPr="0031298A" w:rsidRDefault="004C5942" w:rsidP="004C5942">
      <w:pPr>
        <w:pStyle w:val="a3"/>
        <w:ind w:left="0" w:firstLine="851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4C5942" w:rsidRPr="00DD78B9" w:rsidRDefault="00EE134D" w:rsidP="00EE13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4C5942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</w:t>
      </w:r>
    </w:p>
    <w:p w:rsidR="004C5942" w:rsidRPr="00F539F0" w:rsidRDefault="004C5942" w:rsidP="004C5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34482C" w:rsidRDefault="004C5942" w:rsidP="00EE13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EE13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Володимир БОДНАРЧУК</w:t>
      </w:r>
    </w:p>
    <w:p w:rsidR="00F73DDC" w:rsidRDefault="00F73DDC" w:rsidP="00F73DDC">
      <w:pPr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Затверджено</w:t>
      </w:r>
    </w:p>
    <w:p w:rsidR="00F73DDC" w:rsidRPr="00ED293F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сесії </w:t>
      </w:r>
      <w:proofErr w:type="spellStart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-Подільської</w:t>
      </w:r>
    </w:p>
    <w:p w:rsidR="00F73DDC" w:rsidRPr="00ED293F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елищної ради</w:t>
      </w:r>
    </w:p>
    <w:p w:rsidR="00F73DDC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«_____»  _________ 2021 року № </w:t>
      </w:r>
    </w:p>
    <w:p w:rsidR="00F73DDC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-Подільський</w:t>
      </w:r>
    </w:p>
    <w:p w:rsidR="00F73DDC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</w:p>
    <w:p w:rsidR="00F73DDC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73DDC" w:rsidRDefault="00F73DDC" w:rsidP="00F73DDC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___________Володимир БОДНАРЧУК</w:t>
      </w:r>
    </w:p>
    <w:p w:rsidR="00F73DDC" w:rsidRDefault="00F73DDC" w:rsidP="00F73DD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proofErr w:type="gramEnd"/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“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Дітям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Тернопільщини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—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якісне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Ініціатор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розроблення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4F573B">
        <w:rPr>
          <w:rFonts w:ascii="Times New Roman" w:hAnsi="Times New Roman"/>
          <w:sz w:val="28"/>
          <w:szCs w:val="28"/>
        </w:rPr>
        <w:t>Борщівське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Розробник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</w:t>
      </w:r>
      <w:proofErr w:type="spellStart"/>
      <w:r>
        <w:rPr>
          <w:rFonts w:ascii="Times New Roman" w:hAnsi="Times New Roman"/>
          <w:sz w:val="28"/>
          <w:szCs w:val="28"/>
        </w:rPr>
        <w:t>відділ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безпечності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ветеринарної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73B">
        <w:rPr>
          <w:rFonts w:ascii="Times New Roman" w:hAnsi="Times New Roman"/>
          <w:sz w:val="28"/>
          <w:szCs w:val="28"/>
        </w:rPr>
        <w:t>Борщівського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Нормативно-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правове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Закон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дотриманням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харчові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продукти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корми,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побічні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продукти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тваринного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походження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благополуччя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тварин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 w:rsidRPr="00511285">
        <w:rPr>
          <w:rFonts w:ascii="Times New Roman" w:hAnsi="Times New Roman"/>
          <w:color w:val="000000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</w:rPr>
      </w:pPr>
      <w:r w:rsidRPr="00511285">
        <w:rPr>
          <w:rFonts w:ascii="Times New Roman" w:hAnsi="Times New Roman"/>
          <w:color w:val="000000"/>
          <w:sz w:val="28"/>
          <w:szCs w:val="28"/>
        </w:rPr>
        <w:tab/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принципи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вимоги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безпечності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харчових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продуктів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F73DDC" w:rsidRDefault="00F73DDC" w:rsidP="00F73D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Закон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санітарного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епідемічного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благополуччя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 w:rsidRPr="00511285">
        <w:rPr>
          <w:rFonts w:ascii="Times New Roman" w:hAnsi="Times New Roman"/>
          <w:color w:val="000000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</w:rPr>
      </w:pPr>
      <w:r w:rsidRPr="00511285">
        <w:rPr>
          <w:rFonts w:ascii="Times New Roman" w:hAnsi="Times New Roman"/>
          <w:color w:val="000000"/>
          <w:sz w:val="28"/>
          <w:szCs w:val="28"/>
        </w:rPr>
        <w:tab/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наказ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продовольства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№ 490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11.10.2018 року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відбору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зразків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перевезення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пересилання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уповноважених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лабораторій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цілей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державного контролю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Форми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акта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відбору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зразків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F73DDC" w:rsidRDefault="00F73DDC" w:rsidP="00F73D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 наказ Державного департаменту </w:t>
      </w:r>
      <w:proofErr w:type="spellStart"/>
      <w:r>
        <w:rPr>
          <w:rFonts w:ascii="Times New Roman" w:hAnsi="Times New Roman"/>
          <w:sz w:val="28"/>
          <w:szCs w:val="28"/>
        </w:rPr>
        <w:t>ветеринарної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медицини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№16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03.11.1998 року «Про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Обов'язкового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тваринного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та  </w:t>
      </w:r>
      <w:proofErr w:type="spellStart"/>
      <w:r>
        <w:rPr>
          <w:rFonts w:ascii="Times New Roman" w:hAnsi="Times New Roman"/>
          <w:sz w:val="28"/>
          <w:szCs w:val="28"/>
        </w:rPr>
        <w:t>рослинного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походження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</w:rPr>
        <w:t>комбікормової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комбікормів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вітамінних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препаратів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/>
          <w:sz w:val="28"/>
          <w:szCs w:val="28"/>
        </w:rPr>
        <w:t>ін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проводити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державних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лабораторіях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ветмедицини</w:t>
      </w:r>
      <w:proofErr w:type="spellEnd"/>
      <w:r>
        <w:rPr>
          <w:rFonts w:ascii="Times New Roman" w:hAnsi="Times New Roman"/>
          <w:sz w:val="28"/>
          <w:szCs w:val="28"/>
        </w:rPr>
        <w:t xml:space="preserve"> і за результатами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ветсвідоцтво</w:t>
      </w:r>
      <w:proofErr w:type="spellEnd"/>
      <w:r>
        <w:rPr>
          <w:rFonts w:ascii="Times New Roman" w:hAnsi="Times New Roman"/>
          <w:sz w:val="28"/>
          <w:szCs w:val="28"/>
        </w:rPr>
        <w:t xml:space="preserve"> (Ф-2)».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Основна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мета 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Pr="00622E1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Основною метою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повноцінного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калорійного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у школах, </w:t>
      </w:r>
      <w:proofErr w:type="spellStart"/>
      <w:r>
        <w:rPr>
          <w:rFonts w:ascii="Times New Roman" w:hAnsi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закладах, </w:t>
      </w:r>
      <w:proofErr w:type="spellStart"/>
      <w:r>
        <w:rPr>
          <w:rFonts w:ascii="Times New Roman" w:hAnsi="Times New Roman"/>
          <w:sz w:val="28"/>
          <w:szCs w:val="28"/>
        </w:rPr>
        <w:t>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якісних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харчоблоків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харчовими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продуктами </w:t>
      </w:r>
      <w:proofErr w:type="spellStart"/>
      <w:r>
        <w:rPr>
          <w:rFonts w:ascii="Times New Roman" w:hAnsi="Times New Roman"/>
          <w:sz w:val="28"/>
          <w:szCs w:val="28"/>
        </w:rPr>
        <w:t>сільськогосподарських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виробників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переробних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Pr="00622E1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Термін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622E1C">
        <w:rPr>
          <w:rFonts w:ascii="Times New Roman" w:hAnsi="Times New Roman"/>
          <w:sz w:val="28"/>
          <w:szCs w:val="28"/>
        </w:rPr>
        <w:t xml:space="preserve"> 2022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 w:rsidR="00622E1C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F73DDC" w:rsidRPr="00622E1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упродовж</w:t>
      </w:r>
      <w:proofErr w:type="spellEnd"/>
      <w:r>
        <w:rPr>
          <w:rFonts w:ascii="Times New Roman" w:hAnsi="Times New Roman"/>
          <w:sz w:val="28"/>
          <w:szCs w:val="28"/>
        </w:rPr>
        <w:t xml:space="preserve"> 202</w:t>
      </w:r>
      <w:r w:rsidR="00622E1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Орієнтовний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обсяг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31"/>
        <w:gridCol w:w="1418"/>
        <w:gridCol w:w="5386"/>
        <w:gridCol w:w="1503"/>
      </w:tblGrid>
      <w:tr w:rsidR="00F73DDC" w:rsidTr="0095093F"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Рік</w:t>
            </w:r>
          </w:p>
        </w:tc>
        <w:tc>
          <w:tcPr>
            <w:tcW w:w="8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Орієнтовний обсяг фінансування (тис. грн.)</w:t>
            </w:r>
          </w:p>
        </w:tc>
      </w:tr>
      <w:tr w:rsidR="00F73DDC" w:rsidTr="0095093F">
        <w:tc>
          <w:tcPr>
            <w:tcW w:w="1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Місцевий  бюджет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Спецфонд</w:t>
            </w:r>
          </w:p>
        </w:tc>
      </w:tr>
      <w:tr w:rsidR="00F73DDC" w:rsidTr="0095093F">
        <w:tc>
          <w:tcPr>
            <w:tcW w:w="133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4FAB">
              <w:rPr>
                <w:rFonts w:ascii="Times New Roman" w:hAnsi="Times New Roman"/>
                <w:sz w:val="28"/>
                <w:szCs w:val="28"/>
              </w:rPr>
              <w:t>202</w:t>
            </w:r>
            <w:r w:rsidR="00622E1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9A4FAB">
              <w:rPr>
                <w:rFonts w:ascii="Times New Roman" w:hAnsi="Times New Roman"/>
              </w:rPr>
              <w:t xml:space="preserve">Ремонти харчоблоків, в </w:t>
            </w:r>
            <w:proofErr w:type="spellStart"/>
            <w:r w:rsidRPr="009A4FAB">
              <w:rPr>
                <w:rFonts w:ascii="Times New Roman" w:hAnsi="Times New Roman"/>
              </w:rPr>
              <w:t>т.ч</w:t>
            </w:r>
            <w:proofErr w:type="spellEnd"/>
            <w:r w:rsidRPr="009A4FAB">
              <w:rPr>
                <w:rFonts w:ascii="Times New Roman" w:hAnsi="Times New Roman"/>
              </w:rPr>
              <w:t>. капітальні, заміна</w:t>
            </w:r>
            <w:r>
              <w:rPr>
                <w:rFonts w:ascii="Times New Roman" w:hAnsi="Times New Roman"/>
              </w:rPr>
              <w:t xml:space="preserve"> комунікації водопостачання та каналізації,</w:t>
            </w:r>
            <w:r w:rsidRPr="009A4FAB">
              <w:rPr>
                <w:rFonts w:ascii="Times New Roman" w:hAnsi="Times New Roman"/>
              </w:rPr>
              <w:t xml:space="preserve"> обладнання, облаштування вентиляції, повірка ваг, термометрів,</w:t>
            </w:r>
            <w:r>
              <w:rPr>
                <w:rFonts w:ascii="Times New Roman" w:hAnsi="Times New Roman"/>
              </w:rPr>
              <w:t xml:space="preserve"> тощо).</w:t>
            </w:r>
            <w:r w:rsidRPr="009A4F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4FA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73DDC" w:rsidTr="0095093F"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DDC" w:rsidRDefault="00F73DDC" w:rsidP="0095093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D3CEB">
              <w:rPr>
                <w:rFonts w:ascii="Times New Roman" w:hAnsi="Times New Roman"/>
              </w:rPr>
              <w:t>дослідження харчових продуктів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DDC" w:rsidRPr="009A4FAB" w:rsidRDefault="00F73DDC" w:rsidP="0095093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Учасники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Pr="00622E1C" w:rsidRDefault="00F73DDC" w:rsidP="00F73D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Pr="004F573B">
        <w:rPr>
          <w:rFonts w:ascii="Times New Roman" w:hAnsi="Times New Roman"/>
          <w:sz w:val="28"/>
          <w:szCs w:val="28"/>
        </w:rPr>
        <w:t>Борщівське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622E1C">
        <w:rPr>
          <w:rFonts w:ascii="Times New Roman" w:hAnsi="Times New Roman"/>
          <w:sz w:val="28"/>
          <w:szCs w:val="28"/>
        </w:rPr>
        <w:t>Мельнице-</w:t>
      </w:r>
      <w:proofErr w:type="spellStart"/>
      <w:r>
        <w:rPr>
          <w:rFonts w:ascii="Times New Roman" w:hAnsi="Times New Roman"/>
          <w:sz w:val="28"/>
          <w:szCs w:val="28"/>
        </w:rPr>
        <w:t>Подільська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спорту </w:t>
      </w:r>
      <w:r w:rsidR="00622E1C">
        <w:rPr>
          <w:rFonts w:ascii="Times New Roman" w:hAnsi="Times New Roman"/>
          <w:sz w:val="28"/>
          <w:szCs w:val="28"/>
        </w:rPr>
        <w:t>Мельнице-</w:t>
      </w:r>
      <w:proofErr w:type="spellStart"/>
      <w:r>
        <w:rPr>
          <w:rFonts w:ascii="Times New Roman" w:hAnsi="Times New Roman"/>
          <w:sz w:val="28"/>
          <w:szCs w:val="28"/>
        </w:rPr>
        <w:t>Подільської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/>
          <w:sz w:val="28"/>
          <w:szCs w:val="28"/>
        </w:rPr>
        <w:t>Тернопільська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регіональна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проблем,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які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розв’язує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Стан </w:t>
      </w:r>
      <w:proofErr w:type="spellStart"/>
      <w:r>
        <w:rPr>
          <w:rFonts w:ascii="Times New Roman" w:hAnsi="Times New Roman"/>
          <w:sz w:val="28"/>
          <w:szCs w:val="28"/>
        </w:rPr>
        <w:t>здоров'я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дорослої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багато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чому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якістю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дитячому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віці</w:t>
      </w:r>
      <w:proofErr w:type="spellEnd"/>
      <w:r>
        <w:rPr>
          <w:rFonts w:ascii="Times New Roman" w:hAnsi="Times New Roman"/>
          <w:sz w:val="28"/>
          <w:szCs w:val="28"/>
        </w:rPr>
        <w:t xml:space="preserve">, коли </w:t>
      </w:r>
      <w:proofErr w:type="spellStart"/>
      <w:r>
        <w:rPr>
          <w:rFonts w:ascii="Times New Roman" w:hAnsi="Times New Roman"/>
          <w:sz w:val="28"/>
          <w:szCs w:val="28"/>
        </w:rPr>
        <w:t>відбувається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бурхливий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організму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обмінні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ньому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перебігають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найінтенсивніше</w:t>
      </w:r>
      <w:proofErr w:type="spellEnd"/>
      <w:r>
        <w:rPr>
          <w:rFonts w:ascii="Times New Roman" w:hAnsi="Times New Roman"/>
          <w:sz w:val="28"/>
          <w:szCs w:val="28"/>
        </w:rPr>
        <w:t xml:space="preserve">. При </w:t>
      </w:r>
      <w:proofErr w:type="spellStart"/>
      <w:r>
        <w:rPr>
          <w:rFonts w:ascii="Times New Roman" w:hAnsi="Times New Roman"/>
          <w:sz w:val="28"/>
          <w:szCs w:val="28"/>
        </w:rPr>
        <w:t>цьому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правильно </w:t>
      </w:r>
      <w:proofErr w:type="spellStart"/>
      <w:r>
        <w:rPr>
          <w:rFonts w:ascii="Times New Roman" w:hAnsi="Times New Roman"/>
          <w:sz w:val="28"/>
          <w:szCs w:val="28"/>
        </w:rPr>
        <w:t>розроблене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професійно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забезпечує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нормальний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запобігає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багатьом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хронічним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захворюванням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 </w:t>
      </w:r>
      <w:proofErr w:type="spellStart"/>
      <w:r>
        <w:rPr>
          <w:rFonts w:ascii="Times New Roman" w:hAnsi="Times New Roman"/>
          <w:sz w:val="28"/>
          <w:szCs w:val="28"/>
        </w:rPr>
        <w:t>останніми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ВООЗ, </w:t>
      </w:r>
      <w:proofErr w:type="spellStart"/>
      <w:r>
        <w:rPr>
          <w:rFonts w:ascii="Times New Roman" w:hAnsi="Times New Roman"/>
          <w:sz w:val="28"/>
          <w:szCs w:val="28"/>
        </w:rPr>
        <w:t>здоров'я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на 15% </w:t>
      </w:r>
      <w:proofErr w:type="spellStart"/>
      <w:r>
        <w:rPr>
          <w:rFonts w:ascii="Times New Roman" w:hAnsi="Times New Roman"/>
          <w:sz w:val="28"/>
          <w:szCs w:val="28"/>
        </w:rPr>
        <w:t>залежить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на 25% -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генетичних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і на 60% -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збалансованого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Академія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констатує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80% </w:t>
      </w:r>
      <w:proofErr w:type="spellStart"/>
      <w:r>
        <w:rPr>
          <w:rFonts w:ascii="Times New Roman" w:hAnsi="Times New Roman"/>
          <w:sz w:val="28"/>
          <w:szCs w:val="28"/>
        </w:rPr>
        <w:t>випускників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хронічні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захворювання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часто </w:t>
      </w:r>
      <w:proofErr w:type="spellStart"/>
      <w:r>
        <w:rPr>
          <w:rFonts w:ascii="Times New Roman" w:hAnsi="Times New Roman"/>
          <w:sz w:val="28"/>
          <w:szCs w:val="28"/>
        </w:rPr>
        <w:t>призводить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зниження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працездатності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соціальної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активності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</w:t>
      </w:r>
      <w:r w:rsidRPr="0051128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життєвих</w:t>
      </w:r>
      <w:proofErr w:type="spellEnd"/>
      <w:r>
        <w:rPr>
          <w:rFonts w:ascii="Times New Roman" w:hAnsi="Times New Roman"/>
          <w:sz w:val="28"/>
          <w:szCs w:val="28"/>
        </w:rPr>
        <w:t xml:space="preserve"> сил шляхом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повноцінного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відпочинку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важливим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сучасному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both"/>
      </w:pPr>
      <w:r>
        <w:rPr>
          <w:rFonts w:ascii="Times New Roman" w:hAnsi="Times New Roman"/>
          <w:sz w:val="28"/>
          <w:szCs w:val="28"/>
        </w:rPr>
        <w:tab/>
        <w:t xml:space="preserve">У 2018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проведенні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позапланових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>
        <w:rPr>
          <w:rFonts w:ascii="Times New Roman" w:hAnsi="Times New Roman"/>
          <w:sz w:val="28"/>
          <w:szCs w:val="28"/>
        </w:rPr>
        <w:t>нагляду</w:t>
      </w:r>
      <w:proofErr w:type="spellEnd"/>
      <w:r>
        <w:rPr>
          <w:rFonts w:ascii="Times New Roman" w:hAnsi="Times New Roman"/>
          <w:sz w:val="28"/>
          <w:szCs w:val="28"/>
        </w:rPr>
        <w:t xml:space="preserve"> (контролю) у 157 </w:t>
      </w:r>
      <w:proofErr w:type="spellStart"/>
      <w:r>
        <w:rPr>
          <w:rFonts w:ascii="Times New Roman" w:hAnsi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молока, 10 - </w:t>
      </w:r>
      <w:proofErr w:type="spellStart"/>
      <w:r>
        <w:rPr>
          <w:rFonts w:ascii="Times New Roman" w:hAnsi="Times New Roman"/>
          <w:sz w:val="28"/>
          <w:szCs w:val="28"/>
        </w:rPr>
        <w:t>м’яса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м’ясопродуктів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2 - </w:t>
      </w:r>
      <w:proofErr w:type="spellStart"/>
      <w:r>
        <w:rPr>
          <w:rFonts w:ascii="Times New Roman" w:hAnsi="Times New Roman"/>
          <w:sz w:val="28"/>
          <w:szCs w:val="28"/>
        </w:rPr>
        <w:t>риби</w:t>
      </w:r>
      <w:proofErr w:type="spellEnd"/>
      <w:r>
        <w:rPr>
          <w:rFonts w:ascii="Times New Roman" w:hAnsi="Times New Roman"/>
          <w:sz w:val="28"/>
          <w:szCs w:val="28"/>
        </w:rPr>
        <w:t xml:space="preserve">, 22 - </w:t>
      </w:r>
      <w:proofErr w:type="spellStart"/>
      <w:r>
        <w:rPr>
          <w:rFonts w:ascii="Times New Roman" w:hAnsi="Times New Roman"/>
          <w:sz w:val="28"/>
          <w:szCs w:val="28"/>
        </w:rPr>
        <w:t>яєць</w:t>
      </w:r>
      <w:proofErr w:type="spellEnd"/>
      <w:r>
        <w:rPr>
          <w:rFonts w:ascii="Times New Roman" w:hAnsi="Times New Roman"/>
          <w:sz w:val="28"/>
          <w:szCs w:val="28"/>
        </w:rPr>
        <w:t xml:space="preserve">, 4 - масла, 419 - </w:t>
      </w:r>
      <w:proofErr w:type="spellStart"/>
      <w:r>
        <w:rPr>
          <w:rFonts w:ascii="Times New Roman" w:hAnsi="Times New Roman"/>
          <w:sz w:val="28"/>
          <w:szCs w:val="28"/>
        </w:rPr>
        <w:t>овочів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bookmarkStart w:id="0" w:name="__DdeLink__181_1231492047"/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виявлено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r w:rsidRPr="00364688">
        <w:rPr>
          <w:rFonts w:ascii="Times New Roman" w:hAnsi="Times New Roman"/>
          <w:sz w:val="28"/>
          <w:szCs w:val="28"/>
        </w:rPr>
        <w:t>не допущено</w:t>
      </w:r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659,5 кг </w:t>
      </w:r>
      <w:proofErr w:type="spellStart"/>
      <w:r>
        <w:rPr>
          <w:rFonts w:ascii="Times New Roman" w:hAnsi="Times New Roman"/>
          <w:sz w:val="28"/>
          <w:szCs w:val="28"/>
        </w:rPr>
        <w:t>овочів</w:t>
      </w:r>
      <w:proofErr w:type="spellEnd"/>
      <w:r>
        <w:rPr>
          <w:rFonts w:ascii="Times New Roman" w:hAnsi="Times New Roman"/>
          <w:sz w:val="28"/>
          <w:szCs w:val="28"/>
        </w:rPr>
        <w:t xml:space="preserve">, 126 шт. </w:t>
      </w:r>
      <w:proofErr w:type="spellStart"/>
      <w:r>
        <w:rPr>
          <w:rFonts w:ascii="Times New Roman" w:hAnsi="Times New Roman"/>
          <w:sz w:val="28"/>
          <w:szCs w:val="28"/>
        </w:rPr>
        <w:t>яєць</w:t>
      </w:r>
      <w:proofErr w:type="spellEnd"/>
      <w:r>
        <w:rPr>
          <w:rFonts w:ascii="Times New Roman" w:hAnsi="Times New Roman"/>
          <w:sz w:val="28"/>
          <w:szCs w:val="28"/>
        </w:rPr>
        <w:t xml:space="preserve">, 4 кг фаршу та 144,7 кг </w:t>
      </w:r>
      <w:proofErr w:type="spellStart"/>
      <w:r>
        <w:rPr>
          <w:rFonts w:ascii="Times New Roman" w:hAnsi="Times New Roman"/>
          <w:sz w:val="28"/>
          <w:szCs w:val="28"/>
        </w:rPr>
        <w:t>м’яса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bookmarkEnd w:id="0"/>
    </w:p>
    <w:p w:rsidR="00F73DDC" w:rsidRDefault="00F73DDC" w:rsidP="00F73DDC">
      <w:pPr>
        <w:jc w:val="both"/>
      </w:pPr>
      <w:r>
        <w:rPr>
          <w:rFonts w:ascii="Times New Roman" w:hAnsi="Times New Roman"/>
          <w:sz w:val="28"/>
          <w:szCs w:val="28"/>
        </w:rPr>
        <w:tab/>
        <w:t xml:space="preserve">За </w:t>
      </w:r>
      <w:proofErr w:type="spellStart"/>
      <w:r>
        <w:rPr>
          <w:rFonts w:ascii="Times New Roman" w:hAnsi="Times New Roman"/>
          <w:sz w:val="28"/>
          <w:szCs w:val="28"/>
        </w:rPr>
        <w:t>аналогічний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/>
          <w:sz w:val="28"/>
          <w:szCs w:val="28"/>
        </w:rPr>
        <w:t xml:space="preserve"> 2019 </w:t>
      </w:r>
      <w:proofErr w:type="gramStart"/>
      <w:r>
        <w:rPr>
          <w:rFonts w:ascii="Times New Roman" w:hAnsi="Times New Roman"/>
          <w:sz w:val="28"/>
          <w:szCs w:val="28"/>
        </w:rPr>
        <w:t>року  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позапланових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>
        <w:rPr>
          <w:rFonts w:ascii="Times New Roman" w:hAnsi="Times New Roman"/>
          <w:sz w:val="28"/>
          <w:szCs w:val="28"/>
        </w:rPr>
        <w:t>нагляду</w:t>
      </w:r>
      <w:proofErr w:type="spellEnd"/>
      <w:r>
        <w:rPr>
          <w:rFonts w:ascii="Times New Roman" w:hAnsi="Times New Roman"/>
          <w:sz w:val="28"/>
          <w:szCs w:val="28"/>
        </w:rPr>
        <w:t xml:space="preserve"> (контролю) у 198 школах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м’яса</w:t>
      </w:r>
      <w:proofErr w:type="spellEnd"/>
      <w:r>
        <w:rPr>
          <w:rFonts w:ascii="Times New Roman" w:hAnsi="Times New Roman"/>
          <w:sz w:val="28"/>
          <w:szCs w:val="28"/>
        </w:rPr>
        <w:t xml:space="preserve">, 2 - масла, 1- </w:t>
      </w:r>
      <w:proofErr w:type="spellStart"/>
      <w:r>
        <w:rPr>
          <w:rFonts w:ascii="Times New Roman" w:hAnsi="Times New Roman"/>
          <w:sz w:val="28"/>
          <w:szCs w:val="28"/>
        </w:rPr>
        <w:t>яєць</w:t>
      </w:r>
      <w:proofErr w:type="spellEnd"/>
      <w:r>
        <w:rPr>
          <w:rFonts w:ascii="Times New Roman" w:hAnsi="Times New Roman"/>
          <w:sz w:val="28"/>
          <w:szCs w:val="28"/>
        </w:rPr>
        <w:t xml:space="preserve">, 545 - </w:t>
      </w:r>
      <w:proofErr w:type="spellStart"/>
      <w:r>
        <w:rPr>
          <w:rFonts w:ascii="Times New Roman" w:hAnsi="Times New Roman"/>
          <w:sz w:val="28"/>
          <w:szCs w:val="28"/>
        </w:rPr>
        <w:t>овочів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виявлено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r w:rsidRPr="00364688">
        <w:rPr>
          <w:rFonts w:ascii="Times New Roman" w:hAnsi="Times New Roman"/>
          <w:sz w:val="28"/>
          <w:szCs w:val="28"/>
        </w:rPr>
        <w:t>не допущено</w:t>
      </w:r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2055,5 кг </w:t>
      </w:r>
      <w:proofErr w:type="spellStart"/>
      <w:r>
        <w:rPr>
          <w:rFonts w:ascii="Times New Roman" w:hAnsi="Times New Roman"/>
          <w:sz w:val="28"/>
          <w:szCs w:val="28"/>
        </w:rPr>
        <w:t>овочів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0,6 кг </w:t>
      </w:r>
      <w:proofErr w:type="spellStart"/>
      <w:r>
        <w:rPr>
          <w:rFonts w:ascii="Times New Roman" w:hAnsi="Times New Roman"/>
          <w:sz w:val="28"/>
          <w:szCs w:val="28"/>
        </w:rPr>
        <w:t>м’яса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73DDC" w:rsidRDefault="00F73DDC" w:rsidP="00F73DDC">
      <w:pPr>
        <w:jc w:val="both"/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поточного </w:t>
      </w:r>
      <w:proofErr w:type="spellStart"/>
      <w:r>
        <w:rPr>
          <w:rFonts w:ascii="Times New Roman" w:hAnsi="Times New Roman"/>
          <w:sz w:val="28"/>
          <w:szCs w:val="28"/>
        </w:rPr>
        <w:t>навчального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року </w:t>
      </w:r>
      <w:proofErr w:type="spellStart"/>
      <w:r w:rsidRPr="004F573B">
        <w:rPr>
          <w:rFonts w:ascii="Times New Roman" w:hAnsi="Times New Roman"/>
          <w:sz w:val="28"/>
          <w:szCs w:val="28"/>
        </w:rPr>
        <w:t>Борщівським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проведенні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позапланових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>
        <w:rPr>
          <w:rFonts w:ascii="Times New Roman" w:hAnsi="Times New Roman"/>
          <w:sz w:val="28"/>
          <w:szCs w:val="28"/>
        </w:rPr>
        <w:t>нагляду</w:t>
      </w:r>
      <w:proofErr w:type="spellEnd"/>
      <w:r>
        <w:rPr>
          <w:rFonts w:ascii="Times New Roman" w:hAnsi="Times New Roman"/>
          <w:sz w:val="28"/>
          <w:szCs w:val="28"/>
        </w:rPr>
        <w:t xml:space="preserve"> (контролю) в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 </w:t>
      </w:r>
      <w:proofErr w:type="spellStart"/>
      <w:r>
        <w:rPr>
          <w:rFonts w:ascii="Times New Roman" w:hAnsi="Times New Roman"/>
          <w:sz w:val="28"/>
          <w:szCs w:val="28"/>
        </w:rPr>
        <w:t>Борщівського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/>
          <w:sz w:val="28"/>
          <w:szCs w:val="28"/>
        </w:rPr>
        <w:t>досліджено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молока, 1 проба твердого </w:t>
      </w:r>
      <w:proofErr w:type="spellStart"/>
      <w:r>
        <w:rPr>
          <w:rFonts w:ascii="Times New Roman" w:hAnsi="Times New Roman"/>
          <w:sz w:val="28"/>
          <w:szCs w:val="28"/>
        </w:rPr>
        <w:t>сиру</w:t>
      </w:r>
      <w:proofErr w:type="spellEnd"/>
      <w:r>
        <w:rPr>
          <w:rFonts w:ascii="Times New Roman" w:hAnsi="Times New Roman"/>
          <w:sz w:val="28"/>
          <w:szCs w:val="28"/>
        </w:rPr>
        <w:t xml:space="preserve">, 2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вершкового масла, 2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сметани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/>
          <w:sz w:val="28"/>
          <w:szCs w:val="28"/>
        </w:rPr>
        <w:t xml:space="preserve">   8 проб </w:t>
      </w:r>
      <w:proofErr w:type="spellStart"/>
      <w:r>
        <w:rPr>
          <w:rFonts w:ascii="Times New Roman" w:hAnsi="Times New Roman"/>
          <w:sz w:val="28"/>
          <w:szCs w:val="28"/>
        </w:rPr>
        <w:t>овочів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виявлено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вершкового масла 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вдосконалення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професійного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рівня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мережі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їдалень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буфетів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харчоблоків</w:t>
      </w:r>
      <w:proofErr w:type="spellEnd"/>
      <w:r>
        <w:rPr>
          <w:rFonts w:ascii="Times New Roman" w:hAnsi="Times New Roman"/>
          <w:sz w:val="28"/>
          <w:szCs w:val="28"/>
        </w:rPr>
        <w:t xml:space="preserve"> ДНЗ;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sz w:val="28"/>
          <w:szCs w:val="28"/>
        </w:rPr>
        <w:t>тендерів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доброякісної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безпечної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участю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представників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proofErr w:type="spellStart"/>
      <w:r w:rsidRPr="004F573B">
        <w:rPr>
          <w:rFonts w:ascii="Times New Roman" w:hAnsi="Times New Roman"/>
          <w:sz w:val="28"/>
          <w:szCs w:val="28"/>
        </w:rPr>
        <w:t>Борщівського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районного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калорійності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proofErr w:type="gramEnd"/>
      <w:r w:rsidRPr="00AA06AE">
        <w:rPr>
          <w:rFonts w:ascii="Arial" w:hAnsi="Arial" w:cs="Arial"/>
          <w:b/>
          <w:bCs/>
          <w:i/>
          <w:iCs/>
          <w:color w:val="6A6A6A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545454"/>
          <w:sz w:val="18"/>
          <w:szCs w:val="18"/>
          <w:shd w:val="clear" w:color="auto" w:fill="FFFFFF"/>
        </w:rPr>
        <w:t> </w:t>
      </w:r>
      <w:proofErr w:type="spellStart"/>
      <w:r w:rsidRPr="00AA06AE">
        <w:rPr>
          <w:rFonts w:ascii="Times New Roman" w:hAnsi="Times New Roman" w:cs="Times New Roman"/>
          <w:sz w:val="28"/>
          <w:szCs w:val="28"/>
          <w:shd w:val="clear" w:color="auto" w:fill="FFFFFF"/>
        </w:rPr>
        <w:t>санітарних</w:t>
      </w:r>
      <w:proofErr w:type="spellEnd"/>
      <w:r w:rsidRPr="00AA0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 і норм</w:t>
      </w:r>
      <w:r>
        <w:rPr>
          <w:rFonts w:ascii="Arial" w:hAnsi="Arial" w:cs="Arial"/>
          <w:color w:val="545454"/>
          <w:sz w:val="18"/>
          <w:szCs w:val="1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>
        <w:rPr>
          <w:rFonts w:ascii="Times New Roman" w:hAnsi="Times New Roman"/>
          <w:sz w:val="28"/>
          <w:szCs w:val="28"/>
        </w:rPr>
        <w:t>здійснюють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їдалень</w:t>
      </w:r>
      <w:proofErr w:type="spellEnd"/>
      <w:r>
        <w:rPr>
          <w:rFonts w:ascii="Times New Roman" w:hAnsi="Times New Roman"/>
          <w:sz w:val="28"/>
          <w:szCs w:val="28"/>
        </w:rPr>
        <w:t xml:space="preserve">  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харчоблоків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73DDC" w:rsidRPr="00622E1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лабораторне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безпечності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якості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харчових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Pr="00A75547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11. Заходи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участь у </w:t>
      </w:r>
      <w:proofErr w:type="spellStart"/>
      <w:r>
        <w:rPr>
          <w:rFonts w:ascii="Times New Roman" w:hAnsi="Times New Roman"/>
          <w:sz w:val="28"/>
          <w:szCs w:val="28"/>
        </w:rPr>
        <w:t>роботі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перед початком нового </w:t>
      </w:r>
      <w:proofErr w:type="spellStart"/>
      <w:r>
        <w:rPr>
          <w:rFonts w:ascii="Times New Roman" w:hAnsi="Times New Roman"/>
          <w:sz w:val="28"/>
          <w:szCs w:val="28"/>
        </w:rPr>
        <w:t>навчального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Pr="00344259" w:rsidRDefault="00F73DDC" w:rsidP="00F73D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Перед початком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навчального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рекомендацій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їдалень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шкільних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буфетів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асортименту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Pr="00344259" w:rsidRDefault="00F73DDC" w:rsidP="00F73DD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Постійно</w:t>
      </w:r>
      <w:proofErr w:type="spellEnd"/>
    </w:p>
    <w:p w:rsidR="00F73DD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моніторингових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лабораторних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досліджень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дослідження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води, </w:t>
      </w:r>
      <w:proofErr w:type="spellStart"/>
      <w:r>
        <w:rPr>
          <w:rFonts w:ascii="Times New Roman" w:hAnsi="Times New Roman"/>
          <w:sz w:val="28"/>
          <w:szCs w:val="28"/>
        </w:rPr>
        <w:t>готових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змивів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навколишнього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F73DDC" w:rsidRPr="00344259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Згідно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затвердженого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</w:p>
    <w:p w:rsidR="00622E1C" w:rsidRDefault="00F73DDC" w:rsidP="00622E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лабораторний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 </w:t>
      </w:r>
      <w:proofErr w:type="spellStart"/>
      <w:r>
        <w:rPr>
          <w:rFonts w:ascii="Times New Roman" w:hAnsi="Times New Roman"/>
          <w:sz w:val="28"/>
          <w:szCs w:val="28"/>
        </w:rPr>
        <w:t>сировини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продуктів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22E1C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="00622E1C">
        <w:rPr>
          <w:rFonts w:ascii="Times New Roman" w:hAnsi="Times New Roman"/>
          <w:sz w:val="28"/>
          <w:szCs w:val="28"/>
        </w:rPr>
        <w:t>показниками</w:t>
      </w:r>
      <w:proofErr w:type="spellEnd"/>
      <w:r w:rsidR="00622E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2E1C">
        <w:rPr>
          <w:rFonts w:ascii="Times New Roman" w:hAnsi="Times New Roman"/>
          <w:sz w:val="28"/>
          <w:szCs w:val="28"/>
        </w:rPr>
        <w:t>безпеки</w:t>
      </w:r>
      <w:proofErr w:type="spellEnd"/>
      <w:r w:rsidR="00622E1C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622E1C">
        <w:rPr>
          <w:rFonts w:ascii="Times New Roman" w:hAnsi="Times New Roman"/>
          <w:sz w:val="28"/>
          <w:szCs w:val="28"/>
        </w:rPr>
        <w:t>якості</w:t>
      </w:r>
      <w:proofErr w:type="spellEnd"/>
      <w:r w:rsidR="00622E1C">
        <w:rPr>
          <w:rFonts w:ascii="Times New Roman" w:hAnsi="Times New Roman"/>
          <w:sz w:val="28"/>
          <w:szCs w:val="28"/>
        </w:rPr>
        <w:t>.</w:t>
      </w:r>
    </w:p>
    <w:p w:rsidR="00F73DDC" w:rsidRPr="00622E1C" w:rsidRDefault="00F73DDC" w:rsidP="00F73D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 раз у квартал,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згідно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затвердженого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/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позапланово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, при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виникненні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підозри</w:t>
      </w:r>
      <w:proofErr w:type="spellEnd"/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12.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Очікувані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результати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Pr="00622E1C" w:rsidRDefault="00F73DDC" w:rsidP="00F73DD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виникнення</w:t>
      </w:r>
      <w:proofErr w:type="spellEnd"/>
      <w:r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спалахів</w:t>
      </w:r>
      <w:proofErr w:type="spellEnd"/>
      <w:proofErr w:type="gramEnd"/>
      <w:r w:rsidRPr="005012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гострих</w:t>
      </w:r>
      <w:proofErr w:type="spellEnd"/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кишкових</w:t>
      </w:r>
      <w:proofErr w:type="spellEnd"/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інфекцій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харчових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отруєнь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1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 </w:t>
      </w:r>
      <w:r w:rsidRPr="005012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закладах</w:t>
      </w:r>
      <w:r w:rsidRPr="005012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5012E8">
        <w:rPr>
          <w:rFonts w:ascii="Times New Roman" w:hAnsi="Times New Roman" w:cs="Times New Roman"/>
          <w:sz w:val="28"/>
          <w:szCs w:val="28"/>
          <w:shd w:val="clear" w:color="auto" w:fill="FFFFFF"/>
        </w:rPr>
        <w:t>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13.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Термін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звітності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73DDC" w:rsidRDefault="00F73DDC" w:rsidP="00F73DDC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both"/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мети та </w:t>
      </w:r>
      <w:proofErr w:type="spell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визначених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спорту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подає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голові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та начальнику районного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Тернопільській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хід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раз у </w:t>
      </w:r>
      <w:proofErr w:type="spellStart"/>
      <w:r>
        <w:rPr>
          <w:rFonts w:ascii="Times New Roman" w:hAnsi="Times New Roman"/>
          <w:sz w:val="28"/>
          <w:szCs w:val="28"/>
        </w:rPr>
        <w:t>півріччя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Pr="006A5859" w:rsidRDefault="00F73DDC" w:rsidP="00622E1C">
      <w:pPr>
        <w:tabs>
          <w:tab w:val="left" w:pos="1133"/>
          <w:tab w:val="left" w:pos="6788"/>
        </w:tabs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59">
        <w:rPr>
          <w:rFonts w:ascii="Times New Roman" w:hAnsi="Times New Roman" w:cs="Times New Roman"/>
          <w:b/>
          <w:sz w:val="28"/>
          <w:szCs w:val="28"/>
        </w:rPr>
        <w:t>Мельнице-</w:t>
      </w:r>
      <w:proofErr w:type="spellStart"/>
      <w:r w:rsidRPr="006A5859">
        <w:rPr>
          <w:rFonts w:ascii="Times New Roman" w:hAnsi="Times New Roman" w:cs="Times New Roman"/>
          <w:b/>
          <w:sz w:val="28"/>
          <w:szCs w:val="28"/>
        </w:rPr>
        <w:t>Подільський</w:t>
      </w:r>
      <w:proofErr w:type="spellEnd"/>
    </w:p>
    <w:p w:rsidR="00F73DDC" w:rsidRDefault="00F73DDC" w:rsidP="00622E1C">
      <w:pPr>
        <w:tabs>
          <w:tab w:val="left" w:pos="1133"/>
          <w:tab w:val="left" w:pos="6788"/>
        </w:tabs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A5859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proofErr w:type="gramEnd"/>
      <w:r w:rsidRPr="006A5859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22E1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622E1C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="00622E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2E1C">
        <w:rPr>
          <w:rFonts w:ascii="Times New Roman" w:hAnsi="Times New Roman" w:cs="Times New Roman"/>
          <w:b/>
          <w:sz w:val="28"/>
          <w:szCs w:val="28"/>
        </w:rPr>
        <w:t>Боднарчук</w:t>
      </w:r>
      <w:proofErr w:type="spellEnd"/>
    </w:p>
    <w:p w:rsidR="00622E1C" w:rsidRPr="006A5859" w:rsidRDefault="00622E1C" w:rsidP="00622E1C">
      <w:pPr>
        <w:tabs>
          <w:tab w:val="left" w:pos="1133"/>
          <w:tab w:val="left" w:pos="6788"/>
        </w:tabs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DDC" w:rsidRPr="006A5859" w:rsidRDefault="00F73DDC" w:rsidP="00F73DD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73DDC" w:rsidRPr="004701FD" w:rsidRDefault="00F73DDC" w:rsidP="00F73DDC">
      <w:pPr>
        <w:jc w:val="both"/>
      </w:pPr>
    </w:p>
    <w:p w:rsidR="00F73DDC" w:rsidRPr="001F758E" w:rsidRDefault="00F73DDC" w:rsidP="00F73DDC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73DDC" w:rsidRDefault="00F73DDC" w:rsidP="00F73DD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3DDC" w:rsidRDefault="00F73DDC" w:rsidP="00F73DDC">
      <w:pPr>
        <w:jc w:val="center"/>
      </w:pPr>
    </w:p>
    <w:p w:rsidR="00F73DDC" w:rsidRPr="00F73DDC" w:rsidRDefault="00F73DDC" w:rsidP="00EE13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73DDC" w:rsidRPr="00F73DDC" w:rsidSect="00E92F4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9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42"/>
    <w:rsid w:val="004C5942"/>
    <w:rsid w:val="004F573B"/>
    <w:rsid w:val="00622E1C"/>
    <w:rsid w:val="009D3868"/>
    <w:rsid w:val="00B46D8F"/>
    <w:rsid w:val="00EE134D"/>
    <w:rsid w:val="00F73DDC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32758-0C7E-4024-A4E4-0D3F9D90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942"/>
    <w:pPr>
      <w:ind w:left="720"/>
      <w:contextualSpacing/>
    </w:pPr>
  </w:style>
  <w:style w:type="paragraph" w:customStyle="1" w:styleId="a4">
    <w:name w:val="Вміст таблиці"/>
    <w:basedOn w:val="a"/>
    <w:qFormat/>
    <w:rsid w:val="00F73DDC"/>
    <w:pPr>
      <w:suppressLineNumber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val="uk-UA" w:eastAsia="zh-CN" w:bidi="hi-IN"/>
    </w:rPr>
  </w:style>
  <w:style w:type="character" w:styleId="a5">
    <w:name w:val="Emphasis"/>
    <w:basedOn w:val="a0"/>
    <w:uiPriority w:val="20"/>
    <w:qFormat/>
    <w:rsid w:val="00F73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2021-12-16T11:15:00Z</dcterms:created>
  <dcterms:modified xsi:type="dcterms:W3CDTF">2021-12-22T15:21:00Z</dcterms:modified>
</cp:coreProperties>
</file>