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09819FCA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63B8BE5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ШОСТА</w:t>
      </w:r>
      <w:r w:rsidRPr="00041212">
        <w:rPr>
          <w:b/>
          <w:sz w:val="28"/>
          <w:lang w:val="uk-UA"/>
        </w:rPr>
        <w:t xml:space="preserve">   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23E6C422" w:rsidR="00641FF3" w:rsidRPr="00041212" w:rsidRDefault="00B86DA1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25 </w:t>
      </w:r>
      <w:r w:rsidR="00641FF3">
        <w:rPr>
          <w:sz w:val="28"/>
          <w:szCs w:val="28"/>
          <w:lang w:val="uk-UA"/>
        </w:rPr>
        <w:t>березня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687BD668" w14:textId="196A9D30" w:rsidR="00AE3A73" w:rsidRDefault="00680B91" w:rsidP="00AE3A73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 </w:t>
      </w:r>
      <w:r w:rsidR="00AE3A73">
        <w:rPr>
          <w:sz w:val="28"/>
          <w:lang w:val="uk-UA"/>
        </w:rPr>
        <w:t xml:space="preserve">затвердження проектно-кошторисної документації об’єкту інфраструктури </w:t>
      </w:r>
    </w:p>
    <w:p w14:paraId="49BCE18E" w14:textId="62DC74D4" w:rsidR="00680B91" w:rsidRDefault="00680B91" w:rsidP="00AE3A73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Мел</w:t>
      </w:r>
      <w:r w:rsidR="00B86DA1">
        <w:rPr>
          <w:sz w:val="28"/>
          <w:lang w:val="uk-UA"/>
        </w:rPr>
        <w:t>ьнице-Подільської селищної ради</w:t>
      </w:r>
    </w:p>
    <w:p w14:paraId="1AE9D29B" w14:textId="4AE67BC0" w:rsidR="004C571A" w:rsidRDefault="004C571A" w:rsidP="00B06949">
      <w:pPr>
        <w:rPr>
          <w:b/>
          <w:sz w:val="28"/>
          <w:lang w:val="uk-UA"/>
        </w:rPr>
      </w:pPr>
      <w:r w:rsidRPr="00AC52DF">
        <w:rPr>
          <w:sz w:val="28"/>
          <w:lang w:val="uk-UA"/>
        </w:rPr>
        <w:t xml:space="preserve"> 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0705F97A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AE3A73">
        <w:rPr>
          <w:sz w:val="28"/>
          <w:szCs w:val="28"/>
          <w:lang w:val="uk-UA"/>
        </w:rPr>
        <w:t xml:space="preserve">відповідно до пункту 4 Порядку затвердження проектів будівництва і проведення їх експертиз, затвердженого постановою Кабінету Міністрів України від 11 травня 2011 року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 </w:t>
      </w:r>
      <w:r w:rsidR="00680B91">
        <w:rPr>
          <w:sz w:val="28"/>
          <w:szCs w:val="28"/>
          <w:lang w:val="uk-UA"/>
        </w:rPr>
        <w:t>Мельнице-Подільська селищна рада.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663AC7BB" w14:textId="0D26CFDF" w:rsidR="00B06949" w:rsidRDefault="004C571A" w:rsidP="00680B9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AE3A73">
        <w:rPr>
          <w:sz w:val="28"/>
          <w:lang w:val="uk-UA"/>
        </w:rPr>
        <w:t>Затвердити проектно-кошторисну документацію об’єкту інфраструктури Мельнице-Подільської селищної ради за робочим проектом:</w:t>
      </w:r>
    </w:p>
    <w:p w14:paraId="25014833" w14:textId="77DE8B06" w:rsidR="00AE3A73" w:rsidRDefault="00AE3A73" w:rsidP="00AE3A73">
      <w:pPr>
        <w:jc w:val="both"/>
        <w:rPr>
          <w:sz w:val="28"/>
          <w:lang w:val="uk-UA"/>
        </w:rPr>
      </w:pPr>
      <w:r>
        <w:rPr>
          <w:sz w:val="28"/>
          <w:lang w:val="uk-UA"/>
        </w:rPr>
        <w:t>«Влаштування пандусу в приміщенні Амбулаторії загальної практики сімейної медицини в с.</w:t>
      </w:r>
      <w:r w:rsidR="0022583D">
        <w:rPr>
          <w:sz w:val="28"/>
          <w:lang w:val="uk-UA"/>
        </w:rPr>
        <w:t xml:space="preserve"> Устя</w:t>
      </w:r>
      <w:r>
        <w:rPr>
          <w:sz w:val="28"/>
          <w:lang w:val="uk-UA"/>
        </w:rPr>
        <w:t>, по вул.</w:t>
      </w:r>
      <w:r w:rsidR="009B2990">
        <w:rPr>
          <w:sz w:val="28"/>
          <w:lang w:val="uk-UA"/>
        </w:rPr>
        <w:t xml:space="preserve"> </w:t>
      </w:r>
      <w:r w:rsidR="0022583D">
        <w:rPr>
          <w:sz w:val="28"/>
          <w:lang w:val="uk-UA"/>
        </w:rPr>
        <w:t>Хриплів</w:t>
      </w:r>
      <w:r>
        <w:rPr>
          <w:sz w:val="28"/>
          <w:lang w:val="uk-UA"/>
        </w:rPr>
        <w:t>, буд</w:t>
      </w:r>
      <w:r w:rsidR="009B2990">
        <w:rPr>
          <w:sz w:val="28"/>
          <w:lang w:val="uk-UA"/>
        </w:rPr>
        <w:t>.</w:t>
      </w:r>
      <w:r w:rsidR="006C46E7">
        <w:rPr>
          <w:sz w:val="28"/>
          <w:lang w:val="uk-UA"/>
        </w:rPr>
        <w:t xml:space="preserve"> </w:t>
      </w:r>
      <w:r w:rsidR="0022583D">
        <w:rPr>
          <w:sz w:val="28"/>
          <w:lang w:val="uk-UA"/>
        </w:rPr>
        <w:t>90</w:t>
      </w:r>
      <w:r w:rsidR="006C46E7">
        <w:rPr>
          <w:sz w:val="28"/>
          <w:lang w:val="uk-UA"/>
        </w:rPr>
        <w:t>, Чортківський район Тернопільської області»</w:t>
      </w:r>
    </w:p>
    <w:p w14:paraId="65CB301B" w14:textId="3E7AD12B" w:rsidR="004C571A" w:rsidRDefault="004C571A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80B91">
        <w:rPr>
          <w:sz w:val="28"/>
          <w:lang w:val="uk-UA"/>
        </w:rPr>
        <w:t xml:space="preserve">2. </w:t>
      </w:r>
      <w:r w:rsidR="006C46E7">
        <w:rPr>
          <w:sz w:val="28"/>
          <w:lang w:val="uk-UA"/>
        </w:rPr>
        <w:t xml:space="preserve">Загальна кошторисна вартість будівництва у поточних цінах станом на 03 лютого 2021 року складає </w:t>
      </w:r>
      <w:r w:rsidR="0022583D">
        <w:rPr>
          <w:sz w:val="28"/>
          <w:lang w:val="uk-UA"/>
        </w:rPr>
        <w:t>141</w:t>
      </w:r>
      <w:r w:rsidR="00B86DA1">
        <w:rPr>
          <w:sz w:val="28"/>
          <w:lang w:val="uk-UA"/>
        </w:rPr>
        <w:t>,</w:t>
      </w:r>
      <w:r w:rsidR="0022583D">
        <w:rPr>
          <w:sz w:val="28"/>
          <w:lang w:val="uk-UA"/>
        </w:rPr>
        <w:t>730</w:t>
      </w:r>
      <w:r w:rsidR="006C46E7">
        <w:rPr>
          <w:sz w:val="28"/>
          <w:lang w:val="uk-UA"/>
        </w:rPr>
        <w:t xml:space="preserve"> тис.грн.</w:t>
      </w:r>
    </w:p>
    <w:p w14:paraId="39919486" w14:textId="49D4300B" w:rsidR="006C46E7" w:rsidRDefault="00B86DA1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 w:rsidR="006C46E7">
        <w:rPr>
          <w:sz w:val="28"/>
          <w:lang w:val="uk-UA"/>
        </w:rPr>
        <w:t xml:space="preserve"> тому числі:</w:t>
      </w:r>
    </w:p>
    <w:p w14:paraId="083EC99F" w14:textId="08B72488" w:rsidR="006C46E7" w:rsidRDefault="006C46E7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будівельні роботи – </w:t>
      </w:r>
      <w:r w:rsidR="0022583D">
        <w:rPr>
          <w:sz w:val="28"/>
          <w:lang w:val="uk-UA"/>
        </w:rPr>
        <w:t>110</w:t>
      </w:r>
      <w:r w:rsidR="00B86DA1">
        <w:rPr>
          <w:sz w:val="28"/>
          <w:lang w:val="uk-UA"/>
        </w:rPr>
        <w:t>,</w:t>
      </w:r>
      <w:r w:rsidR="0022583D">
        <w:rPr>
          <w:sz w:val="28"/>
          <w:lang w:val="uk-UA"/>
        </w:rPr>
        <w:t>364</w:t>
      </w:r>
      <w:r>
        <w:rPr>
          <w:sz w:val="28"/>
          <w:lang w:val="uk-UA"/>
        </w:rPr>
        <w:t xml:space="preserve"> тис.грн.</w:t>
      </w:r>
    </w:p>
    <w:p w14:paraId="6EC11B79" w14:textId="75013AF0" w:rsidR="006C46E7" w:rsidRDefault="006C46E7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інші витрати – </w:t>
      </w:r>
      <w:r w:rsidR="0022583D">
        <w:rPr>
          <w:sz w:val="28"/>
          <w:lang w:val="uk-UA"/>
        </w:rPr>
        <w:t>31</w:t>
      </w:r>
      <w:r w:rsidR="00B86DA1">
        <w:rPr>
          <w:sz w:val="28"/>
          <w:lang w:val="uk-UA"/>
        </w:rPr>
        <w:t>,</w:t>
      </w:r>
      <w:r w:rsidR="0022583D">
        <w:rPr>
          <w:sz w:val="28"/>
          <w:lang w:val="uk-UA"/>
        </w:rPr>
        <w:t>366</w:t>
      </w:r>
      <w:r>
        <w:rPr>
          <w:sz w:val="28"/>
          <w:lang w:val="uk-UA"/>
        </w:rPr>
        <w:t xml:space="preserve"> тис.грн.</w:t>
      </w:r>
    </w:p>
    <w:p w14:paraId="103588B8" w14:textId="77777777" w:rsidR="00B86DA1" w:rsidRDefault="00B86DA1" w:rsidP="00B86DA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Контроль за виконанням даного рішення покласти на голову Мельнице-Подільської селищної ради Боднарчука В.В.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  <w:bookmarkStart w:id="0" w:name="_GoBack"/>
      <w:bookmarkEnd w:id="0"/>
    </w:p>
    <w:p w14:paraId="5F88FBF8" w14:textId="77777777" w:rsidR="00F94763" w:rsidRPr="00F9476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F94763">
        <w:rPr>
          <w:bCs/>
          <w:sz w:val="28"/>
          <w:szCs w:val="28"/>
          <w:lang w:val="uk-UA"/>
        </w:rPr>
        <w:t>Мельнице-Подільський</w:t>
      </w:r>
    </w:p>
    <w:p w14:paraId="6244476E" w14:textId="7E932FB2" w:rsidR="00190CEF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94763">
        <w:rPr>
          <w:bCs/>
          <w:sz w:val="28"/>
          <w:szCs w:val="28"/>
          <w:lang w:val="uk-UA"/>
        </w:rPr>
        <w:t>селищний голова:                                           В.В.Боднарчук</w:t>
      </w:r>
      <w:r w:rsidR="00AC52DF">
        <w:rPr>
          <w:bCs/>
          <w:sz w:val="28"/>
          <w:szCs w:val="28"/>
          <w:lang w:val="uk-UA"/>
        </w:rPr>
        <w:t>.</w:t>
      </w:r>
    </w:p>
    <w:p w14:paraId="59DDB020" w14:textId="77777777" w:rsidR="00047DDD" w:rsidRPr="00047DDD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047DDD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1B156" w14:textId="77777777" w:rsidR="003140A9" w:rsidRDefault="003140A9" w:rsidP="00BA4E0A">
      <w:r>
        <w:separator/>
      </w:r>
    </w:p>
  </w:endnote>
  <w:endnote w:type="continuationSeparator" w:id="0">
    <w:p w14:paraId="1AC5A8E1" w14:textId="77777777" w:rsidR="003140A9" w:rsidRDefault="003140A9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C79AC" w14:textId="77777777" w:rsidR="003140A9" w:rsidRDefault="003140A9" w:rsidP="00BA4E0A">
      <w:r>
        <w:separator/>
      </w:r>
    </w:p>
  </w:footnote>
  <w:footnote w:type="continuationSeparator" w:id="0">
    <w:p w14:paraId="7678D804" w14:textId="77777777" w:rsidR="003140A9" w:rsidRDefault="003140A9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9A4"/>
    <w:rsid w:val="001879C9"/>
    <w:rsid w:val="00190CEF"/>
    <w:rsid w:val="00197DF6"/>
    <w:rsid w:val="001B08EE"/>
    <w:rsid w:val="001E0A4A"/>
    <w:rsid w:val="001E1D39"/>
    <w:rsid w:val="001E50A3"/>
    <w:rsid w:val="001F185F"/>
    <w:rsid w:val="001F7CC2"/>
    <w:rsid w:val="00201287"/>
    <w:rsid w:val="0022583D"/>
    <w:rsid w:val="002262EC"/>
    <w:rsid w:val="00264E37"/>
    <w:rsid w:val="002672D7"/>
    <w:rsid w:val="0028178E"/>
    <w:rsid w:val="00282C99"/>
    <w:rsid w:val="002944A9"/>
    <w:rsid w:val="002B4B1E"/>
    <w:rsid w:val="002E7685"/>
    <w:rsid w:val="002F4A3E"/>
    <w:rsid w:val="002F75C8"/>
    <w:rsid w:val="003077D7"/>
    <w:rsid w:val="00310E55"/>
    <w:rsid w:val="003140A9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D6B01"/>
    <w:rsid w:val="003E4766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5FA4"/>
    <w:rsid w:val="004931AD"/>
    <w:rsid w:val="004B442A"/>
    <w:rsid w:val="004C571A"/>
    <w:rsid w:val="004F1F07"/>
    <w:rsid w:val="004F5BF4"/>
    <w:rsid w:val="00504D1C"/>
    <w:rsid w:val="005345D2"/>
    <w:rsid w:val="00556742"/>
    <w:rsid w:val="00566DA8"/>
    <w:rsid w:val="00574640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C46E7"/>
    <w:rsid w:val="006E0941"/>
    <w:rsid w:val="006E0E89"/>
    <w:rsid w:val="00700D8F"/>
    <w:rsid w:val="007119E9"/>
    <w:rsid w:val="00724CA2"/>
    <w:rsid w:val="00732095"/>
    <w:rsid w:val="00781C6A"/>
    <w:rsid w:val="007914D7"/>
    <w:rsid w:val="00794746"/>
    <w:rsid w:val="00794DBE"/>
    <w:rsid w:val="007E4B6A"/>
    <w:rsid w:val="007E6CF2"/>
    <w:rsid w:val="008068B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B0D23"/>
    <w:rsid w:val="009B2990"/>
    <w:rsid w:val="009B7CFF"/>
    <w:rsid w:val="009D01C3"/>
    <w:rsid w:val="009F1FEB"/>
    <w:rsid w:val="009F4500"/>
    <w:rsid w:val="00A10BC8"/>
    <w:rsid w:val="00A26D7E"/>
    <w:rsid w:val="00A4497F"/>
    <w:rsid w:val="00A5219D"/>
    <w:rsid w:val="00A7264B"/>
    <w:rsid w:val="00A743E1"/>
    <w:rsid w:val="00A76C01"/>
    <w:rsid w:val="00AC52DF"/>
    <w:rsid w:val="00AD4384"/>
    <w:rsid w:val="00AD67B3"/>
    <w:rsid w:val="00AE3A73"/>
    <w:rsid w:val="00AE65F1"/>
    <w:rsid w:val="00B06949"/>
    <w:rsid w:val="00B13E87"/>
    <w:rsid w:val="00B30A8D"/>
    <w:rsid w:val="00B35DAE"/>
    <w:rsid w:val="00B4019D"/>
    <w:rsid w:val="00B4356D"/>
    <w:rsid w:val="00B557FE"/>
    <w:rsid w:val="00B55C59"/>
    <w:rsid w:val="00B56D7B"/>
    <w:rsid w:val="00B56E91"/>
    <w:rsid w:val="00B86DA1"/>
    <w:rsid w:val="00B90A77"/>
    <w:rsid w:val="00B9125F"/>
    <w:rsid w:val="00BA4E0A"/>
    <w:rsid w:val="00BB06D2"/>
    <w:rsid w:val="00BC69C1"/>
    <w:rsid w:val="00BF204A"/>
    <w:rsid w:val="00C17FEF"/>
    <w:rsid w:val="00C47B97"/>
    <w:rsid w:val="00C570A5"/>
    <w:rsid w:val="00CA1108"/>
    <w:rsid w:val="00CA52AB"/>
    <w:rsid w:val="00CD31B3"/>
    <w:rsid w:val="00CF05DC"/>
    <w:rsid w:val="00CF2CBF"/>
    <w:rsid w:val="00D044B5"/>
    <w:rsid w:val="00D06FF0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C0B7F"/>
    <w:rsid w:val="00EC2302"/>
    <w:rsid w:val="00ED7AC0"/>
    <w:rsid w:val="00F13A85"/>
    <w:rsid w:val="00F338B6"/>
    <w:rsid w:val="00F40D5F"/>
    <w:rsid w:val="00F575A8"/>
    <w:rsid w:val="00F75462"/>
    <w:rsid w:val="00F83EFB"/>
    <w:rsid w:val="00F94763"/>
    <w:rsid w:val="00F97578"/>
    <w:rsid w:val="00FA2028"/>
    <w:rsid w:val="00FA5CD8"/>
    <w:rsid w:val="00FB7E32"/>
    <w:rsid w:val="00FD43E5"/>
    <w:rsid w:val="00FD673F"/>
    <w:rsid w:val="00F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0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53E2A-2E3E-490F-AD39-D7C44549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Освіта №2</cp:lastModifiedBy>
  <cp:revision>17</cp:revision>
  <cp:lastPrinted>2021-03-24T07:42:00Z</cp:lastPrinted>
  <dcterms:created xsi:type="dcterms:W3CDTF">2021-03-23T15:26:00Z</dcterms:created>
  <dcterms:modified xsi:type="dcterms:W3CDTF">2021-03-24T08:30:00Z</dcterms:modified>
</cp:coreProperties>
</file>