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733" w:rsidRPr="00212733" w:rsidRDefault="00212733" w:rsidP="00212733">
      <w:pPr>
        <w:spacing w:after="240"/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212733">
        <w:rPr>
          <w:rFonts w:ascii="Times New Roman" w:hAnsi="Times New Roman"/>
          <w:b/>
          <w:sz w:val="28"/>
          <w:szCs w:val="28"/>
        </w:rPr>
        <w:t>Номер е-лікарняного сумісника потрібно вносити у заяву до знаку крапки</w:t>
      </w:r>
    </w:p>
    <w:p w:rsidR="00212733" w:rsidRPr="00212733" w:rsidRDefault="00212733" w:rsidP="00212733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212733">
        <w:rPr>
          <w:rFonts w:ascii="Times New Roman" w:hAnsi="Times New Roman"/>
          <w:sz w:val="28"/>
          <w:szCs w:val="28"/>
        </w:rPr>
        <w:t xml:space="preserve">Застраховані особи, які працевлаштовані у кількох роботодавців, мають право на отримання допомог за лікарняними від Фонду соціального страхування України за кожним місцем роботи. </w:t>
      </w:r>
    </w:p>
    <w:p w:rsidR="00212733" w:rsidRPr="00212733" w:rsidRDefault="00212733" w:rsidP="00212733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212733">
        <w:rPr>
          <w:rFonts w:ascii="Times New Roman" w:hAnsi="Times New Roman"/>
          <w:sz w:val="28"/>
          <w:szCs w:val="28"/>
        </w:rPr>
        <w:t>Однак, якщо працівник є сумісником, оформлення роботодавцем заяви-розрахунку за його електронним лікарняним має специфіку. Зокрема, внесення до заяви номеру е-лікарняного сумісника із врахуванням номеру його копії (крапка та цифра після неї) призведе до помилки – таку заяву буде автоматично відхилено.</w:t>
      </w:r>
    </w:p>
    <w:p w:rsidR="00212733" w:rsidRPr="00212733" w:rsidRDefault="00212733" w:rsidP="00212733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212733">
        <w:rPr>
          <w:rFonts w:ascii="Times New Roman" w:hAnsi="Times New Roman"/>
          <w:sz w:val="28"/>
          <w:szCs w:val="28"/>
        </w:rPr>
        <w:t>Номер копії не є складовою частиною унікального номеру е-лікарняного – тож при формуванні заяви-розрахунку для працівників за сумісництвом необхідно вказувати номер їх лікарняного до знаку крапки.</w:t>
      </w:r>
    </w:p>
    <w:p w:rsidR="00212733" w:rsidRPr="00212733" w:rsidRDefault="00212733" w:rsidP="00212733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212733">
        <w:rPr>
          <w:rFonts w:ascii="Times New Roman" w:hAnsi="Times New Roman"/>
          <w:sz w:val="28"/>
          <w:szCs w:val="28"/>
        </w:rPr>
        <w:t xml:space="preserve">Нагадаємо, особливістю е-лікарняних сумісників є те, що в роботодавців за сумісництвом відображається не е-лікарняний безпосередньо, а його цифрова копія. Вона відрізняється від оригінального документу порядковим номером копії, який додається до унікального номеру е-лікарняного після знаку крапки: </w:t>
      </w:r>
      <w:r w:rsidRPr="00212733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ХХХХХХ-ХХХХХХХХХХ-Х.1.</w:t>
      </w:r>
      <w:r w:rsidRPr="00212733">
        <w:rPr>
          <w:rFonts w:ascii="Times New Roman" w:hAnsi="Times New Roman"/>
          <w:sz w:val="28"/>
          <w:szCs w:val="28"/>
        </w:rPr>
        <w:t xml:space="preserve"> Якщо в працівника декілька роботодавців за сумісництвом, цифра після крапки буде зростати за порядком (.2 і далі).</w:t>
      </w:r>
    </w:p>
    <w:p w:rsidR="00212733" w:rsidRPr="00212733" w:rsidRDefault="00212733" w:rsidP="00212733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212733">
        <w:rPr>
          <w:rFonts w:ascii="Times New Roman" w:hAnsi="Times New Roman"/>
          <w:sz w:val="28"/>
          <w:szCs w:val="28"/>
        </w:rPr>
        <w:t xml:space="preserve">Зазначена цифра є технічною інформацією про те, що це копія електронного лікарняного, а застрахована особа працює в роботодавця за сумісництвом. </w:t>
      </w:r>
    </w:p>
    <w:p w:rsidR="00212733" w:rsidRPr="00212733" w:rsidRDefault="00212733" w:rsidP="00212733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212733">
        <w:rPr>
          <w:rFonts w:ascii="Times New Roman" w:hAnsi="Times New Roman"/>
          <w:sz w:val="28"/>
          <w:szCs w:val="28"/>
        </w:rPr>
        <w:t xml:space="preserve">Детальніше про номер е-лікарняного та його складові: </w:t>
      </w:r>
      <w:hyperlink r:id="rId7" w:history="1">
        <w:r w:rsidRPr="00212733">
          <w:rPr>
            <w:rStyle w:val="a5"/>
            <w:rFonts w:ascii="Times New Roman" w:hAnsi="Times New Roman"/>
            <w:sz w:val="28"/>
            <w:szCs w:val="28"/>
          </w:rPr>
          <w:t>http://www.fssu.gov.ua/fse/control/main/uk/publish/article/978473</w:t>
        </w:r>
      </w:hyperlink>
      <w:r w:rsidRPr="00212733">
        <w:rPr>
          <w:rFonts w:ascii="Times New Roman" w:hAnsi="Times New Roman"/>
          <w:sz w:val="28"/>
          <w:szCs w:val="28"/>
        </w:rPr>
        <w:t xml:space="preserve">. </w:t>
      </w:r>
    </w:p>
    <w:p w:rsidR="00212733" w:rsidRPr="00212733" w:rsidRDefault="00212733" w:rsidP="00212733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212733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Слідкувати за станом фінансування декретних допомог можна онлайн у телеграм-каналі ФССУ: </w:t>
      </w:r>
      <w:hyperlink r:id="rId8" w:tgtFrame="_blank" w:history="1">
        <w:r w:rsidRPr="00212733">
          <w:rPr>
            <w:rStyle w:val="a5"/>
            <w:rFonts w:ascii="Times New Roman" w:hAnsi="Times New Roman"/>
            <w:sz w:val="28"/>
            <w:szCs w:val="28"/>
            <w:bdr w:val="none" w:sz="0" w:space="0" w:color="auto" w:frame="1"/>
          </w:rPr>
          <w:t>https://t.me/socialfund</w:t>
        </w:r>
      </w:hyperlink>
      <w:r w:rsidRPr="00212733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(для цього необхідно знати точну дату отримання Фондом заяви-розрахунку, поданої роботодавцем за відповідним лікарняним).</w:t>
      </w:r>
    </w:p>
    <w:p w:rsidR="00212733" w:rsidRPr="00212733" w:rsidRDefault="00212733" w:rsidP="00212733">
      <w:pPr>
        <w:spacing w:after="240"/>
        <w:ind w:firstLine="851"/>
        <w:jc w:val="both"/>
        <w:rPr>
          <w:rFonts w:ascii="Calibri" w:hAnsi="Calibri"/>
          <w:sz w:val="28"/>
          <w:szCs w:val="28"/>
        </w:rPr>
      </w:pPr>
      <w:r w:rsidRPr="00212733">
        <w:rPr>
          <w:rFonts w:ascii="Times New Roman" w:hAnsi="Times New Roman"/>
          <w:sz w:val="28"/>
          <w:szCs w:val="28"/>
        </w:rPr>
        <w:t xml:space="preserve"> </w:t>
      </w:r>
      <w:r w:rsidRPr="00212733">
        <w:rPr>
          <w:rFonts w:ascii="Calibri" w:hAnsi="Calibri"/>
          <w:sz w:val="28"/>
          <w:szCs w:val="28"/>
        </w:rPr>
        <w:t xml:space="preserve"> </w:t>
      </w:r>
    </w:p>
    <w:p w:rsidR="00212733" w:rsidRPr="00212733" w:rsidRDefault="00212733" w:rsidP="00212733">
      <w:pPr>
        <w:tabs>
          <w:tab w:val="left" w:pos="4678"/>
        </w:tabs>
        <w:spacing w:line="288" w:lineRule="auto"/>
        <w:ind w:left="5103"/>
        <w:rPr>
          <w:rFonts w:ascii="Times New Roman" w:hAnsi="Times New Roman"/>
          <w:b/>
          <w:sz w:val="28"/>
          <w:szCs w:val="28"/>
        </w:rPr>
      </w:pPr>
      <w:r w:rsidRPr="00212733">
        <w:rPr>
          <w:rFonts w:ascii="Times New Roman" w:hAnsi="Times New Roman"/>
          <w:b/>
          <w:sz w:val="28"/>
          <w:szCs w:val="28"/>
        </w:rPr>
        <w:t xml:space="preserve">Пресслужба виконавчої дирекції </w:t>
      </w:r>
      <w:r w:rsidRPr="00212733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</w:p>
    <w:p w:rsidR="008543D1" w:rsidRPr="00212733" w:rsidRDefault="008543D1">
      <w:pPr>
        <w:rPr>
          <w:sz w:val="28"/>
          <w:szCs w:val="28"/>
        </w:rPr>
      </w:pPr>
    </w:p>
    <w:sectPr w:rsidR="008543D1" w:rsidRPr="00212733" w:rsidSect="001D516C">
      <w:headerReference w:type="even" r:id="rId9"/>
      <w:headerReference w:type="default" r:id="rId10"/>
      <w:headerReference w:type="first" r:id="rId11"/>
      <w:pgSz w:w="11906" w:h="16838" w:code="9"/>
      <w:pgMar w:top="142" w:right="849" w:bottom="142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E00" w:rsidRDefault="002A6E00">
      <w:r>
        <w:separator/>
      </w:r>
    </w:p>
  </w:endnote>
  <w:endnote w:type="continuationSeparator" w:id="0">
    <w:p w:rsidR="002A6E00" w:rsidRDefault="002A6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E00" w:rsidRDefault="002A6E00">
      <w:r>
        <w:separator/>
      </w:r>
    </w:p>
  </w:footnote>
  <w:footnote w:type="continuationSeparator" w:id="0">
    <w:p w:rsidR="002A6E00" w:rsidRDefault="002A6E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CC49A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8E33BA" w:rsidRDefault="002A6E0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CC49A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8E33BA" w:rsidRDefault="002A6E0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13C" w:rsidRDefault="002A6E00" w:rsidP="00C3113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733"/>
    <w:rsid w:val="00212733"/>
    <w:rsid w:val="002A6E00"/>
    <w:rsid w:val="002D5325"/>
    <w:rsid w:val="003F188E"/>
    <w:rsid w:val="00437C55"/>
    <w:rsid w:val="00690AAD"/>
    <w:rsid w:val="007C66CB"/>
    <w:rsid w:val="008543D1"/>
    <w:rsid w:val="008D2FDF"/>
    <w:rsid w:val="00917360"/>
    <w:rsid w:val="00B54190"/>
    <w:rsid w:val="00C15F13"/>
    <w:rsid w:val="00CB0F8C"/>
    <w:rsid w:val="00CC49A1"/>
    <w:rsid w:val="00D3492E"/>
    <w:rsid w:val="00E5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733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1273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12733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212733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733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1273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12733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212733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.facebook.com/l.php?u=https%3A%2F%2Ft.me%2Fsocialfund%3Ffbclid%3DIwAR0IXTDudujZ-0Rucs-E-7eGwT6ioASykcot0t_mHBGbHvPPb6_J6lQFrKM&amp;h=AT3QUSCw4hZcDYHAf-_U5Gz0r8m3_tWBHhKnlszhVa6nFBUVK6eyRYkdDs6Orae7fJyhrSkYpMM_uCYpzHMPvW7li0CFXJQY45CDkTl2HkRJFffBkB8sDOUC6t4usCUDCEs&amp;__tn__=-UK-R&amp;c%5b0%5d=AT3L-0ilu3ifp25L6ay9oK3EiPtvYxK5rsJYhAXeKs4ZcUtKE8q5kSDPeRlzPy_Vv6UAHsPToyWXcIMqBqD1f6-BxqAuenaX76tet_nJ-WzidTs9JL5dT8_wZw8k_cOSzAOVbWKf14WcqwzeD7TpLf_adKFxeTcBT3LE1kaytmRqY5aPS_KXW827Bwakxez2DxxUZKZ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ssu.gov.ua/fse/control/main/uk/publish/article/978473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1507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user06</cp:lastModifiedBy>
  <cp:revision>3</cp:revision>
  <cp:lastPrinted>2022-02-10T13:44:00Z</cp:lastPrinted>
  <dcterms:created xsi:type="dcterms:W3CDTF">2022-02-11T06:14:00Z</dcterms:created>
  <dcterms:modified xsi:type="dcterms:W3CDTF">2022-02-15T08:19:00Z</dcterms:modified>
</cp:coreProperties>
</file>