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DC" w:rsidRPr="006A3E1F" w:rsidRDefault="00B941DC" w:rsidP="006A3E1F">
      <w:pPr>
        <w:tabs>
          <w:tab w:val="left" w:pos="4575"/>
          <w:tab w:val="left" w:pos="8550"/>
        </w:tabs>
        <w:ind w:right="-73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ПРОЄКТ</w:t>
      </w:r>
      <w:r w:rsidRPr="006A3E1F">
        <w:rPr>
          <w:rFonts w:ascii="Times New Roman" w:hAnsi="Times New Roman"/>
          <w:sz w:val="24"/>
          <w:szCs w:val="24"/>
          <w:lang w:val="uk-UA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;mso-position-vertical-relative:text">
            <v:imagedata r:id="rId7" o:title=""/>
            <w10:wrap type="topAndBottom" anchorx="page"/>
          </v:shape>
        </w:pict>
      </w:r>
    </w:p>
    <w:p w:rsidR="00B941DC" w:rsidRPr="006A3E1F" w:rsidRDefault="00B941DC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B941DC" w:rsidRPr="006A3E1F" w:rsidRDefault="00B941DC" w:rsidP="006A3E1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B941DC" w:rsidRPr="006A3E1F" w:rsidRDefault="00B941DC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B941DC" w:rsidRPr="006A3E1F" w:rsidRDefault="00B941DC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П</w:t>
      </w:r>
      <w:r w:rsidRPr="006A3E1F">
        <w:rPr>
          <w:rFonts w:ascii="Times New Roman" w:hAnsi="Times New Roman" w:cs="Simplified Arabic Fixed"/>
          <w:sz w:val="24"/>
          <w:szCs w:val="24"/>
          <w:rtl/>
          <w:lang w:val="uk-UA"/>
        </w:rPr>
        <w:t>ﹸ</w:t>
      </w:r>
      <w:r w:rsidRPr="00F06BC6">
        <w:rPr>
          <w:rFonts w:ascii="Times New Roman" w:hAnsi="Times New Roman"/>
          <w:sz w:val="24"/>
          <w:szCs w:val="24"/>
          <w:lang w:val="uk-UA"/>
        </w:rPr>
        <w:t>’</w:t>
      </w:r>
      <w:r w:rsidRPr="006A3E1F">
        <w:rPr>
          <w:rFonts w:ascii="Times New Roman" w:hAnsi="Times New Roman"/>
          <w:sz w:val="24"/>
          <w:szCs w:val="24"/>
          <w:lang w:val="uk-UA"/>
        </w:rPr>
        <w:t>ЯТНАДЦЯТА СЕСІЯ</w:t>
      </w:r>
    </w:p>
    <w:p w:rsidR="00B941DC" w:rsidRPr="006A3E1F" w:rsidRDefault="00B941DC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B941DC" w:rsidRPr="006A3E1F" w:rsidRDefault="00B941DC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B941DC" w:rsidRPr="006A3E1F" w:rsidRDefault="00B941DC" w:rsidP="00F97C2F">
      <w:pPr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 xml:space="preserve">від       грудня 2021 року                                                                       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41DC" w:rsidRPr="006A3E1F" w:rsidRDefault="00B941DC" w:rsidP="00F97C2F">
      <w:pPr>
        <w:rPr>
          <w:rFonts w:ascii="Times New Roman" w:hAnsi="Times New Roman"/>
          <w:b/>
          <w:sz w:val="24"/>
          <w:szCs w:val="24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B941DC" w:rsidRPr="006A3E1F" w:rsidRDefault="00B941DC" w:rsidP="00F97C2F">
      <w:pPr>
        <w:pStyle w:val="BodyText2"/>
        <w:jc w:val="left"/>
        <w:rPr>
          <w:b w:val="0"/>
          <w:sz w:val="24"/>
          <w:szCs w:val="24"/>
        </w:rPr>
      </w:pPr>
    </w:p>
    <w:p w:rsidR="00B941DC" w:rsidRPr="006A3E1F" w:rsidRDefault="00B941DC" w:rsidP="00F97C2F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6A3E1F">
        <w:rPr>
          <w:bCs/>
          <w:iCs/>
          <w:sz w:val="24"/>
          <w:szCs w:val="24"/>
        </w:rPr>
        <w:t>Про внесення змін до</w:t>
      </w:r>
    </w:p>
    <w:p w:rsidR="00B941DC" w:rsidRPr="006A3E1F" w:rsidRDefault="00B941DC" w:rsidP="00F97C2F">
      <w:pPr>
        <w:pStyle w:val="BodyText2"/>
        <w:jc w:val="left"/>
        <w:rPr>
          <w:bCs/>
          <w:iCs/>
          <w:sz w:val="24"/>
          <w:szCs w:val="24"/>
        </w:rPr>
      </w:pPr>
      <w:r w:rsidRPr="006A3E1F">
        <w:rPr>
          <w:bCs/>
          <w:iCs/>
          <w:sz w:val="24"/>
          <w:szCs w:val="24"/>
        </w:rPr>
        <w:t>Нагірянського сільського</w:t>
      </w:r>
    </w:p>
    <w:p w:rsidR="00B941DC" w:rsidRPr="006A3E1F" w:rsidRDefault="00B941DC" w:rsidP="00F97C2F">
      <w:pPr>
        <w:pStyle w:val="BodyText2"/>
        <w:jc w:val="left"/>
        <w:rPr>
          <w:bCs/>
          <w:iCs/>
          <w:sz w:val="24"/>
          <w:szCs w:val="24"/>
        </w:rPr>
      </w:pPr>
      <w:r w:rsidRPr="006A3E1F">
        <w:rPr>
          <w:bCs/>
          <w:iCs/>
          <w:sz w:val="24"/>
          <w:szCs w:val="24"/>
        </w:rPr>
        <w:t>бюджету на 2021 рік</w:t>
      </w:r>
    </w:p>
    <w:p w:rsidR="00B941DC" w:rsidRPr="006A3E1F" w:rsidRDefault="00B941DC" w:rsidP="00F97C2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6A3E1F">
        <w:rPr>
          <w:b w:val="0"/>
          <w:bCs/>
          <w:iCs/>
          <w:sz w:val="24"/>
          <w:szCs w:val="24"/>
          <w:u w:val="single"/>
        </w:rPr>
        <w:t>1956200000</w:t>
      </w:r>
    </w:p>
    <w:p w:rsidR="00B941DC" w:rsidRPr="006A3E1F" w:rsidRDefault="00B941DC" w:rsidP="00F97C2F">
      <w:pPr>
        <w:pStyle w:val="BodyText2"/>
        <w:jc w:val="left"/>
        <w:rPr>
          <w:b w:val="0"/>
          <w:iCs/>
          <w:sz w:val="24"/>
          <w:szCs w:val="24"/>
        </w:rPr>
      </w:pPr>
      <w:r w:rsidRPr="006A3E1F">
        <w:rPr>
          <w:b w:val="0"/>
          <w:iCs/>
          <w:sz w:val="24"/>
          <w:szCs w:val="24"/>
        </w:rPr>
        <w:t>(код бюджету)</w:t>
      </w:r>
    </w:p>
    <w:p w:rsidR="00B941DC" w:rsidRPr="006A3E1F" w:rsidRDefault="00B941DC" w:rsidP="00F97C2F">
      <w:pPr>
        <w:pStyle w:val="BodyText2"/>
        <w:jc w:val="left"/>
        <w:rPr>
          <w:b w:val="0"/>
          <w:iCs/>
          <w:sz w:val="24"/>
          <w:szCs w:val="24"/>
        </w:rPr>
      </w:pPr>
    </w:p>
    <w:p w:rsidR="00B941DC" w:rsidRPr="006A3E1F" w:rsidRDefault="00B941DC" w:rsidP="00506745">
      <w:pPr>
        <w:ind w:firstLine="708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6A3E1F">
        <w:rPr>
          <w:rFonts w:ascii="Times New Roman" w:hAnsi="Times New Roman"/>
          <w:color w:val="000000"/>
          <w:sz w:val="24"/>
          <w:szCs w:val="24"/>
          <w:lang w:val="uk-UA"/>
        </w:rPr>
        <w:t>Розглянувши розпорядження сільського голови від 01 грудня 2021 року № 132 - од  «Про схвалення проєкту змін до сільського бюджету»,  розпорядження сільського голови від 07 грудня 2021 року № 135 - од «Про схвалення проєкту змін до сільського бюджету»,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color w:val="000000"/>
          <w:sz w:val="24"/>
          <w:szCs w:val="24"/>
          <w:lang w:val="uk-UA"/>
        </w:rPr>
        <w:t xml:space="preserve">розпорядження сільського голови від 09 грудня 2021 року № 136 - од «Про схвалення проєкту змін до сільського бюджету» та листи головних розпорядників коштів сільського бюджету, 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керуючись статтями 14, 23, 78, 75, 101 Бюджетного кодексу України та пунктом 17 частини першої статті 43 Закону України «Про місцеве самоврядування в Україні», враховуючи пропозиції </w:t>
      </w:r>
      <w:r w:rsidRPr="006A3E1F">
        <w:rPr>
          <w:rFonts w:ascii="Times New Roman" w:hAnsi="Times New Roman"/>
          <w:snapToGrid w:val="0"/>
          <w:sz w:val="24"/>
          <w:szCs w:val="24"/>
          <w:lang w:val="uk-UA"/>
        </w:rPr>
        <w:t xml:space="preserve">постійної комісії 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від     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   грудня 2021 року, Нагірянська </w:t>
      </w:r>
      <w:r w:rsidRPr="006A3E1F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B941DC" w:rsidRPr="006A3E1F" w:rsidRDefault="00B941DC" w:rsidP="00DD4531">
      <w:pPr>
        <w:rPr>
          <w:rFonts w:ascii="Times New Roman" w:hAnsi="Times New Roman"/>
          <w:b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B941DC" w:rsidRPr="006A3E1F" w:rsidRDefault="00B941DC" w:rsidP="00DD4531">
      <w:pPr>
        <w:rPr>
          <w:rFonts w:ascii="Times New Roman" w:hAnsi="Times New Roman"/>
          <w:sz w:val="24"/>
          <w:szCs w:val="24"/>
          <w:lang w:val="uk-UA"/>
        </w:rPr>
      </w:pPr>
    </w:p>
    <w:p w:rsidR="00B941DC" w:rsidRPr="006A3E1F" w:rsidRDefault="00B941DC" w:rsidP="006A3E1F">
      <w:pPr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Затвердити зміни до розподілу видатків сільського бюджету на 2021 рік згідно з додатком 1. </w:t>
      </w:r>
    </w:p>
    <w:p w:rsidR="00B941DC" w:rsidRPr="006A3E1F" w:rsidRDefault="00B941DC" w:rsidP="00052673">
      <w:pPr>
        <w:rPr>
          <w:rFonts w:ascii="Times New Roman" w:hAnsi="Times New Roman"/>
          <w:sz w:val="24"/>
          <w:szCs w:val="24"/>
          <w:lang w:val="uk-UA"/>
        </w:rPr>
      </w:pPr>
    </w:p>
    <w:p w:rsidR="00B941DC" w:rsidRPr="006A3E1F" w:rsidRDefault="00B941DC" w:rsidP="00052673">
      <w:pPr>
        <w:pStyle w:val="BodyText2"/>
        <w:jc w:val="both"/>
        <w:rPr>
          <w:b w:val="0"/>
          <w:bCs/>
          <w:sz w:val="24"/>
          <w:szCs w:val="24"/>
        </w:rPr>
      </w:pPr>
      <w:r w:rsidRPr="006A3E1F">
        <w:rPr>
          <w:bCs/>
          <w:sz w:val="24"/>
          <w:szCs w:val="24"/>
        </w:rPr>
        <w:t>2.</w:t>
      </w:r>
      <w:r>
        <w:rPr>
          <w:b w:val="0"/>
          <w:bCs/>
          <w:sz w:val="24"/>
          <w:szCs w:val="24"/>
        </w:rPr>
        <w:t xml:space="preserve"> </w:t>
      </w:r>
      <w:r w:rsidRPr="006A3E1F">
        <w:rPr>
          <w:b w:val="0"/>
          <w:bCs/>
          <w:sz w:val="24"/>
          <w:szCs w:val="24"/>
        </w:rPr>
        <w:t>Затвердити  перерозподіл бюджетних  призначень  коштів  сільського</w:t>
      </w:r>
      <w:r>
        <w:rPr>
          <w:b w:val="0"/>
          <w:bCs/>
          <w:sz w:val="24"/>
          <w:szCs w:val="24"/>
        </w:rPr>
        <w:t xml:space="preserve"> </w:t>
      </w:r>
      <w:r w:rsidRPr="006A3E1F">
        <w:rPr>
          <w:b w:val="0"/>
          <w:bCs/>
          <w:sz w:val="24"/>
          <w:szCs w:val="24"/>
        </w:rPr>
        <w:t>бюджету на 2021 рік за бюджетними програмами згідно додатку  1.</w:t>
      </w:r>
    </w:p>
    <w:p w:rsidR="00B941DC" w:rsidRPr="006A3E1F" w:rsidRDefault="00B941DC" w:rsidP="00B03E1A">
      <w:pPr>
        <w:rPr>
          <w:rFonts w:ascii="Times New Roman" w:hAnsi="Times New Roman"/>
          <w:b/>
          <w:bCs/>
          <w:sz w:val="24"/>
          <w:szCs w:val="24"/>
        </w:rPr>
      </w:pPr>
    </w:p>
    <w:p w:rsidR="00B941DC" w:rsidRPr="006A3E1F" w:rsidRDefault="00B941DC" w:rsidP="00C96CC3">
      <w:pPr>
        <w:pStyle w:val="BodyText2"/>
        <w:jc w:val="both"/>
        <w:rPr>
          <w:b w:val="0"/>
          <w:bCs/>
          <w:sz w:val="24"/>
          <w:szCs w:val="24"/>
        </w:rPr>
      </w:pPr>
      <w:r w:rsidRPr="006A3E1F">
        <w:rPr>
          <w:bCs/>
          <w:sz w:val="24"/>
          <w:szCs w:val="24"/>
          <w:lang w:val="ru-RU"/>
        </w:rPr>
        <w:t>3.</w:t>
      </w:r>
      <w:r>
        <w:rPr>
          <w:b w:val="0"/>
          <w:bCs/>
          <w:sz w:val="24"/>
          <w:szCs w:val="24"/>
          <w:lang w:val="ru-RU"/>
        </w:rPr>
        <w:t xml:space="preserve"> </w:t>
      </w:r>
      <w:r w:rsidRPr="006A3E1F">
        <w:rPr>
          <w:b w:val="0"/>
          <w:bCs/>
          <w:sz w:val="24"/>
          <w:szCs w:val="24"/>
        </w:rPr>
        <w:t>Внести зміни до розподілу коштів бюджету розвитку на здійснення заходів із будівництва, реконструкції і реставрації, капітальний ремонт об</w:t>
      </w:r>
      <w:r w:rsidRPr="006A3E1F">
        <w:rPr>
          <w:rFonts w:cs="Simplified Arabic Fixed"/>
          <w:b w:val="0"/>
          <w:bCs/>
          <w:sz w:val="24"/>
          <w:szCs w:val="24"/>
          <w:rtl/>
        </w:rPr>
        <w:t>ﹸ</w:t>
      </w:r>
      <w:r w:rsidRPr="006A3E1F">
        <w:rPr>
          <w:b w:val="0"/>
          <w:bCs/>
          <w:sz w:val="24"/>
          <w:szCs w:val="24"/>
        </w:rPr>
        <w:t>єктів виробничої комунікаційної та соціальної інфраструктури за об'єктами у 2021 році згідно з додатком</w:t>
      </w:r>
      <w:r w:rsidRPr="006A3E1F">
        <w:rPr>
          <w:bCs/>
          <w:sz w:val="24"/>
          <w:szCs w:val="24"/>
        </w:rPr>
        <w:t xml:space="preserve"> </w:t>
      </w:r>
      <w:r w:rsidRPr="006A3E1F">
        <w:rPr>
          <w:b w:val="0"/>
          <w:bCs/>
          <w:sz w:val="24"/>
          <w:szCs w:val="24"/>
        </w:rPr>
        <w:t>2.</w:t>
      </w:r>
    </w:p>
    <w:p w:rsidR="00B941DC" w:rsidRPr="006A3E1F" w:rsidRDefault="00B941DC" w:rsidP="0030062C">
      <w:pPr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A3E1F">
        <w:rPr>
          <w:rFonts w:ascii="Times New Roman" w:hAnsi="Times New Roman"/>
          <w:b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sz w:val="24"/>
          <w:szCs w:val="24"/>
          <w:lang w:val="uk-UA"/>
        </w:rPr>
        <w:t>Внести зміни до розподілу витрат сільського бюджету на реалізацію місцевих/регіональних програм у 2021 році згідно з додатком  3.</w:t>
      </w:r>
    </w:p>
    <w:p w:rsidR="00B941DC" w:rsidRPr="006A3E1F" w:rsidRDefault="00B941DC" w:rsidP="00F97C2F">
      <w:pPr>
        <w:spacing w:after="120"/>
        <w:jc w:val="both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bCs/>
          <w:sz w:val="24"/>
          <w:szCs w:val="24"/>
          <w:lang w:val="uk-UA"/>
        </w:rPr>
        <w:t>5.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bCs/>
          <w:sz w:val="24"/>
          <w:szCs w:val="24"/>
        </w:rPr>
        <w:t>Додат</w:t>
      </w:r>
      <w:r w:rsidRPr="006A3E1F">
        <w:rPr>
          <w:rFonts w:ascii="Times New Roman" w:hAnsi="Times New Roman"/>
          <w:bCs/>
          <w:sz w:val="24"/>
          <w:szCs w:val="24"/>
          <w:lang w:val="uk-UA"/>
        </w:rPr>
        <w:t>ки</w:t>
      </w:r>
      <w:r w:rsidRPr="006A3E1F">
        <w:rPr>
          <w:rFonts w:ascii="Times New Roman" w:hAnsi="Times New Roman"/>
          <w:bCs/>
          <w:sz w:val="24"/>
          <w:szCs w:val="24"/>
        </w:rPr>
        <w:t xml:space="preserve"> 1</w:t>
      </w:r>
      <w:r w:rsidRPr="006A3E1F">
        <w:rPr>
          <w:rFonts w:ascii="Times New Roman" w:hAnsi="Times New Roman"/>
          <w:bCs/>
          <w:sz w:val="24"/>
          <w:szCs w:val="24"/>
          <w:lang w:val="uk-UA"/>
        </w:rPr>
        <w:t xml:space="preserve">-3 </w:t>
      </w:r>
      <w:r w:rsidRPr="006A3E1F">
        <w:rPr>
          <w:rFonts w:ascii="Times New Roman" w:hAnsi="Times New Roman"/>
          <w:bCs/>
          <w:sz w:val="24"/>
          <w:szCs w:val="24"/>
        </w:rPr>
        <w:t>до цього рішення є його невід’ємною частиною.</w:t>
      </w:r>
      <w:r w:rsidRPr="006A3E1F">
        <w:rPr>
          <w:rFonts w:ascii="Times New Roman" w:hAnsi="Times New Roman"/>
          <w:b/>
          <w:sz w:val="24"/>
          <w:szCs w:val="24"/>
        </w:rPr>
        <w:t xml:space="preserve"> </w:t>
      </w:r>
    </w:p>
    <w:p w:rsidR="00B941DC" w:rsidRPr="006A3E1F" w:rsidRDefault="00B941DC" w:rsidP="006A3E1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sz w:val="24"/>
          <w:szCs w:val="24"/>
          <w:lang w:val="uk-UA"/>
        </w:rPr>
        <w:t>6.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голови Нагірянської сільської ради (Йосип ЗІБРІВСЬКИЙ) та постійну комісію Нагірянської сільської ради з питань бюджету та соціально - економічного  розвитку (Любомир ХРУСТАВКА).</w:t>
      </w:r>
    </w:p>
    <w:p w:rsidR="00B941DC" w:rsidRPr="006A3E1F" w:rsidRDefault="00B941DC" w:rsidP="00052673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41DC" w:rsidRPr="006A3E1F" w:rsidRDefault="00B941DC" w:rsidP="006A3E1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41DC" w:rsidRPr="006A3E1F" w:rsidRDefault="00B941DC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6A3E1F">
        <w:rPr>
          <w:sz w:val="24"/>
          <w:szCs w:val="24"/>
        </w:rPr>
        <w:t>Нагірянський сільський голова                                                Ігор КІНДРАТ</w:t>
      </w:r>
    </w:p>
    <w:p w:rsidR="00B941DC" w:rsidRPr="006A3E1F" w:rsidRDefault="00B941DC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B941DC" w:rsidRPr="006A3E1F" w:rsidRDefault="00B941DC" w:rsidP="00EA0EE0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6A3E1F">
        <w:rPr>
          <w:b w:val="0"/>
          <w:sz w:val="24"/>
          <w:szCs w:val="24"/>
        </w:rPr>
        <w:t>Йосип ЗІБРІВСЬКИЙ</w:t>
      </w:r>
    </w:p>
    <w:p w:rsidR="00B941DC" w:rsidRPr="006A3E1F" w:rsidRDefault="00B941DC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B941DC" w:rsidRPr="006A3E1F" w:rsidRDefault="00B941DC" w:rsidP="00EA0EE0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6A3E1F">
        <w:rPr>
          <w:b w:val="0"/>
          <w:sz w:val="24"/>
          <w:szCs w:val="24"/>
        </w:rPr>
        <w:t xml:space="preserve">Любомир ХРУСТАВКА </w:t>
      </w:r>
    </w:p>
    <w:p w:rsidR="00B941DC" w:rsidRPr="006A3E1F" w:rsidRDefault="00B941DC" w:rsidP="00EA0EE0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6A3E1F">
        <w:rPr>
          <w:b w:val="0"/>
          <w:sz w:val="24"/>
          <w:szCs w:val="24"/>
        </w:rPr>
        <w:t xml:space="preserve">  </w:t>
      </w:r>
    </w:p>
    <w:p w:rsidR="00B941DC" w:rsidRPr="006A3E1F" w:rsidRDefault="00B941DC" w:rsidP="006B7F82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Ольга КРИНИЦЬКА</w:t>
      </w:r>
    </w:p>
    <w:p w:rsidR="00B941DC" w:rsidRPr="006A3E1F" w:rsidRDefault="00B941DC" w:rsidP="006A3E1F">
      <w:pPr>
        <w:tabs>
          <w:tab w:val="left" w:pos="4575"/>
          <w:tab w:val="left" w:pos="8550"/>
        </w:tabs>
        <w:ind w:right="-7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ПРОЄКТ</w:t>
      </w:r>
      <w:r w:rsidRPr="006A3E1F">
        <w:rPr>
          <w:rFonts w:ascii="Times New Roman" w:hAnsi="Times New Roman"/>
          <w:sz w:val="24"/>
          <w:szCs w:val="24"/>
          <w:lang w:val="uk-UA"/>
        </w:rPr>
        <w:tab/>
      </w:r>
      <w:r>
        <w:rPr>
          <w:noProof/>
          <w:lang w:val="uk-UA" w:eastAsia="uk-UA"/>
        </w:rPr>
        <w:pict>
          <v:shape id="_x0000_s1027" type="#_x0000_t75" alt="3" style="position:absolute;margin-left:289.65pt;margin-top:22.55pt;width:42.05pt;height:55.25pt;z-index:251659264;visibility:visible;mso-position-horizontal-relative:page;mso-position-vertical-relative:text">
            <v:imagedata r:id="rId7" o:title=""/>
            <w10:wrap type="topAndBottom" anchorx="page"/>
          </v:shape>
        </w:pict>
      </w:r>
    </w:p>
    <w:p w:rsidR="00B941DC" w:rsidRDefault="00B941DC" w:rsidP="006A3E1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941DC" w:rsidRDefault="00B941DC" w:rsidP="006A3E1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B941DC" w:rsidRDefault="00B941DC" w:rsidP="006A3E1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B941DC" w:rsidRPr="006A3E1F" w:rsidRDefault="00B941DC" w:rsidP="006A3E1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</w:t>
      </w:r>
      <w:r w:rsidRPr="006A3E1F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B941DC" w:rsidRPr="006A3E1F" w:rsidRDefault="00B941DC" w:rsidP="006A3E1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П</w:t>
      </w:r>
      <w:r w:rsidRPr="006A3E1F">
        <w:rPr>
          <w:rFonts w:ascii="Times New Roman" w:hAnsi="Times New Roman" w:cs="Simplified Arabic Fixed"/>
          <w:sz w:val="24"/>
          <w:szCs w:val="24"/>
          <w:rtl/>
          <w:lang w:val="uk-UA"/>
        </w:rPr>
        <w:t>ﹸ</w:t>
      </w:r>
      <w:r w:rsidRPr="006A3E1F">
        <w:rPr>
          <w:rFonts w:ascii="Times New Roman" w:hAnsi="Times New Roman"/>
          <w:sz w:val="24"/>
          <w:szCs w:val="24"/>
          <w:lang w:val="uk-UA"/>
        </w:rPr>
        <w:t>’ЯТНАДЦЯТА СЕСІЯ</w:t>
      </w:r>
    </w:p>
    <w:p w:rsidR="00B941DC" w:rsidRPr="006A3E1F" w:rsidRDefault="00B941DC" w:rsidP="006A3E1F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B941DC" w:rsidRPr="006A3E1F" w:rsidRDefault="00B941DC" w:rsidP="006A3E1F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B941DC" w:rsidRPr="006A3E1F" w:rsidRDefault="00B941DC" w:rsidP="006A3E1F">
      <w:pPr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 xml:space="preserve">від       грудня 2021 року                                                                       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41DC" w:rsidRPr="006A3E1F" w:rsidRDefault="00B941DC" w:rsidP="006A3E1F">
      <w:pPr>
        <w:rPr>
          <w:rFonts w:ascii="Times New Roman" w:hAnsi="Times New Roman"/>
          <w:b/>
          <w:sz w:val="24"/>
          <w:szCs w:val="24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B941DC" w:rsidRPr="006A3E1F" w:rsidRDefault="00B941DC" w:rsidP="006A3E1F">
      <w:pPr>
        <w:pStyle w:val="BodyText2"/>
        <w:jc w:val="left"/>
        <w:rPr>
          <w:b w:val="0"/>
          <w:sz w:val="24"/>
          <w:szCs w:val="24"/>
        </w:rPr>
      </w:pPr>
    </w:p>
    <w:p w:rsidR="00B941DC" w:rsidRPr="006A3E1F" w:rsidRDefault="00B941DC" w:rsidP="006A3E1F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6A3E1F">
        <w:rPr>
          <w:bCs/>
          <w:iCs/>
          <w:sz w:val="24"/>
          <w:szCs w:val="24"/>
        </w:rPr>
        <w:t>Про внесення змін до</w:t>
      </w:r>
    </w:p>
    <w:p w:rsidR="00B941DC" w:rsidRPr="006A3E1F" w:rsidRDefault="00B941DC" w:rsidP="006A3E1F">
      <w:pPr>
        <w:pStyle w:val="BodyText2"/>
        <w:jc w:val="left"/>
        <w:rPr>
          <w:bCs/>
          <w:iCs/>
          <w:sz w:val="24"/>
          <w:szCs w:val="24"/>
        </w:rPr>
      </w:pPr>
      <w:r w:rsidRPr="006A3E1F">
        <w:rPr>
          <w:bCs/>
          <w:iCs/>
          <w:sz w:val="24"/>
          <w:szCs w:val="24"/>
        </w:rPr>
        <w:t>Нагірянського сільського</w:t>
      </w:r>
    </w:p>
    <w:p w:rsidR="00B941DC" w:rsidRPr="006A3E1F" w:rsidRDefault="00B941DC" w:rsidP="006A3E1F">
      <w:pPr>
        <w:pStyle w:val="BodyText2"/>
        <w:jc w:val="left"/>
        <w:rPr>
          <w:bCs/>
          <w:iCs/>
          <w:sz w:val="24"/>
          <w:szCs w:val="24"/>
        </w:rPr>
      </w:pPr>
      <w:r w:rsidRPr="006A3E1F">
        <w:rPr>
          <w:bCs/>
          <w:iCs/>
          <w:sz w:val="24"/>
          <w:szCs w:val="24"/>
        </w:rPr>
        <w:t>бюджету на 2021 рік</w:t>
      </w:r>
    </w:p>
    <w:p w:rsidR="00B941DC" w:rsidRPr="006A3E1F" w:rsidRDefault="00B941DC" w:rsidP="006A3E1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6A3E1F">
        <w:rPr>
          <w:b w:val="0"/>
          <w:bCs/>
          <w:iCs/>
          <w:sz w:val="24"/>
          <w:szCs w:val="24"/>
          <w:u w:val="single"/>
        </w:rPr>
        <w:t>1956200000</w:t>
      </w:r>
    </w:p>
    <w:p w:rsidR="00B941DC" w:rsidRPr="006A3E1F" w:rsidRDefault="00B941DC" w:rsidP="006A3E1F">
      <w:pPr>
        <w:pStyle w:val="BodyText2"/>
        <w:jc w:val="left"/>
        <w:rPr>
          <w:b w:val="0"/>
          <w:iCs/>
          <w:sz w:val="24"/>
          <w:szCs w:val="24"/>
        </w:rPr>
      </w:pPr>
      <w:r w:rsidRPr="006A3E1F">
        <w:rPr>
          <w:b w:val="0"/>
          <w:iCs/>
          <w:sz w:val="24"/>
          <w:szCs w:val="24"/>
        </w:rPr>
        <w:t>(код бюджету)</w:t>
      </w:r>
    </w:p>
    <w:p w:rsidR="00B941DC" w:rsidRPr="006A3E1F" w:rsidRDefault="00B941DC" w:rsidP="006A3E1F">
      <w:pPr>
        <w:pStyle w:val="BodyText2"/>
        <w:jc w:val="left"/>
        <w:rPr>
          <w:b w:val="0"/>
          <w:iCs/>
          <w:sz w:val="24"/>
          <w:szCs w:val="24"/>
        </w:rPr>
      </w:pPr>
    </w:p>
    <w:p w:rsidR="00B941DC" w:rsidRPr="006A3E1F" w:rsidRDefault="00B941DC" w:rsidP="006A3E1F">
      <w:pPr>
        <w:ind w:firstLine="708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6A3E1F">
        <w:rPr>
          <w:rFonts w:ascii="Times New Roman" w:hAnsi="Times New Roman"/>
          <w:color w:val="000000"/>
          <w:sz w:val="24"/>
          <w:szCs w:val="24"/>
          <w:lang w:val="uk-UA"/>
        </w:rPr>
        <w:t>Розглянувши розпорядження сільського голови від 01 грудня 2021 року № 132 - од  «Про схвалення проєкту змін до сільського бюджету»,  розпорядження сільського голови від 07 грудня 2021 року № 135 - од «Про схвалення проєкту змін до сільського бюджету»,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color w:val="000000"/>
          <w:sz w:val="24"/>
          <w:szCs w:val="24"/>
          <w:lang w:val="uk-UA"/>
        </w:rPr>
        <w:t xml:space="preserve">розпорядження сільського голови від 09 грудня 2021 року № 136 - од «Про схвалення проєкту змін до сільського бюджету» та листи головних розпорядників коштів сільського бюджету, 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керуючись статтями 14, 23, 78, 75, 101 Бюджетного кодексу України та пунктом 17 частини першої статті 43 Закону України «Про місцеве самоврядування в Україні», враховуючи пропозиції </w:t>
      </w:r>
      <w:r w:rsidRPr="006A3E1F">
        <w:rPr>
          <w:rFonts w:ascii="Times New Roman" w:hAnsi="Times New Roman"/>
          <w:snapToGrid w:val="0"/>
          <w:sz w:val="24"/>
          <w:szCs w:val="24"/>
          <w:lang w:val="uk-UA"/>
        </w:rPr>
        <w:t xml:space="preserve">постійної комісії 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від      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  грудня 2021 року, Нагірянська </w:t>
      </w:r>
      <w:r w:rsidRPr="006A3E1F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B941DC" w:rsidRPr="00F06BC6" w:rsidRDefault="00B941DC" w:rsidP="006A3E1F">
      <w:pPr>
        <w:rPr>
          <w:rFonts w:ascii="Times New Roman" w:hAnsi="Times New Roman"/>
          <w:b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B941DC" w:rsidRPr="006A3E1F" w:rsidRDefault="00B941DC" w:rsidP="006A3E1F">
      <w:pPr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Затвердити зміни до розподілу видатків сільського бюджету на 2021 рік згідно з додатком 1. </w:t>
      </w:r>
    </w:p>
    <w:p w:rsidR="00B941DC" w:rsidRPr="006A3E1F" w:rsidRDefault="00B941DC" w:rsidP="006A3E1F">
      <w:pPr>
        <w:rPr>
          <w:rFonts w:ascii="Times New Roman" w:hAnsi="Times New Roman"/>
          <w:sz w:val="24"/>
          <w:szCs w:val="24"/>
          <w:lang w:val="uk-UA"/>
        </w:rPr>
      </w:pPr>
    </w:p>
    <w:p w:rsidR="00B941DC" w:rsidRPr="006A3E1F" w:rsidRDefault="00B941DC" w:rsidP="006A3E1F">
      <w:pPr>
        <w:pStyle w:val="BodyText2"/>
        <w:jc w:val="both"/>
        <w:rPr>
          <w:b w:val="0"/>
          <w:bCs/>
          <w:sz w:val="24"/>
          <w:szCs w:val="24"/>
        </w:rPr>
      </w:pPr>
      <w:r w:rsidRPr="006A3E1F">
        <w:rPr>
          <w:bCs/>
          <w:sz w:val="24"/>
          <w:szCs w:val="24"/>
        </w:rPr>
        <w:t>2.</w:t>
      </w:r>
      <w:r>
        <w:rPr>
          <w:b w:val="0"/>
          <w:bCs/>
          <w:sz w:val="24"/>
          <w:szCs w:val="24"/>
        </w:rPr>
        <w:t xml:space="preserve"> </w:t>
      </w:r>
      <w:r w:rsidRPr="006A3E1F">
        <w:rPr>
          <w:b w:val="0"/>
          <w:bCs/>
          <w:sz w:val="24"/>
          <w:szCs w:val="24"/>
        </w:rPr>
        <w:t>Затвердити  перерозподіл бюджетних  призначень  коштів  сільського</w:t>
      </w:r>
      <w:r>
        <w:rPr>
          <w:b w:val="0"/>
          <w:bCs/>
          <w:sz w:val="24"/>
          <w:szCs w:val="24"/>
        </w:rPr>
        <w:t xml:space="preserve"> </w:t>
      </w:r>
      <w:r w:rsidRPr="006A3E1F">
        <w:rPr>
          <w:b w:val="0"/>
          <w:bCs/>
          <w:sz w:val="24"/>
          <w:szCs w:val="24"/>
        </w:rPr>
        <w:t>бюджету на 2021 рік за бюджетними програмами згідно додатку  1.</w:t>
      </w:r>
    </w:p>
    <w:p w:rsidR="00B941DC" w:rsidRPr="006A3E1F" w:rsidRDefault="00B941DC" w:rsidP="006A3E1F">
      <w:pPr>
        <w:rPr>
          <w:rFonts w:ascii="Times New Roman" w:hAnsi="Times New Roman"/>
          <w:b/>
          <w:bCs/>
          <w:sz w:val="24"/>
          <w:szCs w:val="24"/>
        </w:rPr>
      </w:pPr>
    </w:p>
    <w:p w:rsidR="00B941DC" w:rsidRPr="006A3E1F" w:rsidRDefault="00B941DC" w:rsidP="006A3E1F">
      <w:pPr>
        <w:pStyle w:val="BodyText2"/>
        <w:jc w:val="both"/>
        <w:rPr>
          <w:b w:val="0"/>
          <w:bCs/>
          <w:sz w:val="24"/>
          <w:szCs w:val="24"/>
        </w:rPr>
      </w:pPr>
      <w:r w:rsidRPr="006A3E1F">
        <w:rPr>
          <w:bCs/>
          <w:sz w:val="24"/>
          <w:szCs w:val="24"/>
          <w:lang w:val="ru-RU"/>
        </w:rPr>
        <w:t>3.</w:t>
      </w:r>
      <w:r>
        <w:rPr>
          <w:b w:val="0"/>
          <w:bCs/>
          <w:sz w:val="24"/>
          <w:szCs w:val="24"/>
          <w:lang w:val="ru-RU"/>
        </w:rPr>
        <w:t xml:space="preserve"> </w:t>
      </w:r>
      <w:r w:rsidRPr="006A3E1F">
        <w:rPr>
          <w:b w:val="0"/>
          <w:bCs/>
          <w:sz w:val="24"/>
          <w:szCs w:val="24"/>
        </w:rPr>
        <w:t>Внести зміни до розподілу коштів бюджету розвитку на здійснення заходів із будівництва, реконструкції і реставрації, капітальний ремонт об</w:t>
      </w:r>
      <w:r w:rsidRPr="006A3E1F">
        <w:rPr>
          <w:rFonts w:cs="Simplified Arabic Fixed"/>
          <w:b w:val="0"/>
          <w:bCs/>
          <w:sz w:val="24"/>
          <w:szCs w:val="24"/>
          <w:rtl/>
        </w:rPr>
        <w:t>ﹸ</w:t>
      </w:r>
      <w:r w:rsidRPr="006A3E1F">
        <w:rPr>
          <w:b w:val="0"/>
          <w:bCs/>
          <w:sz w:val="24"/>
          <w:szCs w:val="24"/>
        </w:rPr>
        <w:t>єктів виробничої комунікаційної та соціальної інфраструктури за об'єктами у 2021 році згідно з додатком</w:t>
      </w:r>
      <w:r w:rsidRPr="006A3E1F">
        <w:rPr>
          <w:bCs/>
          <w:sz w:val="24"/>
          <w:szCs w:val="24"/>
        </w:rPr>
        <w:t xml:space="preserve"> </w:t>
      </w:r>
      <w:r w:rsidRPr="006A3E1F">
        <w:rPr>
          <w:b w:val="0"/>
          <w:bCs/>
          <w:sz w:val="24"/>
          <w:szCs w:val="24"/>
        </w:rPr>
        <w:t>2.</w:t>
      </w:r>
    </w:p>
    <w:p w:rsidR="00B941DC" w:rsidRPr="006A3E1F" w:rsidRDefault="00B941DC" w:rsidP="006A3E1F">
      <w:pPr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A3E1F">
        <w:rPr>
          <w:rFonts w:ascii="Times New Roman" w:hAnsi="Times New Roman"/>
          <w:b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sz w:val="24"/>
          <w:szCs w:val="24"/>
          <w:lang w:val="uk-UA"/>
        </w:rPr>
        <w:t>Внести зміни до розподілу витрат сільського бюджету на реалізацію місцевих/регіональних програм у 2021 році згідно з додатком  3.</w:t>
      </w:r>
    </w:p>
    <w:p w:rsidR="00B941DC" w:rsidRPr="006A3E1F" w:rsidRDefault="00B941DC" w:rsidP="006A3E1F">
      <w:pPr>
        <w:spacing w:after="120"/>
        <w:jc w:val="both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bCs/>
          <w:sz w:val="24"/>
          <w:szCs w:val="24"/>
          <w:lang w:val="uk-UA"/>
        </w:rPr>
        <w:t>5.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bCs/>
          <w:sz w:val="24"/>
          <w:szCs w:val="24"/>
        </w:rPr>
        <w:t>Додат</w:t>
      </w:r>
      <w:r w:rsidRPr="006A3E1F">
        <w:rPr>
          <w:rFonts w:ascii="Times New Roman" w:hAnsi="Times New Roman"/>
          <w:bCs/>
          <w:sz w:val="24"/>
          <w:szCs w:val="24"/>
          <w:lang w:val="uk-UA"/>
        </w:rPr>
        <w:t>ки</w:t>
      </w:r>
      <w:r w:rsidRPr="006A3E1F">
        <w:rPr>
          <w:rFonts w:ascii="Times New Roman" w:hAnsi="Times New Roman"/>
          <w:bCs/>
          <w:sz w:val="24"/>
          <w:szCs w:val="24"/>
        </w:rPr>
        <w:t xml:space="preserve"> 1</w:t>
      </w:r>
      <w:r w:rsidRPr="006A3E1F">
        <w:rPr>
          <w:rFonts w:ascii="Times New Roman" w:hAnsi="Times New Roman"/>
          <w:bCs/>
          <w:sz w:val="24"/>
          <w:szCs w:val="24"/>
          <w:lang w:val="uk-UA"/>
        </w:rPr>
        <w:t xml:space="preserve">-3 </w:t>
      </w:r>
      <w:r w:rsidRPr="006A3E1F">
        <w:rPr>
          <w:rFonts w:ascii="Times New Roman" w:hAnsi="Times New Roman"/>
          <w:bCs/>
          <w:sz w:val="24"/>
          <w:szCs w:val="24"/>
        </w:rPr>
        <w:t>до цього рішення є його невід’ємною частиною.</w:t>
      </w:r>
      <w:r w:rsidRPr="006A3E1F">
        <w:rPr>
          <w:rFonts w:ascii="Times New Roman" w:hAnsi="Times New Roman"/>
          <w:b/>
          <w:sz w:val="24"/>
          <w:szCs w:val="24"/>
        </w:rPr>
        <w:t xml:space="preserve"> </w:t>
      </w:r>
    </w:p>
    <w:p w:rsidR="00B941DC" w:rsidRPr="006A3E1F" w:rsidRDefault="00B941DC" w:rsidP="006A3E1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sz w:val="24"/>
          <w:szCs w:val="24"/>
          <w:lang w:val="uk-UA"/>
        </w:rPr>
        <w:t>6.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голови Нагірянської сільської ради (Йосип ЗІБРІВСЬКИЙ) та постійну комісію Нагірянської сільської ради з питань бюджету та соціально - економічного  розвитку (Любомир ХРУСТАВКА).</w:t>
      </w:r>
    </w:p>
    <w:p w:rsidR="00B941DC" w:rsidRPr="006A3E1F" w:rsidRDefault="00B941DC" w:rsidP="006A3E1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41DC" w:rsidRPr="006A3E1F" w:rsidRDefault="00B941DC" w:rsidP="006A3E1F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6A3E1F">
        <w:rPr>
          <w:sz w:val="24"/>
          <w:szCs w:val="24"/>
        </w:rPr>
        <w:t>Нагірянський сільський голова                                                Ігор КІНДРАТ</w:t>
      </w:r>
    </w:p>
    <w:p w:rsidR="00B941DC" w:rsidRPr="006A3E1F" w:rsidRDefault="00B941DC" w:rsidP="006A3E1F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B941DC" w:rsidRPr="006A3E1F" w:rsidRDefault="00B941DC" w:rsidP="006A3E1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6A3E1F">
        <w:rPr>
          <w:b w:val="0"/>
          <w:sz w:val="24"/>
          <w:szCs w:val="24"/>
        </w:rPr>
        <w:t>Йосип ЗІБРІВСЬКИЙ</w:t>
      </w:r>
    </w:p>
    <w:p w:rsidR="00B941DC" w:rsidRPr="006A3E1F" w:rsidRDefault="00B941DC" w:rsidP="006A3E1F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B941DC" w:rsidRPr="006A3E1F" w:rsidRDefault="00B941DC" w:rsidP="006A3E1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6A3E1F">
        <w:rPr>
          <w:b w:val="0"/>
          <w:sz w:val="24"/>
          <w:szCs w:val="24"/>
        </w:rPr>
        <w:t xml:space="preserve">Любомир ХРУСТАВКА </w:t>
      </w:r>
    </w:p>
    <w:p w:rsidR="00B941DC" w:rsidRPr="006A3E1F" w:rsidRDefault="00B941DC" w:rsidP="006A3E1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6A3E1F">
        <w:rPr>
          <w:b w:val="0"/>
          <w:sz w:val="24"/>
          <w:szCs w:val="24"/>
        </w:rPr>
        <w:t xml:space="preserve">  </w:t>
      </w:r>
    </w:p>
    <w:p w:rsidR="00B941DC" w:rsidRPr="00F06BC6" w:rsidRDefault="00B941DC" w:rsidP="00F97C2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6A3E1F">
        <w:rPr>
          <w:b w:val="0"/>
          <w:sz w:val="24"/>
          <w:szCs w:val="24"/>
        </w:rPr>
        <w:t xml:space="preserve">Ольга КРИНИЦЬКА       </w:t>
      </w: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Pr="00506745" w:rsidRDefault="00B941DC" w:rsidP="00241051">
      <w:pPr>
        <w:tabs>
          <w:tab w:val="left" w:pos="4575"/>
          <w:tab w:val="left" w:pos="8550"/>
        </w:tabs>
        <w:ind w:right="-73"/>
        <w:rPr>
          <w:rFonts w:ascii="Times New Roman" w:hAnsi="Times New Roman"/>
          <w:sz w:val="28"/>
          <w:szCs w:val="28"/>
        </w:rPr>
      </w:pPr>
    </w:p>
    <w:p w:rsidR="00B941DC" w:rsidRDefault="00B941DC" w:rsidP="007D5B30">
      <w:pPr>
        <w:tabs>
          <w:tab w:val="left" w:pos="4575"/>
          <w:tab w:val="left" w:pos="8550"/>
        </w:tabs>
        <w:ind w:right="-73"/>
        <w:rPr>
          <w:rFonts w:ascii="Times New Roman" w:hAnsi="Times New Roman"/>
          <w:lang w:val="uk-UA"/>
        </w:rPr>
      </w:pPr>
      <w:r w:rsidRPr="00394C29">
        <w:rPr>
          <w:rFonts w:ascii="Times New Roman" w:hAnsi="Times New Roman"/>
          <w:sz w:val="28"/>
          <w:szCs w:val="28"/>
          <w:lang w:val="uk-UA"/>
        </w:rPr>
        <w:tab/>
      </w:r>
      <w:bookmarkStart w:id="0" w:name="_GoBack"/>
      <w:bookmarkEnd w:id="0"/>
    </w:p>
    <w:p w:rsidR="00B941DC" w:rsidRDefault="00B941DC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941DC" w:rsidRDefault="00B941DC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sectPr w:rsidR="00B941DC" w:rsidSect="006A3E1F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1DC" w:rsidRDefault="00B941DC">
      <w:r>
        <w:separator/>
      </w:r>
    </w:p>
  </w:endnote>
  <w:endnote w:type="continuationSeparator" w:id="0">
    <w:p w:rsidR="00B941DC" w:rsidRDefault="00B94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1DC" w:rsidRDefault="00B941DC">
      <w:r>
        <w:separator/>
      </w:r>
    </w:p>
  </w:footnote>
  <w:footnote w:type="continuationSeparator" w:id="0">
    <w:p w:rsidR="00B941DC" w:rsidRDefault="00B941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1DC" w:rsidRDefault="00B941DC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41DC" w:rsidRDefault="00B941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1DC" w:rsidRDefault="00B941DC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B941DC" w:rsidRPr="00D05500" w:rsidRDefault="00B941DC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B941DC" w:rsidRDefault="00B941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4732723"/>
    <w:multiLevelType w:val="hybridMultilevel"/>
    <w:tmpl w:val="CF56C92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C02BB5"/>
    <w:multiLevelType w:val="hybridMultilevel"/>
    <w:tmpl w:val="CF56C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05ED4"/>
    <w:rsid w:val="00024EF0"/>
    <w:rsid w:val="00032072"/>
    <w:rsid w:val="00052673"/>
    <w:rsid w:val="00075D61"/>
    <w:rsid w:val="00093E9C"/>
    <w:rsid w:val="000B33AD"/>
    <w:rsid w:val="000E3142"/>
    <w:rsid w:val="000F064E"/>
    <w:rsid w:val="00110BA6"/>
    <w:rsid w:val="00167791"/>
    <w:rsid w:val="001A42B0"/>
    <w:rsid w:val="001E2B8C"/>
    <w:rsid w:val="001F3D7C"/>
    <w:rsid w:val="001F4E94"/>
    <w:rsid w:val="00213AD7"/>
    <w:rsid w:val="00241051"/>
    <w:rsid w:val="00241EE7"/>
    <w:rsid w:val="00280E92"/>
    <w:rsid w:val="002A454E"/>
    <w:rsid w:val="002C09ED"/>
    <w:rsid w:val="002E23C5"/>
    <w:rsid w:val="002E3755"/>
    <w:rsid w:val="002F54E5"/>
    <w:rsid w:val="0030062C"/>
    <w:rsid w:val="00316635"/>
    <w:rsid w:val="00343B45"/>
    <w:rsid w:val="00352DB2"/>
    <w:rsid w:val="00374B7E"/>
    <w:rsid w:val="00391127"/>
    <w:rsid w:val="003912D3"/>
    <w:rsid w:val="00394C29"/>
    <w:rsid w:val="003B0749"/>
    <w:rsid w:val="003B26D6"/>
    <w:rsid w:val="003D1305"/>
    <w:rsid w:val="003E18F3"/>
    <w:rsid w:val="003E57D3"/>
    <w:rsid w:val="003F0E5C"/>
    <w:rsid w:val="003F3824"/>
    <w:rsid w:val="00453235"/>
    <w:rsid w:val="004535B1"/>
    <w:rsid w:val="00467DC1"/>
    <w:rsid w:val="00486981"/>
    <w:rsid w:val="004A05B8"/>
    <w:rsid w:val="004D5335"/>
    <w:rsid w:val="004E018C"/>
    <w:rsid w:val="004E0E1E"/>
    <w:rsid w:val="004E1359"/>
    <w:rsid w:val="00506745"/>
    <w:rsid w:val="005145B9"/>
    <w:rsid w:val="00544DBD"/>
    <w:rsid w:val="00565336"/>
    <w:rsid w:val="005F308C"/>
    <w:rsid w:val="005F53EF"/>
    <w:rsid w:val="00614E58"/>
    <w:rsid w:val="006200E1"/>
    <w:rsid w:val="0066150D"/>
    <w:rsid w:val="0066225F"/>
    <w:rsid w:val="00685E38"/>
    <w:rsid w:val="00687288"/>
    <w:rsid w:val="006A3E1F"/>
    <w:rsid w:val="006B7F82"/>
    <w:rsid w:val="007318C3"/>
    <w:rsid w:val="00740F91"/>
    <w:rsid w:val="007545DF"/>
    <w:rsid w:val="0078795E"/>
    <w:rsid w:val="007A3E05"/>
    <w:rsid w:val="007B1ECC"/>
    <w:rsid w:val="007D1955"/>
    <w:rsid w:val="007D5B30"/>
    <w:rsid w:val="007E6E73"/>
    <w:rsid w:val="007F1E34"/>
    <w:rsid w:val="007F5356"/>
    <w:rsid w:val="00823236"/>
    <w:rsid w:val="00844F54"/>
    <w:rsid w:val="008A1936"/>
    <w:rsid w:val="008B552E"/>
    <w:rsid w:val="008B715E"/>
    <w:rsid w:val="0090521B"/>
    <w:rsid w:val="00945DEE"/>
    <w:rsid w:val="00966E3F"/>
    <w:rsid w:val="00971720"/>
    <w:rsid w:val="00A0407E"/>
    <w:rsid w:val="00AB0BA1"/>
    <w:rsid w:val="00AB41E9"/>
    <w:rsid w:val="00AB5DD1"/>
    <w:rsid w:val="00AB6099"/>
    <w:rsid w:val="00AE47DC"/>
    <w:rsid w:val="00AF1809"/>
    <w:rsid w:val="00AF1DAE"/>
    <w:rsid w:val="00B01035"/>
    <w:rsid w:val="00B02659"/>
    <w:rsid w:val="00B03E1A"/>
    <w:rsid w:val="00B0536A"/>
    <w:rsid w:val="00B409A3"/>
    <w:rsid w:val="00B467C4"/>
    <w:rsid w:val="00B55A48"/>
    <w:rsid w:val="00B60322"/>
    <w:rsid w:val="00B67D20"/>
    <w:rsid w:val="00B941DC"/>
    <w:rsid w:val="00BA6B14"/>
    <w:rsid w:val="00BE0B03"/>
    <w:rsid w:val="00C073DE"/>
    <w:rsid w:val="00C2700E"/>
    <w:rsid w:val="00C45D7C"/>
    <w:rsid w:val="00C52290"/>
    <w:rsid w:val="00C533B3"/>
    <w:rsid w:val="00C82F9F"/>
    <w:rsid w:val="00C83E4F"/>
    <w:rsid w:val="00C84CF6"/>
    <w:rsid w:val="00C90134"/>
    <w:rsid w:val="00C96CC3"/>
    <w:rsid w:val="00CB7B5E"/>
    <w:rsid w:val="00CF7D31"/>
    <w:rsid w:val="00D05500"/>
    <w:rsid w:val="00D32222"/>
    <w:rsid w:val="00D46D6D"/>
    <w:rsid w:val="00D530E0"/>
    <w:rsid w:val="00D55188"/>
    <w:rsid w:val="00D66C9C"/>
    <w:rsid w:val="00D733BF"/>
    <w:rsid w:val="00DD0B6D"/>
    <w:rsid w:val="00DD113F"/>
    <w:rsid w:val="00DD4531"/>
    <w:rsid w:val="00DE4027"/>
    <w:rsid w:val="00DE46CD"/>
    <w:rsid w:val="00E56002"/>
    <w:rsid w:val="00E56EFA"/>
    <w:rsid w:val="00E75870"/>
    <w:rsid w:val="00EA0EE0"/>
    <w:rsid w:val="00EE0BF2"/>
    <w:rsid w:val="00EE7F7D"/>
    <w:rsid w:val="00EF292D"/>
    <w:rsid w:val="00F06BC6"/>
    <w:rsid w:val="00F11866"/>
    <w:rsid w:val="00F21E3A"/>
    <w:rsid w:val="00F3567E"/>
    <w:rsid w:val="00F86D5A"/>
    <w:rsid w:val="00F97C2F"/>
    <w:rsid w:val="00FA084B"/>
    <w:rsid w:val="00FA1C0C"/>
    <w:rsid w:val="00FB54DE"/>
    <w:rsid w:val="00FC2041"/>
    <w:rsid w:val="00FC3175"/>
    <w:rsid w:val="00FE17FA"/>
    <w:rsid w:val="00FF1B0A"/>
    <w:rsid w:val="00FF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2D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05500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500"/>
    <w:rPr>
      <w:rFonts w:ascii="SkazkaForSerge" w:hAnsi="SkazkaForSerge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6E3F"/>
    <w:rPr>
      <w:rFonts w:ascii="Tahoma" w:hAnsi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6E3F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11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1137</TotalTime>
  <Pages>3</Pages>
  <Words>772</Words>
  <Characters>4407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91</cp:revision>
  <cp:lastPrinted>2021-12-14T14:06:00Z</cp:lastPrinted>
  <dcterms:created xsi:type="dcterms:W3CDTF">2021-01-24T20:14:00Z</dcterms:created>
  <dcterms:modified xsi:type="dcterms:W3CDTF">2021-12-14T14:07:00Z</dcterms:modified>
</cp:coreProperties>
</file>