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DF7" w:rsidRPr="00AA5DCD" w:rsidRDefault="00CF7DF7" w:rsidP="00AA5DCD">
      <w:pPr>
        <w:pStyle w:val="BodyText2"/>
        <w:spacing w:after="0" w:line="240" w:lineRule="auto"/>
        <w:contextualSpacing/>
        <w:jc w:val="both"/>
        <w:rPr>
          <w:sz w:val="28"/>
          <w:szCs w:val="28"/>
          <w:shd w:val="clear" w:color="auto" w:fill="FFFFFF"/>
          <w:lang w:val="uk-UA"/>
        </w:rPr>
      </w:pPr>
    </w:p>
    <w:p w:rsidR="00CF7DF7" w:rsidRDefault="00CF7DF7" w:rsidP="00BE364E">
      <w:pPr>
        <w:pStyle w:val="BodyText2"/>
        <w:spacing w:after="0" w:line="240" w:lineRule="auto"/>
        <w:ind w:firstLine="567"/>
        <w:contextualSpacing/>
        <w:jc w:val="both"/>
        <w:rPr>
          <w:sz w:val="28"/>
          <w:szCs w:val="28"/>
          <w:shd w:val="clear" w:color="auto" w:fill="FFFFFF"/>
          <w:lang w:val="en-US"/>
        </w:rPr>
      </w:pPr>
    </w:p>
    <w:p w:rsidR="00CF7DF7" w:rsidRDefault="00CF7DF7" w:rsidP="00AA5DCD">
      <w:pPr>
        <w:tabs>
          <w:tab w:val="left" w:pos="3900"/>
        </w:tabs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8.5pt;visibility:visible">
            <v:imagedata r:id="rId4" o:title=""/>
          </v:shape>
        </w:pict>
      </w:r>
    </w:p>
    <w:p w:rsidR="00CF7DF7" w:rsidRDefault="00CF7DF7" w:rsidP="00AA5DCD">
      <w:pPr>
        <w:tabs>
          <w:tab w:val="left" w:pos="2109"/>
          <w:tab w:val="center" w:pos="4677"/>
        </w:tabs>
        <w:jc w:val="center"/>
        <w:outlineLvl w:val="0"/>
        <w:rPr>
          <w:lang w:val="ru-RU" w:eastAsia="ru-RU"/>
        </w:rPr>
      </w:pPr>
      <w:r>
        <w:rPr>
          <w:lang w:val="ru-RU" w:eastAsia="ru-RU"/>
        </w:rPr>
        <w:t xml:space="preserve">НАГІРЯНСЬКА </w:t>
      </w:r>
      <w:r>
        <w:rPr>
          <w:lang w:val="ru-RU" w:eastAsia="ru-RU"/>
        </w:rPr>
        <w:tab/>
        <w:t xml:space="preserve"> С І Л Ь С Ь К А   Р А Д А</w:t>
      </w:r>
    </w:p>
    <w:p w:rsidR="00CF7DF7" w:rsidRDefault="00CF7DF7" w:rsidP="00AA5DCD">
      <w:pPr>
        <w:tabs>
          <w:tab w:val="left" w:pos="2109"/>
          <w:tab w:val="center" w:pos="4677"/>
        </w:tabs>
        <w:jc w:val="center"/>
        <w:outlineLvl w:val="0"/>
        <w:rPr>
          <w:lang w:val="ru-RU" w:eastAsia="ru-RU"/>
        </w:rPr>
      </w:pPr>
      <w:r>
        <w:rPr>
          <w:lang w:val="ru-RU" w:eastAsia="ru-RU"/>
        </w:rPr>
        <w:t>ЧОРТКІВСЬКОГО РАЙОНУ ТЕРНОПІЛЬСЬКОЇ ОБЛАСТІ</w:t>
      </w:r>
    </w:p>
    <w:p w:rsidR="00CF7DF7" w:rsidRDefault="00CF7DF7" w:rsidP="00AA5DCD">
      <w:pPr>
        <w:tabs>
          <w:tab w:val="left" w:pos="2109"/>
          <w:tab w:val="center" w:pos="4677"/>
        </w:tabs>
        <w:jc w:val="center"/>
        <w:outlineLvl w:val="0"/>
        <w:rPr>
          <w:lang w:val="ru-RU" w:eastAsia="ru-RU"/>
        </w:rPr>
      </w:pPr>
      <w:r>
        <w:rPr>
          <w:lang w:val="ru-RU" w:eastAsia="ru-RU"/>
        </w:rPr>
        <w:t>ВОСЬМЕ СКЛИКАННЯ</w:t>
      </w:r>
    </w:p>
    <w:p w:rsidR="00CF7DF7" w:rsidRDefault="00CF7DF7" w:rsidP="00AA5DCD">
      <w:pPr>
        <w:jc w:val="center"/>
        <w:outlineLvl w:val="0"/>
        <w:rPr>
          <w:lang w:val="ru-RU" w:eastAsia="ru-RU"/>
        </w:rPr>
      </w:pPr>
      <w:r>
        <w:rPr>
          <w:lang w:val="ru-RU" w:eastAsia="ru-RU"/>
        </w:rPr>
        <w:t>СЬОМА  СЕСІЯ</w:t>
      </w:r>
    </w:p>
    <w:p w:rsidR="00CF7DF7" w:rsidRDefault="00CF7DF7" w:rsidP="00AA5DCD">
      <w:pPr>
        <w:jc w:val="center"/>
        <w:outlineLvl w:val="0"/>
        <w:rPr>
          <w:lang w:val="ru-RU" w:eastAsia="ru-RU"/>
        </w:rPr>
      </w:pPr>
      <w:r>
        <w:rPr>
          <w:lang w:val="ru-RU" w:eastAsia="ru-RU"/>
        </w:rPr>
        <w:t>Перше пленарне засідання</w:t>
      </w:r>
    </w:p>
    <w:p w:rsidR="00CF7DF7" w:rsidRDefault="00CF7DF7" w:rsidP="00AA5DCD">
      <w:pPr>
        <w:jc w:val="center"/>
        <w:outlineLvl w:val="0"/>
        <w:rPr>
          <w:lang w:eastAsia="ru-RU"/>
        </w:rPr>
      </w:pPr>
      <w:r>
        <w:rPr>
          <w:lang w:eastAsia="ru-RU"/>
        </w:rPr>
        <w:t>РІШЕННЯ</w:t>
      </w:r>
    </w:p>
    <w:p w:rsidR="00CF7DF7" w:rsidRDefault="00CF7DF7" w:rsidP="00AA5DCD">
      <w:pPr>
        <w:jc w:val="center"/>
        <w:outlineLvl w:val="0"/>
        <w:rPr>
          <w:lang w:eastAsia="ru-RU"/>
        </w:rPr>
      </w:pPr>
    </w:p>
    <w:p w:rsidR="00CF7DF7" w:rsidRDefault="00CF7DF7" w:rsidP="00AA5DCD">
      <w:pPr>
        <w:outlineLvl w:val="0"/>
        <w:rPr>
          <w:lang w:val="ru-RU" w:eastAsia="ru-RU"/>
        </w:rPr>
      </w:pPr>
      <w:r>
        <w:rPr>
          <w:lang w:val="ru-RU" w:eastAsia="ru-RU"/>
        </w:rPr>
        <w:t xml:space="preserve"> 15 квітня 2021  року                                        № 395  </w:t>
      </w:r>
    </w:p>
    <w:p w:rsidR="00CF7DF7" w:rsidRDefault="00CF7DF7" w:rsidP="00AA5DCD">
      <w:pPr>
        <w:tabs>
          <w:tab w:val="left" w:pos="3900"/>
        </w:tabs>
        <w:rPr>
          <w:lang w:val="ru-RU" w:eastAsia="ru-RU"/>
        </w:rPr>
      </w:pPr>
      <w:r>
        <w:rPr>
          <w:lang w:val="ru-RU" w:eastAsia="ru-RU"/>
        </w:rPr>
        <w:t xml:space="preserve"> с-ще Нагірянка</w:t>
      </w:r>
    </w:p>
    <w:p w:rsidR="00CF7DF7" w:rsidRDefault="00CF7DF7" w:rsidP="00AA5DCD">
      <w:pPr>
        <w:pStyle w:val="Heading1"/>
        <w:spacing w:before="0"/>
        <w:rPr>
          <w:rFonts w:ascii="Times New Roman" w:hAnsi="Times New Roman"/>
          <w:sz w:val="24"/>
          <w:szCs w:val="24"/>
          <w:lang w:eastAsia="ru-RU"/>
        </w:rPr>
      </w:pPr>
      <w: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ab/>
      </w:r>
    </w:p>
    <w:tbl>
      <w:tblPr>
        <w:tblW w:w="0" w:type="auto"/>
        <w:tblLook w:val="01E0"/>
      </w:tblPr>
      <w:tblGrid>
        <w:gridCol w:w="3348"/>
        <w:gridCol w:w="6506"/>
      </w:tblGrid>
      <w:tr w:rsidR="00CF7DF7" w:rsidTr="00B065E5">
        <w:tc>
          <w:tcPr>
            <w:tcW w:w="3348" w:type="dxa"/>
          </w:tcPr>
          <w:p w:rsidR="00CF7DF7" w:rsidRDefault="00CF7DF7">
            <w:pPr>
              <w:shd w:val="clear" w:color="auto" w:fill="FFFFFF"/>
              <w:jc w:val="both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Про  передачу-приймання транспортного засобу із власності Нагірянської сільської ради у власність Гуманітарного відділу Нагірянської сільської ради</w:t>
            </w:r>
          </w:p>
          <w:p w:rsidR="00CF7DF7" w:rsidRDefault="00CF7DF7">
            <w:pPr>
              <w:pStyle w:val="Heading1"/>
              <w:spacing w:befor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06" w:type="dxa"/>
          </w:tcPr>
          <w:p w:rsidR="00CF7DF7" w:rsidRDefault="00CF7DF7">
            <w:pPr>
              <w:pStyle w:val="Heading1"/>
              <w:spacing w:befor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F7DF7" w:rsidRDefault="00CF7DF7" w:rsidP="00BE364E">
      <w:pPr>
        <w:pStyle w:val="BodyText2"/>
        <w:spacing w:after="0" w:line="240" w:lineRule="auto"/>
        <w:ind w:firstLine="567"/>
        <w:contextualSpacing/>
        <w:jc w:val="both"/>
        <w:rPr>
          <w:shd w:val="clear" w:color="auto" w:fill="FFFFFF"/>
          <w:lang w:val="uk-UA"/>
        </w:rPr>
      </w:pPr>
    </w:p>
    <w:p w:rsidR="00CF7DF7" w:rsidRPr="00337592" w:rsidRDefault="00CF7DF7" w:rsidP="00337592">
      <w:pPr>
        <w:ind w:firstLine="708"/>
        <w:jc w:val="both"/>
        <w:rPr>
          <w:b/>
          <w:color w:val="000000"/>
        </w:rPr>
      </w:pPr>
      <w:r>
        <w:rPr>
          <w:shd w:val="clear" w:color="auto" w:fill="FFFFFF"/>
        </w:rPr>
        <w:t>На підставі рішення Нагірянської сільської ради від 06.12.2020 року № 19 «</w:t>
      </w:r>
      <w:r>
        <w:t xml:space="preserve">Про надання згоди на прийняття установ освіти і культури та їх майна з наявною штатною чисельністю із спільної власності територіальних громад сіл, селища, міста Чортківського району в комунальну власність територіальної громади Нагірянської сільської ради»,  </w:t>
      </w:r>
      <w:r>
        <w:rPr>
          <w:shd w:val="clear" w:color="auto" w:fill="FFFFFF"/>
        </w:rPr>
        <w:t>згідно акту приймання –передачі від 04 січня 2021 року</w:t>
      </w:r>
      <w:r w:rsidRPr="00AA5DCD">
        <w:rPr>
          <w:shd w:val="clear" w:color="auto" w:fill="FFFFFF"/>
        </w:rPr>
        <w:t xml:space="preserve">, Нагірянська </w:t>
      </w:r>
      <w:r w:rsidRPr="00AA5DCD">
        <w:t>сільська рада</w:t>
      </w:r>
    </w:p>
    <w:p w:rsidR="00CF7DF7" w:rsidRPr="00AA5DCD" w:rsidRDefault="00CF7DF7" w:rsidP="00AA5DCD">
      <w:pPr>
        <w:pStyle w:val="BodyText2"/>
        <w:spacing w:after="0" w:line="240" w:lineRule="auto"/>
        <w:contextualSpacing/>
        <w:jc w:val="both"/>
        <w:rPr>
          <w:b/>
          <w:lang w:val="uk-UA"/>
        </w:rPr>
      </w:pPr>
      <w:r w:rsidRPr="00AA5DCD">
        <w:rPr>
          <w:b/>
          <w:lang w:val="uk-UA"/>
        </w:rPr>
        <w:t>ВИРІШИЛА:</w:t>
      </w:r>
    </w:p>
    <w:p w:rsidR="00CF7DF7" w:rsidRPr="00AA5DCD" w:rsidRDefault="00CF7DF7" w:rsidP="00BE364E">
      <w:pPr>
        <w:jc w:val="both"/>
        <w:rPr>
          <w:b/>
        </w:rPr>
      </w:pPr>
    </w:p>
    <w:p w:rsidR="00CF7DF7" w:rsidRPr="00AA5DCD" w:rsidRDefault="00CF7DF7" w:rsidP="00AA5DCD">
      <w:pPr>
        <w:jc w:val="both"/>
      </w:pPr>
      <w:r w:rsidRPr="00AA5DCD">
        <w:rPr>
          <w:b/>
        </w:rPr>
        <w:t>1.</w:t>
      </w:r>
      <w:r w:rsidRPr="00AA5DCD">
        <w:t xml:space="preserve"> </w:t>
      </w:r>
      <w:r>
        <w:t>Передати із власності Нагірянської сільської ради  у власність Гуманітарного відділу Нагірянської сільської ради автобус «Еталон» А 08116Ш-000020, реєстраційний номер ВО2506ВО.</w:t>
      </w:r>
    </w:p>
    <w:p w:rsidR="00CF7DF7" w:rsidRPr="00AA5DCD" w:rsidRDefault="00CF7DF7" w:rsidP="002A1BFF">
      <w:pPr>
        <w:spacing w:line="276" w:lineRule="auto"/>
        <w:jc w:val="both"/>
      </w:pPr>
    </w:p>
    <w:p w:rsidR="00CF7DF7" w:rsidRDefault="00CF7DF7" w:rsidP="00AA5DCD">
      <w:pPr>
        <w:shd w:val="clear" w:color="auto" w:fill="FFFFFF"/>
        <w:spacing w:line="276" w:lineRule="auto"/>
        <w:jc w:val="both"/>
        <w:textAlignment w:val="baseline"/>
        <w:rPr>
          <w:bCs/>
          <w:color w:val="000000"/>
        </w:rPr>
      </w:pPr>
      <w:r>
        <w:rPr>
          <w:b/>
        </w:rPr>
        <w:t>2</w:t>
      </w:r>
      <w:r w:rsidRPr="00AA5DCD">
        <w:rPr>
          <w:b/>
        </w:rPr>
        <w:t>.</w:t>
      </w:r>
      <w:r w:rsidRPr="00AA5DCD">
        <w:t xml:space="preserve"> Контроль за виконанням цього рішення покласти на постійну комісію  сільської ради з</w:t>
      </w:r>
      <w:r w:rsidRPr="00AA5DCD">
        <w:rPr>
          <w:bCs/>
          <w:color w:val="000000"/>
        </w:rPr>
        <w:t> питань бюджету та соціально-економічного розвитку</w:t>
      </w:r>
      <w:r>
        <w:rPr>
          <w:bCs/>
          <w:color w:val="000000"/>
        </w:rPr>
        <w:t xml:space="preserve"> (голова комісії – Любомир ХРУСТАВКА</w:t>
      </w:r>
      <w:r w:rsidRPr="00AA5DCD">
        <w:rPr>
          <w:bCs/>
          <w:color w:val="000000"/>
        </w:rPr>
        <w:t>.</w:t>
      </w:r>
    </w:p>
    <w:p w:rsidR="00CF7DF7" w:rsidRPr="00AA5DCD" w:rsidRDefault="00CF7DF7" w:rsidP="00AA5DCD">
      <w:pPr>
        <w:shd w:val="clear" w:color="auto" w:fill="FFFFFF"/>
        <w:spacing w:line="276" w:lineRule="auto"/>
        <w:jc w:val="both"/>
        <w:textAlignment w:val="baseline"/>
      </w:pPr>
    </w:p>
    <w:p w:rsidR="00CF7DF7" w:rsidRPr="00AA5DCD" w:rsidRDefault="00CF7DF7" w:rsidP="00BE364E">
      <w:pPr>
        <w:spacing w:line="276" w:lineRule="auto"/>
        <w:rPr>
          <w:b/>
        </w:rPr>
      </w:pPr>
    </w:p>
    <w:p w:rsidR="00CF7DF7" w:rsidRPr="00AA5DCD" w:rsidRDefault="00CF7DF7" w:rsidP="00BE364E">
      <w:pPr>
        <w:spacing w:line="276" w:lineRule="auto"/>
        <w:rPr>
          <w:b/>
        </w:rPr>
      </w:pPr>
    </w:p>
    <w:p w:rsidR="00CF7DF7" w:rsidRDefault="00CF7DF7" w:rsidP="00BE364E">
      <w:r w:rsidRPr="00AA5DCD">
        <w:t>Нагірянський сільський голова</w:t>
      </w:r>
      <w:r w:rsidRPr="00AA5DCD">
        <w:tab/>
        <w:t xml:space="preserve">                                            Ігор КІНДРАТ</w:t>
      </w:r>
    </w:p>
    <w:p w:rsidR="00CF7DF7" w:rsidRDefault="00CF7DF7" w:rsidP="00BE364E"/>
    <w:p w:rsidR="00CF7DF7" w:rsidRDefault="00CF7DF7" w:rsidP="00BE364E"/>
    <w:sectPr w:rsidR="00CF7DF7" w:rsidSect="00AA5DC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364E"/>
    <w:rsid w:val="00210584"/>
    <w:rsid w:val="0022649C"/>
    <w:rsid w:val="002A1BFF"/>
    <w:rsid w:val="00300824"/>
    <w:rsid w:val="00337592"/>
    <w:rsid w:val="00373785"/>
    <w:rsid w:val="003A602C"/>
    <w:rsid w:val="004D55C4"/>
    <w:rsid w:val="00536584"/>
    <w:rsid w:val="00553C6D"/>
    <w:rsid w:val="00555019"/>
    <w:rsid w:val="005F484F"/>
    <w:rsid w:val="006D1F00"/>
    <w:rsid w:val="007259B4"/>
    <w:rsid w:val="00863042"/>
    <w:rsid w:val="00917818"/>
    <w:rsid w:val="009728D2"/>
    <w:rsid w:val="009963BF"/>
    <w:rsid w:val="00A20D93"/>
    <w:rsid w:val="00A42C5F"/>
    <w:rsid w:val="00AA0908"/>
    <w:rsid w:val="00AA5DCD"/>
    <w:rsid w:val="00AE5A05"/>
    <w:rsid w:val="00B065E5"/>
    <w:rsid w:val="00B751B1"/>
    <w:rsid w:val="00B9464A"/>
    <w:rsid w:val="00BD4E65"/>
    <w:rsid w:val="00BE364E"/>
    <w:rsid w:val="00C67FF1"/>
    <w:rsid w:val="00C91E7E"/>
    <w:rsid w:val="00CF7DF7"/>
    <w:rsid w:val="00D44B08"/>
    <w:rsid w:val="00E61BF9"/>
    <w:rsid w:val="00E90204"/>
    <w:rsid w:val="00F30F2C"/>
    <w:rsid w:val="00F46967"/>
    <w:rsid w:val="00FB13A0"/>
    <w:rsid w:val="00FB690A"/>
    <w:rsid w:val="00FC5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64E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AA5DCD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A5DCD"/>
    <w:rPr>
      <w:rFonts w:ascii="Cambria" w:hAnsi="Cambria" w:cs="Times New Roman"/>
      <w:b/>
      <w:bCs/>
      <w:color w:val="365F91"/>
      <w:sz w:val="28"/>
      <w:szCs w:val="28"/>
      <w:lang w:val="uk-UA" w:eastAsia="en-US" w:bidi="ar-SA"/>
    </w:rPr>
  </w:style>
  <w:style w:type="paragraph" w:styleId="BodyText2">
    <w:name w:val="Body Text 2"/>
    <w:basedOn w:val="Normal"/>
    <w:link w:val="BodyText2Char"/>
    <w:uiPriority w:val="99"/>
    <w:semiHidden/>
    <w:rsid w:val="00BE364E"/>
    <w:pPr>
      <w:spacing w:after="120" w:line="480" w:lineRule="auto"/>
    </w:pPr>
    <w:rPr>
      <w:lang w:val="ru-RU"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E364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27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1</Pages>
  <Words>188</Words>
  <Characters>1078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ASUS</cp:lastModifiedBy>
  <cp:revision>12</cp:revision>
  <cp:lastPrinted>2021-04-27T07:46:00Z</cp:lastPrinted>
  <dcterms:created xsi:type="dcterms:W3CDTF">2021-04-09T06:59:00Z</dcterms:created>
  <dcterms:modified xsi:type="dcterms:W3CDTF">2021-04-27T07:46:00Z</dcterms:modified>
</cp:coreProperties>
</file>