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1BB" w:rsidRDefault="007111BB" w:rsidP="00AE2CAF">
      <w:pPr>
        <w:rPr>
          <w:noProof/>
          <w:lang w:val="uk-UA"/>
        </w:rPr>
      </w:pPr>
    </w:p>
    <w:p w:rsidR="007111BB" w:rsidRDefault="007111BB" w:rsidP="00D51269">
      <w:pPr>
        <w:jc w:val="cente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pt" fillcolor="window">
            <v:imagedata r:id="rId7" o:title="" grayscale="t" bilevel="t"/>
          </v:shape>
        </w:pict>
      </w:r>
    </w:p>
    <w:p w:rsidR="007111BB" w:rsidRDefault="007111BB" w:rsidP="00D51269">
      <w:pPr>
        <w:jc w:val="center"/>
      </w:pPr>
      <w:r>
        <w:t>Н А Г І Р Я Н С Ь К А  С І Л Ь С Ь К А    Р А Д А</w:t>
      </w:r>
    </w:p>
    <w:p w:rsidR="007111BB" w:rsidRDefault="007111BB" w:rsidP="00D51269">
      <w:pPr>
        <w:jc w:val="center"/>
      </w:pPr>
      <w:r>
        <w:t>ЧОРТКІВСЬКОГО   РАЙОНУ    ТЕРНОПІЛЬСЬКОЇ   ОБЛАСТІ</w:t>
      </w:r>
    </w:p>
    <w:p w:rsidR="007111BB" w:rsidRDefault="007111BB" w:rsidP="00D51269">
      <w:pPr>
        <w:jc w:val="center"/>
      </w:pPr>
      <w:r>
        <w:t>ВОСЬМЕ    СКЛИКАННЯ</w:t>
      </w:r>
    </w:p>
    <w:p w:rsidR="007111BB" w:rsidRDefault="007111BB" w:rsidP="00D51269">
      <w:pPr>
        <w:jc w:val="center"/>
      </w:pPr>
      <w:r>
        <w:rPr>
          <w:lang w:val="uk-UA"/>
        </w:rPr>
        <w:t>ДВАНАДЦЯТА</w:t>
      </w:r>
      <w:r>
        <w:t xml:space="preserve"> СЕСІЯ</w:t>
      </w:r>
    </w:p>
    <w:p w:rsidR="007111BB" w:rsidRDefault="007111BB" w:rsidP="00D51269">
      <w:pPr>
        <w:jc w:val="center"/>
        <w:rPr>
          <w:lang w:val="uk-UA"/>
        </w:rPr>
      </w:pPr>
      <w:r>
        <w:t>Р І Ш Е Н Н Я</w:t>
      </w:r>
    </w:p>
    <w:p w:rsidR="007111BB" w:rsidRPr="00D51269" w:rsidRDefault="007111BB" w:rsidP="00D51269">
      <w:pPr>
        <w:jc w:val="center"/>
        <w:rPr>
          <w:lang w:val="uk-UA"/>
        </w:rPr>
      </w:pPr>
    </w:p>
    <w:p w:rsidR="007111BB" w:rsidRPr="00AE2CAF" w:rsidRDefault="007111BB" w:rsidP="00D51269">
      <w:pPr>
        <w:rPr>
          <w:lang w:val="uk-UA"/>
        </w:rPr>
      </w:pPr>
      <w:r>
        <w:t xml:space="preserve">від </w:t>
      </w:r>
      <w:r>
        <w:rPr>
          <w:lang w:val="uk-UA"/>
        </w:rPr>
        <w:t>07 жовтня</w:t>
      </w:r>
      <w:r>
        <w:t xml:space="preserve"> 2021 року                                № </w:t>
      </w:r>
      <w:r>
        <w:rPr>
          <w:lang w:val="uk-UA"/>
        </w:rPr>
        <w:t>514</w:t>
      </w:r>
    </w:p>
    <w:p w:rsidR="007111BB" w:rsidRDefault="007111BB" w:rsidP="00D51269">
      <w:pPr>
        <w:jc w:val="both"/>
      </w:pPr>
      <w:r>
        <w:t>с-ще Нагірянка</w:t>
      </w:r>
    </w:p>
    <w:p w:rsidR="007111BB" w:rsidRDefault="007111BB" w:rsidP="00D13773">
      <w:pPr>
        <w:rPr>
          <w:lang w:val="uk-UA"/>
        </w:rPr>
      </w:pPr>
    </w:p>
    <w:p w:rsidR="007111BB" w:rsidRDefault="007111BB" w:rsidP="00D13773">
      <w:pPr>
        <w:rPr>
          <w:b/>
          <w:lang w:val="uk-UA"/>
        </w:rPr>
      </w:pPr>
      <w:r w:rsidRPr="00D51269">
        <w:rPr>
          <w:b/>
        </w:rPr>
        <w:t xml:space="preserve">Про </w:t>
      </w:r>
      <w:r>
        <w:rPr>
          <w:b/>
          <w:lang w:val="uk-UA"/>
        </w:rPr>
        <w:t>встановлення</w:t>
      </w:r>
      <w:r w:rsidRPr="00D51269">
        <w:rPr>
          <w:b/>
        </w:rPr>
        <w:t xml:space="preserve">  розміру батьківської </w:t>
      </w:r>
      <w:r>
        <w:rPr>
          <w:b/>
          <w:lang w:val="uk-UA"/>
        </w:rPr>
        <w:t xml:space="preserve"> </w:t>
      </w:r>
      <w:r w:rsidRPr="00D51269">
        <w:rPr>
          <w:b/>
        </w:rPr>
        <w:t xml:space="preserve">плати </w:t>
      </w:r>
    </w:p>
    <w:p w:rsidR="007111BB" w:rsidRDefault="007111BB" w:rsidP="00D13773">
      <w:pPr>
        <w:rPr>
          <w:b/>
          <w:lang w:val="uk-UA"/>
        </w:rPr>
      </w:pPr>
      <w:r w:rsidRPr="00D51269">
        <w:rPr>
          <w:b/>
        </w:rPr>
        <w:t xml:space="preserve">за навчання дітей  </w:t>
      </w:r>
      <w:r>
        <w:rPr>
          <w:b/>
          <w:lang w:val="uk-UA"/>
        </w:rPr>
        <w:t xml:space="preserve"> та затвердження переліку </w:t>
      </w:r>
    </w:p>
    <w:p w:rsidR="007111BB" w:rsidRDefault="007111BB" w:rsidP="00D13773">
      <w:pPr>
        <w:rPr>
          <w:b/>
          <w:lang w:val="uk-UA"/>
        </w:rPr>
      </w:pPr>
      <w:r>
        <w:rPr>
          <w:b/>
          <w:lang w:val="uk-UA"/>
        </w:rPr>
        <w:t>пільг в</w:t>
      </w:r>
      <w:r w:rsidRPr="00D51269">
        <w:rPr>
          <w:b/>
        </w:rPr>
        <w:t xml:space="preserve">  </w:t>
      </w:r>
      <w:r w:rsidRPr="00D51269">
        <w:rPr>
          <w:b/>
          <w:lang w:val="uk-UA"/>
        </w:rPr>
        <w:t>Улашківськ</w:t>
      </w:r>
      <w:r>
        <w:rPr>
          <w:b/>
          <w:lang w:val="uk-UA"/>
        </w:rPr>
        <w:t>ій комунальній</w:t>
      </w:r>
      <w:r w:rsidRPr="00D51269">
        <w:rPr>
          <w:b/>
        </w:rPr>
        <w:t xml:space="preserve"> дитяч</w:t>
      </w:r>
      <w:r>
        <w:rPr>
          <w:b/>
          <w:lang w:val="uk-UA"/>
        </w:rPr>
        <w:t>ій</w:t>
      </w:r>
      <w:r w:rsidRPr="00D51269">
        <w:rPr>
          <w:b/>
        </w:rPr>
        <w:t xml:space="preserve"> </w:t>
      </w:r>
    </w:p>
    <w:p w:rsidR="007111BB" w:rsidRPr="00A32617" w:rsidRDefault="007111BB" w:rsidP="00D13773">
      <w:pPr>
        <w:rPr>
          <w:b/>
        </w:rPr>
      </w:pPr>
      <w:r w:rsidRPr="00D51269">
        <w:rPr>
          <w:b/>
        </w:rPr>
        <w:t>музичн</w:t>
      </w:r>
      <w:r>
        <w:rPr>
          <w:b/>
          <w:lang w:val="uk-UA"/>
        </w:rPr>
        <w:t>ій</w:t>
      </w:r>
      <w:r w:rsidRPr="00D51269">
        <w:rPr>
          <w:b/>
        </w:rPr>
        <w:t xml:space="preserve"> школ</w:t>
      </w:r>
      <w:r>
        <w:rPr>
          <w:b/>
          <w:lang w:val="uk-UA"/>
        </w:rPr>
        <w:t>і</w:t>
      </w:r>
      <w:r w:rsidRPr="00D51269">
        <w:rPr>
          <w:b/>
        </w:rPr>
        <w:t xml:space="preserve">  на 2021</w:t>
      </w:r>
      <w:r>
        <w:rPr>
          <w:b/>
          <w:lang w:val="uk-UA"/>
        </w:rPr>
        <w:t xml:space="preserve">-2022 </w:t>
      </w:r>
      <w:r w:rsidRPr="00D51269">
        <w:rPr>
          <w:b/>
        </w:rPr>
        <w:t xml:space="preserve"> навчальний рік</w:t>
      </w:r>
    </w:p>
    <w:p w:rsidR="007111BB" w:rsidRPr="00D51269" w:rsidRDefault="007111BB" w:rsidP="00243758">
      <w:pPr>
        <w:shd w:val="clear" w:color="auto" w:fill="FFFFFF"/>
        <w:jc w:val="both"/>
        <w:rPr>
          <w:b/>
          <w:lang w:val="uk-UA"/>
        </w:rPr>
      </w:pPr>
    </w:p>
    <w:p w:rsidR="007111BB" w:rsidRPr="00DE73C7" w:rsidRDefault="007111BB" w:rsidP="00243758">
      <w:pPr>
        <w:shd w:val="clear" w:color="auto" w:fill="FFFFFF"/>
        <w:jc w:val="both"/>
        <w:rPr>
          <w:lang w:val="uk-UA"/>
        </w:rPr>
      </w:pPr>
      <w:r w:rsidRPr="00DE73C7">
        <w:rPr>
          <w:lang w:val="uk-UA"/>
        </w:rPr>
        <w:t xml:space="preserve">      </w:t>
      </w:r>
    </w:p>
    <w:p w:rsidR="007111BB" w:rsidRDefault="007111BB" w:rsidP="00D51269">
      <w:pPr>
        <w:ind w:firstLine="567"/>
        <w:jc w:val="both"/>
        <w:rPr>
          <w:lang w:val="uk-UA"/>
        </w:rPr>
      </w:pPr>
      <w:r w:rsidRPr="00DE73C7">
        <w:rPr>
          <w:lang w:val="uk-UA"/>
        </w:rPr>
        <w:t xml:space="preserve">        </w:t>
      </w:r>
      <w:r w:rsidRPr="00930D07">
        <w:rPr>
          <w:color w:val="000000"/>
          <w:lang w:val="uk-UA"/>
        </w:rPr>
        <w:t>Відповідно до ст.</w:t>
      </w:r>
      <w:r w:rsidRPr="00930D07">
        <w:rPr>
          <w:color w:val="000000"/>
        </w:rPr>
        <w:t> </w:t>
      </w:r>
      <w:r w:rsidRPr="00930D07">
        <w:rPr>
          <w:color w:val="000000"/>
          <w:lang w:val="uk-UA"/>
        </w:rPr>
        <w:t>14 Закону України “Про освіту”, ст.</w:t>
      </w:r>
      <w:r w:rsidRPr="00930D07">
        <w:rPr>
          <w:color w:val="000000"/>
        </w:rPr>
        <w:t> </w:t>
      </w:r>
      <w:r w:rsidRPr="00930D07">
        <w:rPr>
          <w:color w:val="000000"/>
          <w:lang w:val="uk-UA"/>
        </w:rPr>
        <w:t>26 Закону України “Про позашкільну освіту”, постанови Кабінету Міністрів України від 06.05.2001 №</w:t>
      </w:r>
      <w:r w:rsidRPr="00930D07">
        <w:rPr>
          <w:color w:val="000000"/>
        </w:rPr>
        <w:t> </w:t>
      </w:r>
      <w:r w:rsidRPr="00930D07">
        <w:rPr>
          <w:color w:val="000000"/>
          <w:lang w:val="uk-UA"/>
        </w:rPr>
        <w:t>433 “Про затвердження переліку типів позашкільних навчальних закладів і Положення про позашкільний навчальний заклад”, постанови Кабінету Міністрів України від 25.03.1997 №</w:t>
      </w:r>
      <w:r w:rsidRPr="00930D07">
        <w:rPr>
          <w:color w:val="000000"/>
        </w:rPr>
        <w:t> </w:t>
      </w:r>
      <w:r w:rsidRPr="00930D07">
        <w:rPr>
          <w:color w:val="000000"/>
          <w:lang w:val="uk-UA"/>
        </w:rPr>
        <w:t>260 “Про встановлення розміру плати за навчання у державних школах естетичного виховання дітей”, наказу Міністерства культури України від 09.08.2018 №</w:t>
      </w:r>
      <w:r w:rsidRPr="00930D07">
        <w:rPr>
          <w:color w:val="000000"/>
        </w:rPr>
        <w:t> </w:t>
      </w:r>
      <w:r w:rsidRPr="00930D07">
        <w:rPr>
          <w:color w:val="000000"/>
          <w:lang w:val="uk-UA"/>
        </w:rPr>
        <w:t>686 “Про затвердження Положення про мистецьку школу”, враховуючи пропозиції дирекції музичної школи , керуючись пп.</w:t>
      </w:r>
      <w:r w:rsidRPr="00930D07">
        <w:rPr>
          <w:color w:val="000000"/>
        </w:rPr>
        <w:t> </w:t>
      </w:r>
      <w:r w:rsidRPr="00930D07">
        <w:rPr>
          <w:color w:val="000000"/>
          <w:lang w:val="uk-UA"/>
        </w:rPr>
        <w:t>1 п.</w:t>
      </w:r>
      <w:r w:rsidRPr="00930D07">
        <w:rPr>
          <w:color w:val="000000"/>
        </w:rPr>
        <w:t> </w:t>
      </w:r>
      <w:r w:rsidRPr="00930D07">
        <w:rPr>
          <w:color w:val="000000"/>
          <w:lang w:val="uk-UA"/>
        </w:rPr>
        <w:t>“а”, пп.</w:t>
      </w:r>
      <w:r w:rsidRPr="00930D07">
        <w:rPr>
          <w:color w:val="000000"/>
        </w:rPr>
        <w:t> </w:t>
      </w:r>
      <w:r w:rsidRPr="00930D07">
        <w:rPr>
          <w:color w:val="000000"/>
          <w:lang w:val="uk-UA"/>
        </w:rPr>
        <w:t>9 п.</w:t>
      </w:r>
      <w:r w:rsidRPr="00930D07">
        <w:rPr>
          <w:color w:val="000000"/>
        </w:rPr>
        <w:t> </w:t>
      </w:r>
      <w:r w:rsidRPr="00930D07">
        <w:rPr>
          <w:color w:val="000000"/>
          <w:lang w:val="uk-UA"/>
        </w:rPr>
        <w:t>“б” ст.</w:t>
      </w:r>
      <w:r w:rsidRPr="00930D07">
        <w:rPr>
          <w:color w:val="000000"/>
        </w:rPr>
        <w:t> </w:t>
      </w:r>
      <w:r w:rsidRPr="00930D07">
        <w:rPr>
          <w:color w:val="000000"/>
          <w:lang w:val="uk-UA"/>
        </w:rPr>
        <w:t>32, пп.</w:t>
      </w:r>
      <w:r w:rsidRPr="00930D07">
        <w:rPr>
          <w:color w:val="000000"/>
        </w:rPr>
        <w:t> </w:t>
      </w:r>
      <w:r w:rsidRPr="00930D07">
        <w:rPr>
          <w:color w:val="000000"/>
          <w:lang w:val="uk-UA"/>
        </w:rPr>
        <w:t>1 п.</w:t>
      </w:r>
      <w:r w:rsidRPr="00930D07">
        <w:rPr>
          <w:color w:val="000000"/>
        </w:rPr>
        <w:t> </w:t>
      </w:r>
      <w:r w:rsidRPr="00930D07">
        <w:rPr>
          <w:color w:val="000000"/>
          <w:lang w:val="uk-UA"/>
        </w:rPr>
        <w:t>“а” ч.</w:t>
      </w:r>
      <w:r w:rsidRPr="00930D07">
        <w:rPr>
          <w:color w:val="000000"/>
        </w:rPr>
        <w:t> </w:t>
      </w:r>
      <w:r w:rsidRPr="00930D07">
        <w:rPr>
          <w:color w:val="000000"/>
          <w:lang w:val="uk-UA"/>
        </w:rPr>
        <w:t>1 ст.</w:t>
      </w:r>
      <w:r w:rsidRPr="00930D07">
        <w:rPr>
          <w:color w:val="000000"/>
        </w:rPr>
        <w:t> </w:t>
      </w:r>
      <w:r w:rsidRPr="00930D07">
        <w:rPr>
          <w:color w:val="000000"/>
          <w:lang w:val="uk-UA"/>
        </w:rPr>
        <w:t>34 Закону України “Про місцеве самоврядування в Україні”</w:t>
      </w:r>
      <w:r w:rsidRPr="00930D07">
        <w:rPr>
          <w:color w:val="000000"/>
          <w:sz w:val="28"/>
          <w:szCs w:val="28"/>
          <w:lang w:val="uk-UA"/>
        </w:rPr>
        <w:t>,</w:t>
      </w:r>
      <w:r>
        <w:rPr>
          <w:lang w:val="uk-UA"/>
        </w:rPr>
        <w:t xml:space="preserve"> враховуючи пропозиції та рекомендації постійної комісії сільської ради з питань бюджету та соціально-економічного розвитку від __ жовтня 2021 року, Нагірянська сільська рада</w:t>
      </w:r>
    </w:p>
    <w:p w:rsidR="007111BB" w:rsidRPr="00D51269" w:rsidRDefault="007111BB" w:rsidP="00D51269">
      <w:pPr>
        <w:ind w:firstLine="567"/>
        <w:jc w:val="both"/>
        <w:rPr>
          <w:lang w:val="uk-UA"/>
        </w:rPr>
      </w:pPr>
      <w:r w:rsidRPr="006D6974">
        <w:rPr>
          <w:lang w:val="uk-UA"/>
        </w:rPr>
        <w:t xml:space="preserve">                                       </w:t>
      </w:r>
    </w:p>
    <w:p w:rsidR="007111BB" w:rsidRDefault="007111BB" w:rsidP="00D13773">
      <w:pPr>
        <w:rPr>
          <w:b/>
          <w:lang w:val="uk-UA"/>
        </w:rPr>
      </w:pPr>
      <w:r w:rsidRPr="00023347">
        <w:rPr>
          <w:b/>
          <w:lang w:val="uk-UA"/>
        </w:rPr>
        <w:t>ВИРІШИЛА:</w:t>
      </w:r>
    </w:p>
    <w:p w:rsidR="007111BB" w:rsidRPr="00D51269" w:rsidRDefault="007111BB" w:rsidP="00D13773">
      <w:pPr>
        <w:rPr>
          <w:b/>
          <w:lang w:val="uk-UA"/>
        </w:rPr>
      </w:pPr>
    </w:p>
    <w:p w:rsidR="007111BB" w:rsidRDefault="007111BB" w:rsidP="00D13773">
      <w:pPr>
        <w:jc w:val="both"/>
        <w:rPr>
          <w:lang w:val="uk-UA"/>
        </w:rPr>
      </w:pPr>
      <w:r w:rsidRPr="000E4BAE">
        <w:rPr>
          <w:b/>
          <w:lang w:val="uk-UA"/>
        </w:rPr>
        <w:t>1.</w:t>
      </w:r>
      <w:r>
        <w:rPr>
          <w:lang w:val="uk-UA"/>
        </w:rPr>
        <w:t xml:space="preserve"> Встановити</w:t>
      </w:r>
      <w:r w:rsidRPr="000E4BAE">
        <w:rPr>
          <w:lang w:val="uk-UA"/>
        </w:rPr>
        <w:t xml:space="preserve"> щомісячний розмір батьківської плати за навчання дітей </w:t>
      </w:r>
      <w:r>
        <w:rPr>
          <w:lang w:val="uk-UA"/>
        </w:rPr>
        <w:t>в У</w:t>
      </w:r>
      <w:r w:rsidRPr="000E4BAE">
        <w:rPr>
          <w:lang w:val="uk-UA"/>
        </w:rPr>
        <w:t>лашківськ</w:t>
      </w:r>
      <w:r>
        <w:rPr>
          <w:lang w:val="uk-UA"/>
        </w:rPr>
        <w:t>ій</w:t>
      </w:r>
      <w:r w:rsidRPr="000E4BAE">
        <w:rPr>
          <w:lang w:val="uk-UA"/>
        </w:rPr>
        <w:t xml:space="preserve"> </w:t>
      </w:r>
      <w:r>
        <w:rPr>
          <w:lang w:val="uk-UA"/>
        </w:rPr>
        <w:t xml:space="preserve">комунальній </w:t>
      </w:r>
      <w:r w:rsidRPr="000E4BAE">
        <w:rPr>
          <w:lang w:val="uk-UA"/>
        </w:rPr>
        <w:t>дитяч</w:t>
      </w:r>
      <w:r>
        <w:rPr>
          <w:lang w:val="uk-UA"/>
        </w:rPr>
        <w:t>ій</w:t>
      </w:r>
      <w:r w:rsidRPr="000E4BAE">
        <w:rPr>
          <w:lang w:val="uk-UA"/>
        </w:rPr>
        <w:t xml:space="preserve"> музичн</w:t>
      </w:r>
      <w:r>
        <w:rPr>
          <w:lang w:val="uk-UA"/>
        </w:rPr>
        <w:t>ій</w:t>
      </w:r>
      <w:r w:rsidRPr="000E4BAE">
        <w:rPr>
          <w:lang w:val="uk-UA"/>
        </w:rPr>
        <w:t xml:space="preserve"> школ</w:t>
      </w:r>
      <w:r>
        <w:rPr>
          <w:lang w:val="uk-UA"/>
        </w:rPr>
        <w:t xml:space="preserve">і </w:t>
      </w:r>
      <w:r w:rsidRPr="000E4BAE">
        <w:rPr>
          <w:lang w:val="uk-UA"/>
        </w:rPr>
        <w:t xml:space="preserve"> на 2021 навчальний рік згідно з додатком 1. </w:t>
      </w:r>
    </w:p>
    <w:p w:rsidR="007111BB" w:rsidRPr="00D51269" w:rsidRDefault="007111BB" w:rsidP="00D13773">
      <w:pPr>
        <w:jc w:val="both"/>
        <w:rPr>
          <w:lang w:val="uk-UA"/>
        </w:rPr>
      </w:pPr>
    </w:p>
    <w:p w:rsidR="007111BB" w:rsidRDefault="007111BB" w:rsidP="00D13773">
      <w:pPr>
        <w:jc w:val="both"/>
        <w:rPr>
          <w:lang w:val="uk-UA"/>
        </w:rPr>
      </w:pPr>
      <w:r w:rsidRPr="000E4BAE">
        <w:rPr>
          <w:b/>
          <w:lang w:val="uk-UA"/>
        </w:rPr>
        <w:t>2.</w:t>
      </w:r>
      <w:r>
        <w:rPr>
          <w:lang w:val="uk-UA"/>
        </w:rPr>
        <w:t xml:space="preserve"> </w:t>
      </w:r>
      <w:r w:rsidRPr="000E4BAE">
        <w:rPr>
          <w:lang w:val="uk-UA"/>
        </w:rPr>
        <w:t xml:space="preserve">Затвердити перелік пільг щодо плати за навчання  </w:t>
      </w:r>
      <w:r>
        <w:rPr>
          <w:lang w:val="uk-UA"/>
        </w:rPr>
        <w:t>в У</w:t>
      </w:r>
      <w:r w:rsidRPr="000E4BAE">
        <w:rPr>
          <w:lang w:val="uk-UA"/>
        </w:rPr>
        <w:t>лашківськ</w:t>
      </w:r>
      <w:r>
        <w:rPr>
          <w:lang w:val="uk-UA"/>
        </w:rPr>
        <w:t>ій</w:t>
      </w:r>
      <w:r w:rsidRPr="000E4BAE">
        <w:rPr>
          <w:lang w:val="uk-UA"/>
        </w:rPr>
        <w:t xml:space="preserve"> </w:t>
      </w:r>
      <w:r>
        <w:rPr>
          <w:lang w:val="uk-UA"/>
        </w:rPr>
        <w:t xml:space="preserve">комунальній </w:t>
      </w:r>
      <w:r w:rsidRPr="000E4BAE">
        <w:rPr>
          <w:lang w:val="uk-UA"/>
        </w:rPr>
        <w:t>дитяч</w:t>
      </w:r>
      <w:r>
        <w:rPr>
          <w:lang w:val="uk-UA"/>
        </w:rPr>
        <w:t>ій</w:t>
      </w:r>
      <w:r w:rsidRPr="000E4BAE">
        <w:rPr>
          <w:lang w:val="uk-UA"/>
        </w:rPr>
        <w:t xml:space="preserve"> музичн</w:t>
      </w:r>
      <w:r>
        <w:rPr>
          <w:lang w:val="uk-UA"/>
        </w:rPr>
        <w:t>ій</w:t>
      </w:r>
      <w:r w:rsidRPr="000E4BAE">
        <w:rPr>
          <w:lang w:val="uk-UA"/>
        </w:rPr>
        <w:t xml:space="preserve"> школ</w:t>
      </w:r>
      <w:r>
        <w:rPr>
          <w:lang w:val="uk-UA"/>
        </w:rPr>
        <w:t>і</w:t>
      </w:r>
      <w:r w:rsidRPr="000E4BAE">
        <w:rPr>
          <w:lang w:val="uk-UA"/>
        </w:rPr>
        <w:t xml:space="preserve"> на 2021 навчальний рік згідно з додатком 2. </w:t>
      </w:r>
    </w:p>
    <w:p w:rsidR="007111BB" w:rsidRDefault="007111BB" w:rsidP="00D13773">
      <w:pPr>
        <w:jc w:val="both"/>
        <w:rPr>
          <w:lang w:val="uk-UA"/>
        </w:rPr>
      </w:pPr>
    </w:p>
    <w:p w:rsidR="007111BB" w:rsidRPr="000605E1" w:rsidRDefault="007111BB" w:rsidP="00D13773">
      <w:pPr>
        <w:jc w:val="both"/>
        <w:rPr>
          <w:lang w:val="uk-UA"/>
        </w:rPr>
      </w:pPr>
      <w:r w:rsidRPr="000605E1">
        <w:rPr>
          <w:b/>
          <w:lang w:val="uk-UA"/>
        </w:rPr>
        <w:t>3.</w:t>
      </w:r>
      <w:r w:rsidRPr="000605E1">
        <w:rPr>
          <w:lang w:val="uk-UA"/>
        </w:rPr>
        <w:t xml:space="preserve"> П</w:t>
      </w:r>
      <w:r w:rsidRPr="000605E1">
        <w:rPr>
          <w:color w:val="000000"/>
        </w:rPr>
        <w:t>огодити порядок використання коштів, одержаних від плати за навчання</w:t>
      </w:r>
      <w:r>
        <w:rPr>
          <w:color w:val="000000"/>
          <w:lang w:val="uk-UA"/>
        </w:rPr>
        <w:t xml:space="preserve"> згідно з додатком 3</w:t>
      </w:r>
      <w:r>
        <w:rPr>
          <w:color w:val="000000"/>
          <w:sz w:val="28"/>
          <w:szCs w:val="28"/>
          <w:lang w:val="uk-UA"/>
        </w:rPr>
        <w:t>.</w:t>
      </w:r>
    </w:p>
    <w:p w:rsidR="007111BB" w:rsidRDefault="007111BB" w:rsidP="00D13773">
      <w:pPr>
        <w:jc w:val="both"/>
        <w:rPr>
          <w:lang w:val="uk-UA"/>
        </w:rPr>
      </w:pPr>
    </w:p>
    <w:p w:rsidR="007111BB" w:rsidRPr="0032014B" w:rsidRDefault="007111BB" w:rsidP="00D13773">
      <w:pPr>
        <w:jc w:val="both"/>
        <w:rPr>
          <w:lang w:val="uk-UA"/>
        </w:rPr>
      </w:pPr>
      <w:r>
        <w:rPr>
          <w:b/>
          <w:lang w:val="uk-UA"/>
        </w:rPr>
        <w:t>4</w:t>
      </w:r>
      <w:r w:rsidRPr="00A32617">
        <w:rPr>
          <w:b/>
          <w:lang w:val="uk-UA"/>
        </w:rPr>
        <w:t>.</w:t>
      </w:r>
      <w:r>
        <w:rPr>
          <w:lang w:val="uk-UA"/>
        </w:rPr>
        <w:t xml:space="preserve"> Вважати таким, що втрачає чинність рішення Нагірянської сільської ради від 23 лютого 2021 року № 237.</w:t>
      </w:r>
    </w:p>
    <w:p w:rsidR="007111BB" w:rsidRDefault="007111BB" w:rsidP="00D13773">
      <w:pPr>
        <w:jc w:val="both"/>
        <w:rPr>
          <w:lang w:val="uk-UA"/>
        </w:rPr>
      </w:pPr>
    </w:p>
    <w:p w:rsidR="007111BB" w:rsidRPr="00D51269" w:rsidRDefault="007111BB" w:rsidP="00A32617">
      <w:pPr>
        <w:jc w:val="both"/>
        <w:rPr>
          <w:lang w:val="uk-UA"/>
        </w:rPr>
      </w:pPr>
      <w:r>
        <w:rPr>
          <w:b/>
          <w:lang w:val="uk-UA"/>
        </w:rPr>
        <w:t>5</w:t>
      </w:r>
      <w:r w:rsidRPr="00D51269">
        <w:rPr>
          <w:b/>
          <w:lang w:val="uk-UA"/>
        </w:rPr>
        <w:t xml:space="preserve">. </w:t>
      </w:r>
      <w:r w:rsidRPr="00D51269">
        <w:rPr>
          <w:lang w:val="uk-UA"/>
        </w:rPr>
        <w:t>К</w:t>
      </w:r>
      <w:r>
        <w:rPr>
          <w:lang w:val="uk-UA"/>
        </w:rPr>
        <w:t>онтроль за виконанням даного рішення покласти на в.о.  начальника гуманітарного відділу Нагірянської сільської ради Людмилу КУНЬ та постійну комісію сільської ради з гуманітарних питань (голова комісії – Олександр ЗАРІВНИЙ).</w:t>
      </w:r>
      <w:r>
        <w:rPr>
          <w:lang w:val="uk-UA"/>
        </w:rPr>
        <w:br/>
      </w:r>
    </w:p>
    <w:p w:rsidR="007111BB" w:rsidRPr="000E4BAE" w:rsidRDefault="007111BB" w:rsidP="00D13773">
      <w:pPr>
        <w:rPr>
          <w:lang w:val="uk-UA"/>
        </w:rPr>
      </w:pPr>
    </w:p>
    <w:p w:rsidR="007111BB" w:rsidRPr="00DE73C7" w:rsidRDefault="007111BB" w:rsidP="00D13773">
      <w:pPr>
        <w:jc w:val="center"/>
        <w:rPr>
          <w:lang w:val="uk-UA"/>
        </w:rPr>
      </w:pPr>
    </w:p>
    <w:p w:rsidR="007111BB" w:rsidRPr="00D51269" w:rsidRDefault="007111BB" w:rsidP="00D13773">
      <w:pPr>
        <w:jc w:val="center"/>
        <w:rPr>
          <w:lang w:val="uk-UA"/>
        </w:rPr>
      </w:pPr>
      <w:r w:rsidRPr="00DE73C7">
        <w:t>Сільський  голова                                               І</w:t>
      </w:r>
      <w:r w:rsidRPr="00DE73C7">
        <w:rPr>
          <w:lang w:val="uk-UA"/>
        </w:rPr>
        <w:t>гор</w:t>
      </w:r>
      <w:r w:rsidRPr="00DE73C7">
        <w:t xml:space="preserve"> К</w:t>
      </w:r>
      <w:r>
        <w:rPr>
          <w:lang w:val="uk-UA"/>
        </w:rPr>
        <w:t>ІНДРАТ</w:t>
      </w:r>
    </w:p>
    <w:p w:rsidR="007111BB" w:rsidRPr="00DE73C7" w:rsidRDefault="007111BB" w:rsidP="00D13773">
      <w:pPr>
        <w:jc w:val="right"/>
        <w:rPr>
          <w:lang w:val="uk-UA"/>
        </w:rPr>
      </w:pPr>
    </w:p>
    <w:p w:rsidR="007111BB" w:rsidRDefault="007111BB" w:rsidP="00395925">
      <w:pPr>
        <w:rPr>
          <w:lang w:val="uk-UA"/>
        </w:rPr>
      </w:pPr>
    </w:p>
    <w:p w:rsidR="007111BB" w:rsidRPr="00DE73C7" w:rsidRDefault="007111BB" w:rsidP="00D51269">
      <w:pPr>
        <w:rPr>
          <w:lang w:val="uk-UA"/>
        </w:rPr>
      </w:pPr>
    </w:p>
    <w:p w:rsidR="007111BB" w:rsidRPr="00DE73C7" w:rsidRDefault="007111BB" w:rsidP="00D13773">
      <w:pPr>
        <w:jc w:val="right"/>
        <w:rPr>
          <w:lang w:val="uk-UA"/>
        </w:rPr>
      </w:pPr>
    </w:p>
    <w:p w:rsidR="007111BB" w:rsidRPr="00DE73C7" w:rsidRDefault="007111BB" w:rsidP="00D13773">
      <w:pPr>
        <w:jc w:val="right"/>
        <w:rPr>
          <w:lang w:val="uk-UA"/>
        </w:rPr>
      </w:pPr>
      <w:r w:rsidRPr="00DE73C7">
        <w:t>Додаток</w:t>
      </w:r>
      <w:r w:rsidRPr="00DE73C7">
        <w:rPr>
          <w:lang w:val="uk-UA"/>
        </w:rPr>
        <w:t xml:space="preserve"> 1</w:t>
      </w:r>
    </w:p>
    <w:p w:rsidR="007111BB" w:rsidRPr="00D51269" w:rsidRDefault="007111BB" w:rsidP="00D51269">
      <w:pPr>
        <w:jc w:val="right"/>
        <w:rPr>
          <w:lang w:val="uk-UA"/>
        </w:rPr>
      </w:pPr>
      <w:r w:rsidRPr="00D51269">
        <w:rPr>
          <w:lang w:val="uk-UA"/>
        </w:rPr>
        <w:t xml:space="preserve">                                                      до рішення </w:t>
      </w:r>
      <w:r>
        <w:rPr>
          <w:lang w:val="uk-UA"/>
        </w:rPr>
        <w:t>Нагірянської сільської ради</w:t>
      </w:r>
      <w:r w:rsidRPr="00D51269">
        <w:rPr>
          <w:lang w:val="uk-UA"/>
        </w:rPr>
        <w:t xml:space="preserve">                                                                </w:t>
      </w:r>
      <w:r>
        <w:rPr>
          <w:lang w:val="uk-UA"/>
        </w:rPr>
        <w:t xml:space="preserve">                                                                                                                                                                                                                                         </w:t>
      </w:r>
      <w:r w:rsidRPr="00D51269">
        <w:rPr>
          <w:lang w:val="uk-UA"/>
        </w:rPr>
        <w:t xml:space="preserve">                                             від </w:t>
      </w:r>
      <w:r>
        <w:rPr>
          <w:lang w:val="uk-UA"/>
        </w:rPr>
        <w:t>07 жовтня</w:t>
      </w:r>
      <w:r w:rsidRPr="00DE73C7">
        <w:rPr>
          <w:lang w:val="uk-UA"/>
        </w:rPr>
        <w:t xml:space="preserve"> </w:t>
      </w:r>
      <w:r w:rsidRPr="00D51269">
        <w:rPr>
          <w:lang w:val="uk-UA"/>
        </w:rPr>
        <w:t>20</w:t>
      </w:r>
      <w:r w:rsidRPr="00DE73C7">
        <w:rPr>
          <w:lang w:val="uk-UA"/>
        </w:rPr>
        <w:t>21 року</w:t>
      </w:r>
      <w:r w:rsidRPr="00D51269">
        <w:rPr>
          <w:lang w:val="uk-UA"/>
        </w:rPr>
        <w:t xml:space="preserve">  № </w:t>
      </w:r>
      <w:r>
        <w:rPr>
          <w:lang w:val="uk-UA"/>
        </w:rPr>
        <w:t>514</w:t>
      </w:r>
      <w:r w:rsidRPr="00D51269">
        <w:rPr>
          <w:lang w:val="uk-UA"/>
        </w:rPr>
        <w:t xml:space="preserve">                       </w:t>
      </w:r>
    </w:p>
    <w:p w:rsidR="007111BB" w:rsidRPr="00D51269" w:rsidRDefault="007111BB" w:rsidP="00D13773">
      <w:pPr>
        <w:jc w:val="right"/>
        <w:rPr>
          <w:lang w:val="uk-UA"/>
        </w:rPr>
      </w:pPr>
      <w:r w:rsidRPr="00D51269">
        <w:rPr>
          <w:lang w:val="uk-UA"/>
        </w:rPr>
        <w:t xml:space="preserve">                                                                                                                                                           </w:t>
      </w:r>
    </w:p>
    <w:p w:rsidR="007111BB" w:rsidRPr="00D51269" w:rsidRDefault="007111BB" w:rsidP="00D13773">
      <w:pPr>
        <w:jc w:val="right"/>
        <w:rPr>
          <w:lang w:val="uk-UA"/>
        </w:rPr>
      </w:pPr>
    </w:p>
    <w:p w:rsidR="007111BB" w:rsidRPr="00334C01" w:rsidRDefault="007111BB" w:rsidP="00334C01">
      <w:pPr>
        <w:pStyle w:val="NormalWeb"/>
        <w:spacing w:before="0" w:beforeAutospacing="0" w:after="0" w:afterAutospacing="0"/>
        <w:ind w:firstLine="709"/>
        <w:jc w:val="center"/>
        <w:rPr>
          <w:b/>
        </w:rPr>
      </w:pPr>
      <w:r w:rsidRPr="00334C01">
        <w:rPr>
          <w:b/>
          <w:color w:val="000000"/>
        </w:rPr>
        <w:t>Щомісячний  розмір  батьківської  плати за  навчання дітей</w:t>
      </w:r>
    </w:p>
    <w:p w:rsidR="007111BB" w:rsidRPr="00334C01" w:rsidRDefault="007111BB" w:rsidP="00334C01">
      <w:pPr>
        <w:pStyle w:val="NormalWeb"/>
        <w:spacing w:before="0" w:beforeAutospacing="0" w:after="0" w:afterAutospacing="0"/>
        <w:ind w:firstLine="709"/>
        <w:jc w:val="center"/>
        <w:rPr>
          <w:b/>
        </w:rPr>
      </w:pPr>
      <w:r w:rsidRPr="00334C01">
        <w:rPr>
          <w:b/>
          <w:color w:val="000000"/>
        </w:rPr>
        <w:t>в Улашківській  комунальній дитячій  музичній  школі</w:t>
      </w:r>
    </w:p>
    <w:p w:rsidR="007111BB" w:rsidRPr="00334C01" w:rsidRDefault="007111BB" w:rsidP="00334C01">
      <w:pPr>
        <w:pStyle w:val="NormalWeb"/>
        <w:spacing w:before="0" w:beforeAutospacing="0" w:after="0" w:afterAutospacing="0"/>
        <w:ind w:firstLine="709"/>
        <w:jc w:val="center"/>
        <w:rPr>
          <w:b/>
        </w:rPr>
      </w:pPr>
    </w:p>
    <w:p w:rsidR="007111BB" w:rsidRPr="00334C01" w:rsidRDefault="007111BB" w:rsidP="00334C01">
      <w:pPr>
        <w:pStyle w:val="NormalWeb"/>
        <w:spacing w:before="0" w:beforeAutospacing="0" w:after="0" w:afterAutospacing="0"/>
        <w:ind w:firstLine="709"/>
        <w:jc w:val="both"/>
      </w:pPr>
      <w:r w:rsidRPr="00334C01">
        <w:t> </w:t>
      </w:r>
    </w:p>
    <w:p w:rsidR="007111BB" w:rsidRPr="00334C01" w:rsidRDefault="007111BB" w:rsidP="00334C01">
      <w:pPr>
        <w:pStyle w:val="NormalWeb"/>
        <w:spacing w:before="0" w:beforeAutospacing="0" w:after="0" w:afterAutospacing="0"/>
        <w:ind w:firstLine="709"/>
        <w:jc w:val="both"/>
      </w:pPr>
      <w:r>
        <w:rPr>
          <w:color w:val="000000"/>
          <w:lang w:val="uk-UA"/>
        </w:rPr>
        <w:t>В</w:t>
      </w:r>
      <w:r w:rsidRPr="00334C01">
        <w:rPr>
          <w:color w:val="000000"/>
        </w:rPr>
        <w:t>становити  з 01.09.2021 року розмір щомісячної батьківської плати за навчання дітей у визначений дирекцією закладу в залежності від обраного фаху навчання:</w:t>
      </w:r>
    </w:p>
    <w:p w:rsidR="007111BB" w:rsidRPr="00334C01" w:rsidRDefault="007111BB" w:rsidP="00334C01">
      <w:pPr>
        <w:pStyle w:val="NormalWeb"/>
        <w:spacing w:before="0" w:beforeAutospacing="0" w:after="0" w:afterAutospacing="0"/>
        <w:ind w:firstLine="709"/>
        <w:jc w:val="both"/>
      </w:pPr>
      <w:r w:rsidRPr="00334C01">
        <w:rPr>
          <w:color w:val="000000"/>
        </w:rPr>
        <w:t>- фортепіано  -150 грн.;</w:t>
      </w:r>
    </w:p>
    <w:p w:rsidR="007111BB" w:rsidRPr="00334C01" w:rsidRDefault="007111BB" w:rsidP="00334C01">
      <w:pPr>
        <w:pStyle w:val="NormalWeb"/>
        <w:spacing w:before="0" w:beforeAutospacing="0" w:after="0" w:afterAutospacing="0"/>
        <w:ind w:firstLine="709"/>
        <w:jc w:val="both"/>
      </w:pPr>
      <w:r w:rsidRPr="00334C01">
        <w:rPr>
          <w:color w:val="000000"/>
        </w:rPr>
        <w:t>- гітара  - 150 грн.;</w:t>
      </w:r>
    </w:p>
    <w:p w:rsidR="007111BB" w:rsidRPr="00334C01" w:rsidRDefault="007111BB" w:rsidP="00334C01">
      <w:pPr>
        <w:pStyle w:val="NormalWeb"/>
        <w:spacing w:before="0" w:beforeAutospacing="0" w:after="0" w:afterAutospacing="0"/>
        <w:ind w:firstLine="709"/>
        <w:jc w:val="both"/>
      </w:pPr>
      <w:r w:rsidRPr="00334C01">
        <w:rPr>
          <w:color w:val="000000"/>
        </w:rPr>
        <w:t>- духові інструменти - 150 грн.;</w:t>
      </w:r>
    </w:p>
    <w:p w:rsidR="007111BB" w:rsidRPr="00334C01" w:rsidRDefault="007111BB" w:rsidP="00334C01">
      <w:pPr>
        <w:pStyle w:val="NormalWeb"/>
        <w:spacing w:before="0" w:beforeAutospacing="0" w:after="0" w:afterAutospacing="0"/>
        <w:ind w:firstLine="709"/>
        <w:jc w:val="both"/>
      </w:pPr>
      <w:r w:rsidRPr="00334C01">
        <w:rPr>
          <w:color w:val="000000"/>
        </w:rPr>
        <w:t>- вокал    - 150 грн.;</w:t>
      </w:r>
    </w:p>
    <w:p w:rsidR="007111BB" w:rsidRPr="00334C01" w:rsidRDefault="007111BB" w:rsidP="00334C01">
      <w:pPr>
        <w:pStyle w:val="NormalWeb"/>
        <w:spacing w:before="0" w:beforeAutospacing="0" w:after="0" w:afterAutospacing="0"/>
        <w:ind w:firstLine="709"/>
        <w:jc w:val="both"/>
      </w:pPr>
      <w:r w:rsidRPr="00334C01">
        <w:rPr>
          <w:color w:val="000000"/>
        </w:rPr>
        <w:t>- баян, акордеон, бандура – 150 грн.;</w:t>
      </w:r>
    </w:p>
    <w:p w:rsidR="007111BB" w:rsidRPr="00334C01" w:rsidRDefault="007111BB" w:rsidP="00334C01">
      <w:pPr>
        <w:pStyle w:val="NormalWeb"/>
        <w:spacing w:before="0" w:beforeAutospacing="0" w:after="0" w:afterAutospacing="0"/>
        <w:ind w:firstLine="709"/>
        <w:jc w:val="both"/>
      </w:pPr>
      <w:r w:rsidRPr="00334C01">
        <w:rPr>
          <w:color w:val="000000"/>
        </w:rPr>
        <w:t>- театральне відділення –150 грн.;</w:t>
      </w:r>
    </w:p>
    <w:p w:rsidR="007111BB" w:rsidRPr="00334C01" w:rsidRDefault="007111BB" w:rsidP="00334C01">
      <w:pPr>
        <w:pStyle w:val="NormalWeb"/>
        <w:spacing w:before="0" w:beforeAutospacing="0" w:after="0" w:afterAutospacing="0"/>
        <w:ind w:firstLine="709"/>
        <w:jc w:val="both"/>
      </w:pPr>
      <w:r w:rsidRPr="00334C01">
        <w:rPr>
          <w:color w:val="000000"/>
        </w:rPr>
        <w:t>- хореографія – 150 грн.;</w:t>
      </w:r>
    </w:p>
    <w:p w:rsidR="007111BB" w:rsidRPr="00334C01" w:rsidRDefault="007111BB" w:rsidP="00334C01">
      <w:pPr>
        <w:pStyle w:val="NormalWeb"/>
        <w:spacing w:before="0" w:beforeAutospacing="0" w:after="0" w:afterAutospacing="0"/>
        <w:ind w:firstLine="709"/>
        <w:jc w:val="both"/>
        <w:rPr>
          <w:lang w:val="uk-UA"/>
        </w:rPr>
      </w:pPr>
      <w:r w:rsidRPr="00334C01">
        <w:rPr>
          <w:color w:val="000000"/>
        </w:rPr>
        <w:t>- художнє відділення (образотворче  мистецтво)- 150 грн.</w:t>
      </w:r>
    </w:p>
    <w:p w:rsidR="007111BB" w:rsidRDefault="007111BB" w:rsidP="00334C01">
      <w:pPr>
        <w:pStyle w:val="NormalWeb"/>
        <w:spacing w:before="0" w:beforeAutospacing="0" w:after="0" w:afterAutospacing="0"/>
        <w:ind w:firstLine="709"/>
        <w:jc w:val="both"/>
      </w:pPr>
      <w:r>
        <w:t> </w:t>
      </w:r>
    </w:p>
    <w:p w:rsidR="007111BB" w:rsidRDefault="007111BB" w:rsidP="00334C01">
      <w:pPr>
        <w:pStyle w:val="NormalWeb"/>
        <w:spacing w:before="0" w:beforeAutospacing="0" w:after="0" w:afterAutospacing="0"/>
        <w:ind w:firstLine="709"/>
        <w:jc w:val="both"/>
      </w:pPr>
      <w:r>
        <w:t> </w:t>
      </w:r>
    </w:p>
    <w:p w:rsidR="007111BB" w:rsidRPr="00D51269" w:rsidRDefault="007111BB" w:rsidP="00D90E3B">
      <w:pPr>
        <w:jc w:val="both"/>
        <w:rPr>
          <w:lang w:val="uk-UA"/>
        </w:rPr>
      </w:pPr>
    </w:p>
    <w:p w:rsidR="007111BB" w:rsidRPr="00DE73C7" w:rsidRDefault="007111BB" w:rsidP="00D13773">
      <w:pPr>
        <w:jc w:val="both"/>
      </w:pPr>
    </w:p>
    <w:p w:rsidR="007111BB" w:rsidRPr="00DE73C7" w:rsidRDefault="007111BB" w:rsidP="00D13773">
      <w:pPr>
        <w:jc w:val="both"/>
      </w:pPr>
    </w:p>
    <w:p w:rsidR="007111BB" w:rsidRPr="00D51269" w:rsidRDefault="007111BB" w:rsidP="00D13773">
      <w:pPr>
        <w:tabs>
          <w:tab w:val="center" w:pos="4819"/>
        </w:tabs>
        <w:jc w:val="both"/>
        <w:rPr>
          <w:lang w:val="uk-UA"/>
        </w:rPr>
      </w:pPr>
      <w:r w:rsidRPr="00DE73C7">
        <w:t xml:space="preserve">                Секретар сільської  ради</w:t>
      </w:r>
      <w:r w:rsidRPr="00DE73C7">
        <w:tab/>
        <w:t xml:space="preserve">                                Г</w:t>
      </w:r>
      <w:r>
        <w:rPr>
          <w:lang w:val="uk-UA"/>
        </w:rPr>
        <w:t>алина БУРЯК</w:t>
      </w: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Pr="00DE73C7" w:rsidRDefault="007111BB" w:rsidP="00AE2CAF">
      <w:pPr>
        <w:rPr>
          <w:lang w:val="uk-UA"/>
        </w:rPr>
      </w:pPr>
    </w:p>
    <w:p w:rsidR="007111BB" w:rsidRDefault="007111BB" w:rsidP="00D13773">
      <w:pPr>
        <w:jc w:val="center"/>
        <w:rPr>
          <w:lang w:val="uk-UA"/>
        </w:rPr>
      </w:pPr>
    </w:p>
    <w:p w:rsidR="007111BB"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334C01">
      <w:pPr>
        <w:rPr>
          <w:lang w:val="uk-UA"/>
        </w:rPr>
      </w:pPr>
    </w:p>
    <w:p w:rsidR="007111BB" w:rsidRPr="00DE73C7" w:rsidRDefault="007111BB" w:rsidP="00D13773">
      <w:pPr>
        <w:jc w:val="right"/>
        <w:rPr>
          <w:lang w:val="uk-UA"/>
        </w:rPr>
      </w:pPr>
    </w:p>
    <w:p w:rsidR="007111BB" w:rsidRPr="00DE73C7" w:rsidRDefault="007111BB" w:rsidP="00D51269">
      <w:pPr>
        <w:jc w:val="right"/>
        <w:rPr>
          <w:lang w:val="uk-UA"/>
        </w:rPr>
      </w:pPr>
      <w:r w:rsidRPr="00334C01">
        <w:rPr>
          <w:lang w:val="uk-UA"/>
        </w:rPr>
        <w:t>Додаток</w:t>
      </w:r>
      <w:r w:rsidRPr="00DE73C7">
        <w:rPr>
          <w:lang w:val="uk-UA"/>
        </w:rPr>
        <w:t xml:space="preserve"> </w:t>
      </w:r>
      <w:r>
        <w:rPr>
          <w:lang w:val="uk-UA"/>
        </w:rPr>
        <w:t>2</w:t>
      </w:r>
    </w:p>
    <w:p w:rsidR="007111BB" w:rsidRPr="00D51269" w:rsidRDefault="007111BB" w:rsidP="00D51269">
      <w:pPr>
        <w:jc w:val="right"/>
        <w:rPr>
          <w:lang w:val="uk-UA"/>
        </w:rPr>
      </w:pPr>
      <w:r w:rsidRPr="00D51269">
        <w:rPr>
          <w:lang w:val="uk-UA"/>
        </w:rPr>
        <w:t xml:space="preserve">                                                      до рішення </w:t>
      </w:r>
      <w:r>
        <w:rPr>
          <w:lang w:val="uk-UA"/>
        </w:rPr>
        <w:t>Нагірянської сільської ради</w:t>
      </w:r>
      <w:r w:rsidRPr="00D51269">
        <w:rPr>
          <w:lang w:val="uk-UA"/>
        </w:rPr>
        <w:t xml:space="preserve">                                                                </w:t>
      </w:r>
      <w:r>
        <w:rPr>
          <w:lang w:val="uk-UA"/>
        </w:rPr>
        <w:t xml:space="preserve">                                                                                                                                                                                                                                         </w:t>
      </w:r>
      <w:r w:rsidRPr="00D51269">
        <w:rPr>
          <w:lang w:val="uk-UA"/>
        </w:rPr>
        <w:t xml:space="preserve">                                             від </w:t>
      </w:r>
      <w:r>
        <w:rPr>
          <w:lang w:val="uk-UA"/>
        </w:rPr>
        <w:t>07 жовтня</w:t>
      </w:r>
      <w:r w:rsidRPr="00DE73C7">
        <w:rPr>
          <w:lang w:val="uk-UA"/>
        </w:rPr>
        <w:t xml:space="preserve"> </w:t>
      </w:r>
      <w:r w:rsidRPr="00D51269">
        <w:rPr>
          <w:lang w:val="uk-UA"/>
        </w:rPr>
        <w:t>20</w:t>
      </w:r>
      <w:r w:rsidRPr="00DE73C7">
        <w:rPr>
          <w:lang w:val="uk-UA"/>
        </w:rPr>
        <w:t>21 року</w:t>
      </w:r>
      <w:r w:rsidRPr="00D51269">
        <w:rPr>
          <w:lang w:val="uk-UA"/>
        </w:rPr>
        <w:t xml:space="preserve">  № </w:t>
      </w:r>
      <w:r>
        <w:rPr>
          <w:lang w:val="uk-UA"/>
        </w:rPr>
        <w:t>514</w:t>
      </w:r>
      <w:r w:rsidRPr="00D51269">
        <w:rPr>
          <w:lang w:val="uk-UA"/>
        </w:rPr>
        <w:t xml:space="preserve">                       </w:t>
      </w:r>
    </w:p>
    <w:p w:rsidR="007111BB" w:rsidRDefault="007111BB" w:rsidP="00D13773">
      <w:pPr>
        <w:jc w:val="center"/>
        <w:rPr>
          <w:lang w:val="uk-UA"/>
        </w:rPr>
      </w:pPr>
    </w:p>
    <w:p w:rsidR="007111BB" w:rsidRPr="00D51269" w:rsidRDefault="007111BB" w:rsidP="00D13773">
      <w:pPr>
        <w:jc w:val="center"/>
        <w:rPr>
          <w:b/>
          <w:lang w:val="uk-UA"/>
        </w:rPr>
      </w:pPr>
    </w:p>
    <w:p w:rsidR="007111BB" w:rsidRPr="00930D07" w:rsidRDefault="007111BB" w:rsidP="00930D07">
      <w:pPr>
        <w:pStyle w:val="NormalWeb"/>
        <w:spacing w:before="0" w:beforeAutospacing="0" w:after="0" w:afterAutospacing="0"/>
        <w:ind w:firstLine="709"/>
        <w:jc w:val="center"/>
        <w:rPr>
          <w:b/>
        </w:rPr>
      </w:pPr>
      <w:r w:rsidRPr="00930D07">
        <w:rPr>
          <w:b/>
          <w:color w:val="000000"/>
        </w:rPr>
        <w:t>Перелік    пільг щодо  батьківської  плати за  навчання дітей</w:t>
      </w:r>
    </w:p>
    <w:p w:rsidR="007111BB" w:rsidRPr="00930D07" w:rsidRDefault="007111BB" w:rsidP="00930D07">
      <w:pPr>
        <w:pStyle w:val="NormalWeb"/>
        <w:spacing w:before="0" w:beforeAutospacing="0" w:after="0" w:afterAutospacing="0"/>
        <w:ind w:firstLine="709"/>
        <w:jc w:val="center"/>
        <w:rPr>
          <w:b/>
        </w:rPr>
      </w:pPr>
      <w:r w:rsidRPr="00930D07">
        <w:rPr>
          <w:b/>
          <w:color w:val="000000"/>
        </w:rPr>
        <w:t>в   Улашківській    комунальній дитячій музичній  школі</w:t>
      </w:r>
    </w:p>
    <w:p w:rsidR="007111BB" w:rsidRPr="00930D07" w:rsidRDefault="007111BB" w:rsidP="00930D07">
      <w:pPr>
        <w:pStyle w:val="NormalWeb"/>
        <w:spacing w:before="0" w:beforeAutospacing="0" w:after="0" w:afterAutospacing="0"/>
        <w:ind w:firstLine="709"/>
        <w:jc w:val="both"/>
        <w:rPr>
          <w:b/>
        </w:rPr>
      </w:pPr>
      <w:r w:rsidRPr="00930D07">
        <w:rPr>
          <w:b/>
        </w:rPr>
        <w:t> </w:t>
      </w:r>
    </w:p>
    <w:p w:rsidR="007111BB" w:rsidRPr="00930D07" w:rsidRDefault="007111BB" w:rsidP="00930D07">
      <w:pPr>
        <w:pStyle w:val="NormalWeb"/>
        <w:spacing w:before="0" w:beforeAutospacing="0" w:after="0" w:afterAutospacing="0"/>
        <w:ind w:firstLine="709"/>
        <w:jc w:val="both"/>
      </w:pPr>
      <w:r w:rsidRPr="00930D07">
        <w:rPr>
          <w:color w:val="000000"/>
        </w:rPr>
        <w:t>Відповідно із Законом України “Про позашкільну освіту” та враховуючи різний соціальний та матеріальний стан батьків, діти яких навчаються, надаються пільги таким категоріям дітей:</w:t>
      </w:r>
    </w:p>
    <w:p w:rsidR="007111BB" w:rsidRPr="00930D07" w:rsidRDefault="007111BB" w:rsidP="00930D07">
      <w:pPr>
        <w:pStyle w:val="NormalWeb"/>
        <w:spacing w:before="0" w:beforeAutospacing="0" w:after="0" w:afterAutospacing="0"/>
        <w:ind w:firstLine="709"/>
        <w:jc w:val="both"/>
      </w:pPr>
      <w:r w:rsidRPr="00930D07">
        <w:t> </w:t>
      </w:r>
    </w:p>
    <w:p w:rsidR="007111BB" w:rsidRPr="00930D07" w:rsidRDefault="007111BB" w:rsidP="00334C01">
      <w:pPr>
        <w:pStyle w:val="NormalWeb"/>
        <w:spacing w:before="0" w:beforeAutospacing="0" w:after="0" w:afterAutospacing="0"/>
        <w:jc w:val="both"/>
      </w:pPr>
      <w:r w:rsidRPr="00334C01">
        <w:rPr>
          <w:b/>
          <w:color w:val="000000"/>
          <w:lang w:val="uk-UA"/>
        </w:rPr>
        <w:t>1.</w:t>
      </w:r>
      <w:r>
        <w:rPr>
          <w:color w:val="000000"/>
          <w:lang w:val="uk-UA"/>
        </w:rPr>
        <w:t xml:space="preserve"> З</w:t>
      </w:r>
      <w:r w:rsidRPr="00930D07">
        <w:rPr>
          <w:color w:val="000000"/>
        </w:rPr>
        <w:t>вільн</w:t>
      </w:r>
      <w:r>
        <w:rPr>
          <w:color w:val="000000"/>
          <w:lang w:val="uk-UA"/>
        </w:rPr>
        <w:t>ити</w:t>
      </w:r>
      <w:r w:rsidRPr="00930D07">
        <w:rPr>
          <w:color w:val="000000"/>
        </w:rPr>
        <w:t xml:space="preserve"> від оплати за навчання на 100 %:</w:t>
      </w:r>
    </w:p>
    <w:p w:rsidR="007111BB" w:rsidRPr="00023347" w:rsidRDefault="007111BB" w:rsidP="00930D07">
      <w:pPr>
        <w:pStyle w:val="NormalWeb"/>
        <w:spacing w:before="0" w:beforeAutospacing="0" w:after="0" w:afterAutospacing="0"/>
        <w:jc w:val="both"/>
        <w:rPr>
          <w:lang w:val="uk-UA"/>
        </w:rPr>
      </w:pPr>
      <w:r w:rsidRPr="00930D07">
        <w:rPr>
          <w:color w:val="000000"/>
        </w:rPr>
        <w:t>        </w:t>
      </w:r>
      <w:r w:rsidRPr="00023347">
        <w:rPr>
          <w:color w:val="000000"/>
          <w:lang w:val="uk-UA"/>
        </w:rPr>
        <w:t xml:space="preserve"> - діти-інваліди;</w:t>
      </w:r>
    </w:p>
    <w:p w:rsidR="007111BB" w:rsidRPr="006169E7" w:rsidRDefault="007111BB" w:rsidP="00930D07">
      <w:pPr>
        <w:pStyle w:val="NormalWeb"/>
        <w:spacing w:before="0" w:beforeAutospacing="0" w:after="0" w:afterAutospacing="0"/>
        <w:jc w:val="both"/>
        <w:rPr>
          <w:lang w:val="uk-UA"/>
        </w:rPr>
      </w:pPr>
      <w:r w:rsidRPr="00930D07">
        <w:rPr>
          <w:color w:val="000000"/>
        </w:rPr>
        <w:t>         </w:t>
      </w:r>
      <w:r w:rsidRPr="006169E7">
        <w:rPr>
          <w:color w:val="000000"/>
          <w:lang w:val="uk-UA"/>
        </w:rPr>
        <w:t>- діти-сироти;</w:t>
      </w:r>
    </w:p>
    <w:p w:rsidR="007111BB" w:rsidRPr="00930D07" w:rsidRDefault="007111BB" w:rsidP="00930D07">
      <w:pPr>
        <w:pStyle w:val="NormalWeb"/>
        <w:spacing w:before="0" w:beforeAutospacing="0" w:after="0" w:afterAutospacing="0"/>
        <w:jc w:val="both"/>
        <w:rPr>
          <w:lang w:val="uk-UA"/>
        </w:rPr>
      </w:pPr>
      <w:r w:rsidRPr="00930D07">
        <w:rPr>
          <w:color w:val="000000"/>
        </w:rPr>
        <w:t>         </w:t>
      </w:r>
      <w:r w:rsidRPr="006169E7">
        <w:rPr>
          <w:color w:val="000000"/>
          <w:lang w:val="uk-UA"/>
        </w:rPr>
        <w:t>- діти позбавлені батьківського піклування;</w:t>
      </w:r>
    </w:p>
    <w:p w:rsidR="007111BB" w:rsidRPr="00930D07" w:rsidRDefault="007111BB" w:rsidP="00930D07">
      <w:pPr>
        <w:pStyle w:val="NormalWeb"/>
        <w:spacing w:before="0" w:beforeAutospacing="0" w:after="0" w:afterAutospacing="0"/>
        <w:jc w:val="both"/>
        <w:rPr>
          <w:lang w:val="uk-UA"/>
        </w:rPr>
      </w:pPr>
      <w:r>
        <w:rPr>
          <w:color w:val="000000"/>
        </w:rPr>
        <w:t>        </w:t>
      </w:r>
      <w:r w:rsidRPr="00930D07">
        <w:rPr>
          <w:color w:val="000000"/>
          <w:lang w:val="uk-UA"/>
        </w:rPr>
        <w:t>- діт</w:t>
      </w:r>
      <w:r>
        <w:rPr>
          <w:color w:val="000000"/>
          <w:lang w:val="uk-UA"/>
        </w:rPr>
        <w:t>и</w:t>
      </w:r>
      <w:r w:rsidRPr="00930D07">
        <w:rPr>
          <w:color w:val="000000"/>
          <w:lang w:val="uk-UA"/>
        </w:rPr>
        <w:t xml:space="preserve">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rsidR="007111BB" w:rsidRPr="00930D07" w:rsidRDefault="007111BB" w:rsidP="00930D07">
      <w:pPr>
        <w:pStyle w:val="NormalWeb"/>
        <w:spacing w:before="0" w:beforeAutospacing="0" w:after="0" w:afterAutospacing="0"/>
        <w:jc w:val="both"/>
      </w:pPr>
      <w:r w:rsidRPr="00930D07">
        <w:rPr>
          <w:color w:val="000000"/>
        </w:rPr>
        <w:t>        </w:t>
      </w:r>
      <w:r w:rsidRPr="00930D07">
        <w:rPr>
          <w:color w:val="000000"/>
          <w:lang w:val="uk-UA"/>
        </w:rPr>
        <w:t xml:space="preserve"> </w:t>
      </w:r>
      <w:r w:rsidRPr="00930D07">
        <w:rPr>
          <w:color w:val="000000"/>
        </w:rPr>
        <w:t>- діт</w:t>
      </w:r>
      <w:r>
        <w:rPr>
          <w:color w:val="000000"/>
          <w:lang w:val="uk-UA"/>
        </w:rPr>
        <w:t>и</w:t>
      </w:r>
      <w:r w:rsidRPr="00930D07">
        <w:rPr>
          <w:color w:val="000000"/>
        </w:rPr>
        <w:t>, батьки яких є учасниками проведення операції об’єднаних сил (АТО);</w:t>
      </w:r>
    </w:p>
    <w:p w:rsidR="007111BB" w:rsidRPr="00334C01" w:rsidRDefault="007111BB" w:rsidP="00930D07">
      <w:pPr>
        <w:pStyle w:val="NormalWeb"/>
        <w:spacing w:before="0" w:beforeAutospacing="0" w:after="0" w:afterAutospacing="0"/>
        <w:jc w:val="both"/>
        <w:rPr>
          <w:lang w:val="uk-UA"/>
        </w:rPr>
      </w:pPr>
      <w:r w:rsidRPr="00930D07">
        <w:rPr>
          <w:color w:val="000000"/>
        </w:rPr>
        <w:t>         </w:t>
      </w:r>
      <w:r>
        <w:rPr>
          <w:color w:val="000000"/>
        </w:rPr>
        <w:t>-</w:t>
      </w:r>
      <w:r w:rsidRPr="00930D07">
        <w:rPr>
          <w:color w:val="000000"/>
        </w:rPr>
        <w:t>діт</w:t>
      </w:r>
      <w:r>
        <w:rPr>
          <w:color w:val="000000"/>
          <w:lang w:val="uk-UA"/>
        </w:rPr>
        <w:t>и</w:t>
      </w:r>
      <w:r w:rsidRPr="00930D07">
        <w:rPr>
          <w:color w:val="000000"/>
        </w:rPr>
        <w:t>, батьки яких загинули (померли) під час участі у проведенні операції об’єднаних сил (АТО)</w:t>
      </w:r>
      <w:r>
        <w:rPr>
          <w:color w:val="000000"/>
          <w:lang w:val="uk-UA"/>
        </w:rPr>
        <w:t>;</w:t>
      </w:r>
    </w:p>
    <w:p w:rsidR="007111BB" w:rsidRDefault="007111BB" w:rsidP="00930D07">
      <w:pPr>
        <w:pStyle w:val="NormalWeb"/>
        <w:spacing w:before="0" w:beforeAutospacing="0" w:after="0" w:afterAutospacing="0"/>
        <w:jc w:val="both"/>
        <w:rPr>
          <w:color w:val="000000"/>
          <w:lang w:val="uk-UA"/>
        </w:rPr>
      </w:pPr>
      <w:r>
        <w:rPr>
          <w:color w:val="000000"/>
          <w:lang w:val="uk-UA"/>
        </w:rPr>
        <w:t xml:space="preserve">        </w:t>
      </w:r>
      <w:r w:rsidRPr="00930D07">
        <w:rPr>
          <w:color w:val="000000"/>
        </w:rPr>
        <w:t xml:space="preserve"> - </w:t>
      </w:r>
      <w:r>
        <w:rPr>
          <w:color w:val="000000"/>
          <w:lang w:val="uk-UA"/>
        </w:rPr>
        <w:t>діти</w:t>
      </w:r>
      <w:r w:rsidRPr="00930D07">
        <w:rPr>
          <w:color w:val="000000"/>
        </w:rPr>
        <w:t>, матері яких нагороджені орденом «мати-героїня».</w:t>
      </w:r>
    </w:p>
    <w:p w:rsidR="007111BB" w:rsidRPr="00AE2CAF" w:rsidRDefault="007111BB" w:rsidP="00930D07">
      <w:pPr>
        <w:pStyle w:val="NormalWeb"/>
        <w:spacing w:before="0" w:beforeAutospacing="0" w:after="0" w:afterAutospacing="0"/>
        <w:jc w:val="both"/>
        <w:rPr>
          <w:color w:val="000000"/>
          <w:lang w:val="uk-UA"/>
        </w:rPr>
      </w:pPr>
    </w:p>
    <w:p w:rsidR="007111BB" w:rsidRPr="00930D07" w:rsidRDefault="007111BB" w:rsidP="00AE2CAF">
      <w:pPr>
        <w:pStyle w:val="NormalWeb"/>
        <w:spacing w:before="0" w:beforeAutospacing="0" w:after="0" w:afterAutospacing="0"/>
        <w:jc w:val="both"/>
      </w:pPr>
      <w:r>
        <w:rPr>
          <w:b/>
          <w:color w:val="000000"/>
          <w:lang w:val="uk-UA"/>
        </w:rPr>
        <w:t>2</w:t>
      </w:r>
      <w:r w:rsidRPr="00334C01">
        <w:rPr>
          <w:b/>
          <w:color w:val="000000"/>
          <w:lang w:val="uk-UA"/>
        </w:rPr>
        <w:t>.</w:t>
      </w:r>
      <w:r>
        <w:rPr>
          <w:color w:val="000000"/>
          <w:lang w:val="uk-UA"/>
        </w:rPr>
        <w:t xml:space="preserve"> З</w:t>
      </w:r>
      <w:r w:rsidRPr="00930D07">
        <w:rPr>
          <w:color w:val="000000"/>
        </w:rPr>
        <w:t>вільн</w:t>
      </w:r>
      <w:r>
        <w:rPr>
          <w:color w:val="000000"/>
          <w:lang w:val="uk-UA"/>
        </w:rPr>
        <w:t>ити</w:t>
      </w:r>
      <w:r w:rsidRPr="00930D07">
        <w:rPr>
          <w:color w:val="000000"/>
        </w:rPr>
        <w:t xml:space="preserve"> від оплати за навчання на </w:t>
      </w:r>
      <w:r>
        <w:rPr>
          <w:color w:val="000000"/>
          <w:lang w:val="uk-UA"/>
        </w:rPr>
        <w:t>75</w:t>
      </w:r>
      <w:r w:rsidRPr="00930D07">
        <w:rPr>
          <w:color w:val="000000"/>
        </w:rPr>
        <w:t xml:space="preserve"> %:</w:t>
      </w:r>
    </w:p>
    <w:p w:rsidR="007111BB" w:rsidRPr="00023347" w:rsidRDefault="007111BB" w:rsidP="00AE2CAF">
      <w:pPr>
        <w:pStyle w:val="NormalWeb"/>
        <w:spacing w:before="0" w:beforeAutospacing="0" w:after="0" w:afterAutospacing="0"/>
        <w:ind w:firstLine="360"/>
        <w:jc w:val="both"/>
        <w:rPr>
          <w:lang w:val="uk-UA"/>
        </w:rPr>
      </w:pPr>
      <w:r>
        <w:rPr>
          <w:color w:val="000000"/>
          <w:lang w:val="uk-UA"/>
        </w:rPr>
        <w:t xml:space="preserve">   </w:t>
      </w:r>
      <w:r w:rsidRPr="00023347">
        <w:rPr>
          <w:color w:val="000000"/>
          <w:lang w:val="uk-UA"/>
        </w:rPr>
        <w:t>- діти з багатодітних сімей;</w:t>
      </w:r>
    </w:p>
    <w:p w:rsidR="007111BB" w:rsidRPr="00334C01" w:rsidRDefault="007111BB" w:rsidP="00930D07">
      <w:pPr>
        <w:pStyle w:val="NormalWeb"/>
        <w:spacing w:before="0" w:beforeAutospacing="0" w:after="0" w:afterAutospacing="0"/>
        <w:jc w:val="both"/>
        <w:rPr>
          <w:lang w:val="uk-UA"/>
        </w:rPr>
      </w:pPr>
    </w:p>
    <w:p w:rsidR="007111BB" w:rsidRPr="00AE2CAF" w:rsidRDefault="007111BB" w:rsidP="00AE2CAF">
      <w:pPr>
        <w:pStyle w:val="NormalWeb"/>
        <w:spacing w:before="0" w:beforeAutospacing="0" w:after="0" w:afterAutospacing="0"/>
        <w:jc w:val="both"/>
        <w:rPr>
          <w:color w:val="000000"/>
        </w:rPr>
      </w:pPr>
      <w:r w:rsidRPr="00AE2CAF">
        <w:rPr>
          <w:b/>
          <w:color w:val="000000"/>
          <w:lang w:val="uk-UA"/>
        </w:rPr>
        <w:t>3.</w:t>
      </w:r>
      <w:r>
        <w:rPr>
          <w:color w:val="000000"/>
          <w:lang w:val="uk-UA"/>
        </w:rPr>
        <w:t xml:space="preserve"> В</w:t>
      </w:r>
      <w:r w:rsidRPr="00930D07">
        <w:rPr>
          <w:color w:val="000000"/>
        </w:rPr>
        <w:t>становити пільги щодо  плати за  навчання :</w:t>
      </w:r>
    </w:p>
    <w:p w:rsidR="007111BB" w:rsidRPr="00930D07" w:rsidRDefault="007111BB" w:rsidP="00930D07">
      <w:pPr>
        <w:pStyle w:val="NormalWeb"/>
        <w:spacing w:before="0" w:beforeAutospacing="0" w:after="0" w:afterAutospacing="0"/>
        <w:jc w:val="both"/>
      </w:pPr>
      <w:r>
        <w:rPr>
          <w:color w:val="000000"/>
        </w:rPr>
        <w:t>        </w:t>
      </w:r>
      <w:r w:rsidRPr="00930D07">
        <w:rPr>
          <w:color w:val="000000"/>
        </w:rPr>
        <w:t>-  учням , які  навчаються на  грі одночасно на двох інструментах (відділеннях) вносять плату  за  навчання в повному розмірі за  одну спеціалізацію, а за  другу  в  розмірі 75 % оплати.</w:t>
      </w:r>
    </w:p>
    <w:p w:rsidR="007111BB" w:rsidRPr="00930D07" w:rsidRDefault="007111BB" w:rsidP="00930D07">
      <w:pPr>
        <w:pStyle w:val="NormalWeb"/>
        <w:spacing w:before="0" w:beforeAutospacing="0" w:after="0" w:afterAutospacing="0"/>
        <w:jc w:val="both"/>
      </w:pPr>
      <w:r w:rsidRPr="00930D07">
        <w:rPr>
          <w:color w:val="000000"/>
        </w:rPr>
        <w:t>            -  при  навчанні  двох  або більше учнів з однієї сім</w:t>
      </w:r>
      <w:r w:rsidRPr="00334C01">
        <w:rPr>
          <w:color w:val="000000"/>
        </w:rPr>
        <w:t>’</w:t>
      </w:r>
      <w:r w:rsidRPr="00930D07">
        <w:rPr>
          <w:color w:val="000000"/>
        </w:rPr>
        <w:t xml:space="preserve">ї </w:t>
      </w:r>
      <w:r>
        <w:rPr>
          <w:color w:val="000000"/>
          <w:lang w:val="uk-UA"/>
        </w:rPr>
        <w:t xml:space="preserve">встановити </w:t>
      </w:r>
      <w:r w:rsidRPr="00930D07">
        <w:rPr>
          <w:color w:val="000000"/>
        </w:rPr>
        <w:t>батьківськ</w:t>
      </w:r>
      <w:r>
        <w:rPr>
          <w:color w:val="000000"/>
          <w:lang w:val="uk-UA"/>
        </w:rPr>
        <w:t>у</w:t>
      </w:r>
      <w:r w:rsidRPr="00930D07">
        <w:rPr>
          <w:color w:val="000000"/>
        </w:rPr>
        <w:t>  плат</w:t>
      </w:r>
      <w:r>
        <w:rPr>
          <w:color w:val="000000"/>
          <w:lang w:val="uk-UA"/>
        </w:rPr>
        <w:t>у</w:t>
      </w:r>
      <w:r>
        <w:rPr>
          <w:color w:val="000000"/>
        </w:rPr>
        <w:t xml:space="preserve"> </w:t>
      </w:r>
      <w:r w:rsidRPr="00930D07">
        <w:rPr>
          <w:color w:val="000000"/>
        </w:rPr>
        <w:t xml:space="preserve"> :  за  першого учня - 100%, за  кожного  наступного – 75% від суми  оплати.</w:t>
      </w:r>
    </w:p>
    <w:p w:rsidR="007111BB" w:rsidRPr="00930D07" w:rsidRDefault="007111BB" w:rsidP="00930D07">
      <w:pPr>
        <w:pStyle w:val="NormalWeb"/>
        <w:spacing w:before="0" w:beforeAutospacing="0" w:after="0" w:afterAutospacing="0"/>
        <w:jc w:val="both"/>
      </w:pPr>
      <w:r w:rsidRPr="00930D07">
        <w:rPr>
          <w:color w:val="000000"/>
        </w:rPr>
        <w:t xml:space="preserve">            </w:t>
      </w:r>
    </w:p>
    <w:p w:rsidR="007111BB" w:rsidRPr="00930D07" w:rsidRDefault="007111BB" w:rsidP="00930D07">
      <w:pPr>
        <w:pStyle w:val="NormalWeb"/>
        <w:spacing w:before="0" w:beforeAutospacing="0" w:after="0" w:afterAutospacing="0"/>
        <w:jc w:val="both"/>
      </w:pPr>
      <w:r w:rsidRPr="00930D07">
        <w:t> </w:t>
      </w:r>
    </w:p>
    <w:p w:rsidR="007111BB" w:rsidRPr="00930D07" w:rsidRDefault="007111BB" w:rsidP="00930D07">
      <w:pPr>
        <w:pStyle w:val="NormalWeb"/>
        <w:spacing w:before="0" w:beforeAutospacing="0" w:after="0" w:afterAutospacing="0"/>
        <w:jc w:val="both"/>
      </w:pPr>
      <w:r w:rsidRPr="00930D07">
        <w:rPr>
          <w:color w:val="000000"/>
        </w:rPr>
        <w:t>зазначені  пільги можуть надаватися школою лише за одним із вказаних   видів за  бажанням  батьків.</w:t>
      </w:r>
    </w:p>
    <w:p w:rsidR="007111BB" w:rsidRPr="00930D07" w:rsidRDefault="007111BB" w:rsidP="00930D07">
      <w:pPr>
        <w:pStyle w:val="NormalWeb"/>
        <w:spacing w:before="0" w:beforeAutospacing="0" w:after="0" w:afterAutospacing="0"/>
        <w:jc w:val="both"/>
      </w:pPr>
      <w:r w:rsidRPr="00930D07">
        <w:t> </w:t>
      </w:r>
    </w:p>
    <w:p w:rsidR="007111BB" w:rsidRPr="00930D07" w:rsidRDefault="007111BB" w:rsidP="00930D07">
      <w:pPr>
        <w:pStyle w:val="NormalWeb"/>
        <w:spacing w:before="0" w:beforeAutospacing="0" w:after="0" w:afterAutospacing="0"/>
        <w:jc w:val="both"/>
      </w:pPr>
      <w:r w:rsidRPr="00930D07">
        <w:t> </w:t>
      </w:r>
    </w:p>
    <w:p w:rsidR="007111BB" w:rsidRPr="00DE73C7" w:rsidRDefault="007111BB" w:rsidP="00D13773">
      <w:pPr>
        <w:jc w:val="both"/>
        <w:rPr>
          <w:lang w:val="uk-UA"/>
        </w:rPr>
      </w:pPr>
    </w:p>
    <w:p w:rsidR="007111BB" w:rsidRPr="00DE73C7" w:rsidRDefault="007111BB" w:rsidP="00D13773">
      <w:pPr>
        <w:jc w:val="both"/>
        <w:rPr>
          <w:lang w:val="uk-UA"/>
        </w:rPr>
      </w:pPr>
      <w:r w:rsidRPr="00DE73C7">
        <w:t xml:space="preserve">    Секретар </w:t>
      </w:r>
      <w:r w:rsidRPr="00DE73C7">
        <w:rPr>
          <w:lang w:val="uk-UA"/>
        </w:rPr>
        <w:t>сільської</w:t>
      </w:r>
      <w:r w:rsidRPr="00DE73C7">
        <w:t xml:space="preserve"> ради                         </w:t>
      </w:r>
      <w:r w:rsidRPr="00DE73C7">
        <w:rPr>
          <w:lang w:val="uk-UA"/>
        </w:rPr>
        <w:t xml:space="preserve">               </w:t>
      </w:r>
      <w:r w:rsidRPr="00DE73C7">
        <w:t xml:space="preserve">           </w:t>
      </w:r>
      <w:r w:rsidRPr="00DE73C7">
        <w:rPr>
          <w:lang w:val="uk-UA"/>
        </w:rPr>
        <w:t>Г</w:t>
      </w:r>
      <w:r>
        <w:rPr>
          <w:lang w:val="uk-UA"/>
        </w:rPr>
        <w:t>алина БУРЯК</w:t>
      </w: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Pr="00DE73C7" w:rsidRDefault="007111BB" w:rsidP="00D13773">
      <w:pPr>
        <w:jc w:val="center"/>
        <w:rPr>
          <w:lang w:val="uk-UA"/>
        </w:rPr>
      </w:pPr>
    </w:p>
    <w:p w:rsidR="007111BB" w:rsidRDefault="007111BB" w:rsidP="00930D07">
      <w:pPr>
        <w:pStyle w:val="docdata"/>
        <w:spacing w:before="0" w:beforeAutospacing="0" w:after="0" w:afterAutospacing="0"/>
        <w:ind w:firstLine="709"/>
        <w:jc w:val="both"/>
      </w:pPr>
      <w:r>
        <w:t> </w:t>
      </w:r>
    </w:p>
    <w:p w:rsidR="007111BB" w:rsidRDefault="007111BB" w:rsidP="00930D07">
      <w:pPr>
        <w:pStyle w:val="NormalWeb"/>
        <w:spacing w:before="0" w:beforeAutospacing="0" w:after="0" w:afterAutospacing="0"/>
        <w:jc w:val="both"/>
      </w:pPr>
      <w:r>
        <w:t> </w:t>
      </w:r>
    </w:p>
    <w:p w:rsidR="007111BB" w:rsidRDefault="007111BB" w:rsidP="00930D07">
      <w:pPr>
        <w:pStyle w:val="NormalWeb"/>
        <w:spacing w:before="0" w:beforeAutospacing="0" w:after="0" w:afterAutospacing="0"/>
        <w:jc w:val="both"/>
        <w:rPr>
          <w:lang w:val="uk-UA"/>
        </w:rPr>
      </w:pPr>
      <w:r>
        <w:t> </w:t>
      </w:r>
    </w:p>
    <w:p w:rsidR="007111BB" w:rsidRDefault="007111BB" w:rsidP="00930D07">
      <w:pPr>
        <w:pStyle w:val="NormalWeb"/>
        <w:spacing w:before="0" w:beforeAutospacing="0" w:after="0" w:afterAutospacing="0"/>
        <w:jc w:val="both"/>
        <w:rPr>
          <w:lang w:val="uk-UA"/>
        </w:rPr>
      </w:pPr>
    </w:p>
    <w:p w:rsidR="007111BB" w:rsidRPr="000605E1" w:rsidRDefault="007111BB" w:rsidP="00930D07">
      <w:pPr>
        <w:pStyle w:val="NormalWeb"/>
        <w:spacing w:before="0" w:beforeAutospacing="0" w:after="0" w:afterAutospacing="0"/>
        <w:jc w:val="both"/>
        <w:rPr>
          <w:lang w:val="uk-UA"/>
        </w:rPr>
      </w:pPr>
    </w:p>
    <w:p w:rsidR="007111BB" w:rsidRDefault="007111BB" w:rsidP="00D13773">
      <w:pPr>
        <w:jc w:val="center"/>
        <w:rPr>
          <w:lang w:val="uk-UA"/>
        </w:rPr>
      </w:pPr>
    </w:p>
    <w:p w:rsidR="007111BB" w:rsidRPr="00DE73C7" w:rsidRDefault="007111BB" w:rsidP="000605E1">
      <w:pPr>
        <w:jc w:val="right"/>
        <w:rPr>
          <w:lang w:val="uk-UA"/>
        </w:rPr>
      </w:pPr>
    </w:p>
    <w:p w:rsidR="007111BB" w:rsidRPr="00DE73C7" w:rsidRDefault="007111BB" w:rsidP="000605E1">
      <w:pPr>
        <w:jc w:val="right"/>
        <w:rPr>
          <w:lang w:val="uk-UA"/>
        </w:rPr>
      </w:pPr>
      <w:r w:rsidRPr="00334C01">
        <w:rPr>
          <w:lang w:val="uk-UA"/>
        </w:rPr>
        <w:t>Додаток</w:t>
      </w:r>
      <w:r w:rsidRPr="00DE73C7">
        <w:rPr>
          <w:lang w:val="uk-UA"/>
        </w:rPr>
        <w:t xml:space="preserve"> </w:t>
      </w:r>
      <w:r>
        <w:rPr>
          <w:lang w:val="uk-UA"/>
        </w:rPr>
        <w:t>3</w:t>
      </w:r>
    </w:p>
    <w:p w:rsidR="007111BB" w:rsidRPr="00D51269" w:rsidRDefault="007111BB" w:rsidP="000605E1">
      <w:pPr>
        <w:jc w:val="right"/>
        <w:rPr>
          <w:lang w:val="uk-UA"/>
        </w:rPr>
      </w:pPr>
      <w:r w:rsidRPr="00D51269">
        <w:rPr>
          <w:lang w:val="uk-UA"/>
        </w:rPr>
        <w:t xml:space="preserve">                                                      до рішення </w:t>
      </w:r>
      <w:r>
        <w:rPr>
          <w:lang w:val="uk-UA"/>
        </w:rPr>
        <w:t>Нагірянської сільської ради</w:t>
      </w:r>
      <w:r w:rsidRPr="00D51269">
        <w:rPr>
          <w:lang w:val="uk-UA"/>
        </w:rPr>
        <w:t xml:space="preserve">                                                                </w:t>
      </w:r>
      <w:r>
        <w:rPr>
          <w:lang w:val="uk-UA"/>
        </w:rPr>
        <w:t xml:space="preserve">                                                                                                                                                                                                                                         </w:t>
      </w:r>
      <w:r w:rsidRPr="00D51269">
        <w:rPr>
          <w:lang w:val="uk-UA"/>
        </w:rPr>
        <w:t xml:space="preserve">                                             від </w:t>
      </w:r>
      <w:r>
        <w:rPr>
          <w:lang w:val="uk-UA"/>
        </w:rPr>
        <w:t>07 жовтня</w:t>
      </w:r>
      <w:r w:rsidRPr="00DE73C7">
        <w:rPr>
          <w:lang w:val="uk-UA"/>
        </w:rPr>
        <w:t xml:space="preserve"> </w:t>
      </w:r>
      <w:r w:rsidRPr="00D51269">
        <w:rPr>
          <w:lang w:val="uk-UA"/>
        </w:rPr>
        <w:t>20</w:t>
      </w:r>
      <w:r w:rsidRPr="00DE73C7">
        <w:rPr>
          <w:lang w:val="uk-UA"/>
        </w:rPr>
        <w:t>21 року</w:t>
      </w:r>
      <w:r w:rsidRPr="00D51269">
        <w:rPr>
          <w:lang w:val="uk-UA"/>
        </w:rPr>
        <w:t xml:space="preserve">  № </w:t>
      </w:r>
      <w:r>
        <w:rPr>
          <w:lang w:val="uk-UA"/>
        </w:rPr>
        <w:t>514</w:t>
      </w:r>
      <w:r w:rsidRPr="00D51269">
        <w:rPr>
          <w:lang w:val="uk-UA"/>
        </w:rPr>
        <w:t xml:space="preserve">                       </w:t>
      </w:r>
    </w:p>
    <w:p w:rsidR="007111BB" w:rsidRDefault="007111BB" w:rsidP="000605E1">
      <w:pPr>
        <w:jc w:val="center"/>
        <w:rPr>
          <w:lang w:val="uk-UA"/>
        </w:rPr>
      </w:pPr>
    </w:p>
    <w:p w:rsidR="007111BB" w:rsidRDefault="007111BB" w:rsidP="00D13773">
      <w:pPr>
        <w:jc w:val="center"/>
        <w:rPr>
          <w:lang w:val="uk-UA"/>
        </w:rPr>
      </w:pPr>
    </w:p>
    <w:p w:rsidR="007111BB" w:rsidRPr="000605E1" w:rsidRDefault="007111BB" w:rsidP="00D13773">
      <w:pPr>
        <w:jc w:val="center"/>
        <w:rPr>
          <w:lang w:val="uk-UA"/>
        </w:rPr>
      </w:pPr>
    </w:p>
    <w:p w:rsidR="007111BB" w:rsidRPr="00930D07" w:rsidRDefault="007111BB" w:rsidP="000605E1">
      <w:pPr>
        <w:pStyle w:val="NormalWeb"/>
        <w:spacing w:before="0" w:beforeAutospacing="0" w:after="0" w:afterAutospacing="0"/>
        <w:ind w:firstLine="709"/>
        <w:jc w:val="center"/>
        <w:rPr>
          <w:b/>
        </w:rPr>
      </w:pPr>
      <w:r w:rsidRPr="000605E1">
        <w:rPr>
          <w:b/>
          <w:color w:val="000000"/>
          <w:lang w:val="uk-UA"/>
        </w:rPr>
        <w:t>П</w:t>
      </w:r>
      <w:r w:rsidRPr="000605E1">
        <w:rPr>
          <w:b/>
          <w:color w:val="000000"/>
        </w:rPr>
        <w:t xml:space="preserve">орядок використання коштів, одержаних від плати за навчання </w:t>
      </w:r>
      <w:r w:rsidRPr="00930D07">
        <w:rPr>
          <w:b/>
          <w:color w:val="000000"/>
        </w:rPr>
        <w:t>дітей</w:t>
      </w:r>
    </w:p>
    <w:p w:rsidR="007111BB" w:rsidRPr="00930D07" w:rsidRDefault="007111BB" w:rsidP="000605E1">
      <w:pPr>
        <w:pStyle w:val="NormalWeb"/>
        <w:spacing w:before="0" w:beforeAutospacing="0" w:after="0" w:afterAutospacing="0"/>
        <w:ind w:firstLine="709"/>
        <w:jc w:val="center"/>
        <w:rPr>
          <w:b/>
        </w:rPr>
      </w:pPr>
      <w:r w:rsidRPr="00930D07">
        <w:rPr>
          <w:b/>
          <w:color w:val="000000"/>
        </w:rPr>
        <w:t>в   Улашківській    комунальній дитячій музичній  школі</w:t>
      </w:r>
    </w:p>
    <w:p w:rsidR="007111BB" w:rsidRDefault="007111BB" w:rsidP="000605E1">
      <w:pPr>
        <w:pStyle w:val="NormalWeb"/>
        <w:spacing w:before="0" w:beforeAutospacing="0" w:after="0" w:afterAutospacing="0"/>
        <w:jc w:val="center"/>
        <w:rPr>
          <w:b/>
          <w:color w:val="000000"/>
          <w:lang w:val="uk-UA"/>
        </w:rPr>
      </w:pPr>
    </w:p>
    <w:p w:rsidR="007111BB" w:rsidRDefault="007111BB" w:rsidP="000605E1">
      <w:pPr>
        <w:pStyle w:val="NormalWeb"/>
        <w:spacing w:before="0" w:beforeAutospacing="0" w:after="0" w:afterAutospacing="0"/>
        <w:jc w:val="center"/>
        <w:rPr>
          <w:b/>
          <w:color w:val="000000"/>
          <w:lang w:val="uk-UA"/>
        </w:rPr>
      </w:pPr>
    </w:p>
    <w:p w:rsidR="007111BB" w:rsidRPr="000605E1" w:rsidRDefault="007111BB" w:rsidP="000605E1">
      <w:pPr>
        <w:pStyle w:val="NormalWeb"/>
        <w:spacing w:before="0" w:beforeAutospacing="0" w:after="0" w:afterAutospacing="0"/>
        <w:jc w:val="center"/>
        <w:rPr>
          <w:b/>
          <w:color w:val="000000"/>
          <w:lang w:val="uk-UA"/>
        </w:rPr>
      </w:pPr>
    </w:p>
    <w:p w:rsidR="007111BB" w:rsidRPr="000605E1" w:rsidRDefault="007111BB" w:rsidP="000605E1">
      <w:pPr>
        <w:pStyle w:val="NormalWeb"/>
        <w:spacing w:before="0" w:beforeAutospacing="0" w:after="0" w:afterAutospacing="0"/>
        <w:jc w:val="center"/>
        <w:rPr>
          <w:lang w:val="uk-UA"/>
        </w:rPr>
      </w:pPr>
    </w:p>
    <w:p w:rsidR="007111BB" w:rsidRPr="000605E1" w:rsidRDefault="007111BB" w:rsidP="000605E1">
      <w:pPr>
        <w:pStyle w:val="NormalWeb"/>
        <w:spacing w:before="0" w:beforeAutospacing="0" w:after="0" w:afterAutospacing="0"/>
        <w:jc w:val="both"/>
      </w:pPr>
      <w:r w:rsidRPr="000605E1">
        <w:rPr>
          <w:color w:val="000000"/>
        </w:rPr>
        <w:t xml:space="preserve">             </w:t>
      </w:r>
      <w:r w:rsidRPr="000605E1">
        <w:rPr>
          <w:color w:val="000000"/>
          <w:lang w:val="uk-UA"/>
        </w:rPr>
        <w:t>На</w:t>
      </w:r>
      <w:r w:rsidRPr="000605E1">
        <w:rPr>
          <w:color w:val="000000"/>
        </w:rPr>
        <w:t xml:space="preserve"> заробітна плата та нарахування на фонд оплати праці – 75%</w:t>
      </w:r>
    </w:p>
    <w:p w:rsidR="007111BB" w:rsidRPr="000605E1" w:rsidRDefault="007111BB" w:rsidP="000605E1">
      <w:pPr>
        <w:pStyle w:val="NormalWeb"/>
        <w:spacing w:before="0" w:beforeAutospacing="0" w:after="0" w:afterAutospacing="0"/>
        <w:jc w:val="both"/>
      </w:pPr>
      <w:r w:rsidRPr="000605E1">
        <w:rPr>
          <w:color w:val="000000"/>
        </w:rPr>
        <w:t>             </w:t>
      </w:r>
      <w:r w:rsidRPr="000605E1">
        <w:rPr>
          <w:color w:val="000000"/>
          <w:lang w:val="uk-UA"/>
        </w:rPr>
        <w:t xml:space="preserve">На </w:t>
      </w:r>
      <w:r w:rsidRPr="000605E1">
        <w:rPr>
          <w:color w:val="000000"/>
        </w:rPr>
        <w:t>придбання матеріальних цінностей – 25%</w:t>
      </w:r>
    </w:p>
    <w:p w:rsidR="007111BB" w:rsidRPr="000605E1" w:rsidRDefault="007111BB" w:rsidP="00D13773">
      <w:pPr>
        <w:jc w:val="center"/>
        <w:rPr>
          <w:lang w:val="uk-UA"/>
        </w:rPr>
      </w:pPr>
    </w:p>
    <w:p w:rsidR="007111BB" w:rsidRPr="000605E1"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Pr="00DE73C7" w:rsidRDefault="007111BB" w:rsidP="000605E1">
      <w:pPr>
        <w:jc w:val="both"/>
        <w:rPr>
          <w:lang w:val="uk-UA"/>
        </w:rPr>
      </w:pPr>
      <w:r>
        <w:rPr>
          <w:lang w:val="uk-UA"/>
        </w:rPr>
        <w:t xml:space="preserve">          </w:t>
      </w:r>
      <w:r w:rsidRPr="00DE73C7">
        <w:t xml:space="preserve">Секретар </w:t>
      </w:r>
      <w:r w:rsidRPr="00DE73C7">
        <w:rPr>
          <w:lang w:val="uk-UA"/>
        </w:rPr>
        <w:t>сільської</w:t>
      </w:r>
      <w:r w:rsidRPr="00DE73C7">
        <w:t xml:space="preserve"> ради                         </w:t>
      </w:r>
      <w:r w:rsidRPr="00DE73C7">
        <w:rPr>
          <w:lang w:val="uk-UA"/>
        </w:rPr>
        <w:t xml:space="preserve">               </w:t>
      </w:r>
      <w:r w:rsidRPr="00DE73C7">
        <w:t xml:space="preserve">           </w:t>
      </w:r>
      <w:r w:rsidRPr="00DE73C7">
        <w:rPr>
          <w:lang w:val="uk-UA"/>
        </w:rPr>
        <w:t>Г</w:t>
      </w:r>
      <w:r>
        <w:rPr>
          <w:lang w:val="uk-UA"/>
        </w:rPr>
        <w:t>алина БУРЯК</w:t>
      </w:r>
    </w:p>
    <w:p w:rsidR="007111BB" w:rsidRPr="00DE73C7" w:rsidRDefault="007111BB" w:rsidP="000605E1">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8561D3">
      <w:pP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D13773">
      <w:pPr>
        <w:jc w:val="center"/>
        <w:rPr>
          <w:lang w:val="uk-UA"/>
        </w:rPr>
      </w:pPr>
    </w:p>
    <w:p w:rsidR="007111BB" w:rsidRDefault="007111BB" w:rsidP="008D5923">
      <w:pPr>
        <w:pStyle w:val="docdata"/>
        <w:spacing w:before="0" w:beforeAutospacing="0" w:after="0" w:afterAutospacing="0" w:line="360" w:lineRule="auto"/>
        <w:ind w:right="9"/>
      </w:pPr>
      <w:r>
        <w:rPr>
          <w:color w:val="000000"/>
          <w:sz w:val="28"/>
          <w:szCs w:val="28"/>
        </w:rPr>
        <w:t xml:space="preserve">  </w:t>
      </w:r>
    </w:p>
    <w:sectPr w:rsidR="007111BB"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1BB" w:rsidRDefault="007111BB" w:rsidP="00B36569">
      <w:r>
        <w:separator/>
      </w:r>
    </w:p>
  </w:endnote>
  <w:endnote w:type="continuationSeparator" w:id="0">
    <w:p w:rsidR="007111BB" w:rsidRDefault="007111BB"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1BB" w:rsidRDefault="007111BB" w:rsidP="00B36569">
      <w:r>
        <w:separator/>
      </w:r>
    </w:p>
  </w:footnote>
  <w:footnote w:type="continuationSeparator" w:id="0">
    <w:p w:rsidR="007111BB" w:rsidRDefault="007111BB"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1">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5">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7">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544366DC"/>
    <w:multiLevelType w:val="hybridMultilevel"/>
    <w:tmpl w:val="7B98ECE8"/>
    <w:lvl w:ilvl="0" w:tplc="B9E89AC6">
      <w:start w:val="2"/>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668D7677"/>
    <w:multiLevelType w:val="hybridMultilevel"/>
    <w:tmpl w:val="1232673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5"/>
  </w:num>
  <w:num w:numId="3">
    <w:abstractNumId w:val="4"/>
  </w:num>
  <w:num w:numId="4">
    <w:abstractNumId w:val="6"/>
  </w:num>
  <w:num w:numId="5">
    <w:abstractNumId w:val="1"/>
  </w:num>
  <w:num w:numId="6">
    <w:abstractNumId w:val="0"/>
  </w:num>
  <w:num w:numId="7">
    <w:abstractNumId w:val="12"/>
  </w:num>
  <w:num w:numId="8">
    <w:abstractNumId w:val="11"/>
  </w:num>
  <w:num w:numId="9">
    <w:abstractNumId w:val="7"/>
  </w:num>
  <w:num w:numId="10">
    <w:abstractNumId w:val="2"/>
  </w:num>
  <w:num w:numId="11">
    <w:abstractNumId w:val="3"/>
  </w:num>
  <w:num w:numId="12">
    <w:abstractNumId w:val="8"/>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7F43"/>
    <w:rsid w:val="000204F4"/>
    <w:rsid w:val="000213F3"/>
    <w:rsid w:val="00022736"/>
    <w:rsid w:val="00023347"/>
    <w:rsid w:val="0002436C"/>
    <w:rsid w:val="00024CB4"/>
    <w:rsid w:val="00026719"/>
    <w:rsid w:val="000267D7"/>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05E1"/>
    <w:rsid w:val="000621A8"/>
    <w:rsid w:val="00064954"/>
    <w:rsid w:val="00065FD2"/>
    <w:rsid w:val="00074118"/>
    <w:rsid w:val="00075B97"/>
    <w:rsid w:val="00082B3E"/>
    <w:rsid w:val="00083289"/>
    <w:rsid w:val="0008334D"/>
    <w:rsid w:val="00085005"/>
    <w:rsid w:val="000850D3"/>
    <w:rsid w:val="00086DD5"/>
    <w:rsid w:val="00087186"/>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D3BCD"/>
    <w:rsid w:val="000D6D81"/>
    <w:rsid w:val="000E2BD5"/>
    <w:rsid w:val="000E3B4F"/>
    <w:rsid w:val="000E4BAE"/>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1FD9"/>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FE9"/>
    <w:rsid w:val="0017708A"/>
    <w:rsid w:val="00177227"/>
    <w:rsid w:val="001808EF"/>
    <w:rsid w:val="00182847"/>
    <w:rsid w:val="00182CE7"/>
    <w:rsid w:val="00183841"/>
    <w:rsid w:val="0018516A"/>
    <w:rsid w:val="00185907"/>
    <w:rsid w:val="00187214"/>
    <w:rsid w:val="001874AA"/>
    <w:rsid w:val="00190562"/>
    <w:rsid w:val="00192A35"/>
    <w:rsid w:val="001A08E7"/>
    <w:rsid w:val="001A16E1"/>
    <w:rsid w:val="001A2E2A"/>
    <w:rsid w:val="001A44CF"/>
    <w:rsid w:val="001A728F"/>
    <w:rsid w:val="001B00A7"/>
    <w:rsid w:val="001B4AA4"/>
    <w:rsid w:val="001B6BFB"/>
    <w:rsid w:val="001B752E"/>
    <w:rsid w:val="001B75CB"/>
    <w:rsid w:val="001B75EB"/>
    <w:rsid w:val="001C28F5"/>
    <w:rsid w:val="001C3FC4"/>
    <w:rsid w:val="001D3C8D"/>
    <w:rsid w:val="001D487D"/>
    <w:rsid w:val="001D5FB3"/>
    <w:rsid w:val="001E030A"/>
    <w:rsid w:val="001E1A4C"/>
    <w:rsid w:val="001E219D"/>
    <w:rsid w:val="001E3574"/>
    <w:rsid w:val="001F0844"/>
    <w:rsid w:val="001F11BA"/>
    <w:rsid w:val="001F40C9"/>
    <w:rsid w:val="001F7E9F"/>
    <w:rsid w:val="0020021C"/>
    <w:rsid w:val="00200E7C"/>
    <w:rsid w:val="0020275D"/>
    <w:rsid w:val="00204116"/>
    <w:rsid w:val="0020412A"/>
    <w:rsid w:val="00206153"/>
    <w:rsid w:val="0020751F"/>
    <w:rsid w:val="0020786C"/>
    <w:rsid w:val="00211ABE"/>
    <w:rsid w:val="00216936"/>
    <w:rsid w:val="0022119C"/>
    <w:rsid w:val="00222473"/>
    <w:rsid w:val="0022268C"/>
    <w:rsid w:val="002239D1"/>
    <w:rsid w:val="0022493A"/>
    <w:rsid w:val="002266A6"/>
    <w:rsid w:val="00227D0C"/>
    <w:rsid w:val="00230A2F"/>
    <w:rsid w:val="002314F6"/>
    <w:rsid w:val="00233212"/>
    <w:rsid w:val="00233B9F"/>
    <w:rsid w:val="00233C82"/>
    <w:rsid w:val="00234196"/>
    <w:rsid w:val="00235BAA"/>
    <w:rsid w:val="00236E7B"/>
    <w:rsid w:val="00237A6B"/>
    <w:rsid w:val="00237F47"/>
    <w:rsid w:val="00240C6E"/>
    <w:rsid w:val="00243758"/>
    <w:rsid w:val="0024413C"/>
    <w:rsid w:val="00245C36"/>
    <w:rsid w:val="002461B2"/>
    <w:rsid w:val="0025285A"/>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4C8"/>
    <w:rsid w:val="002C28F7"/>
    <w:rsid w:val="002C4914"/>
    <w:rsid w:val="002C4EBE"/>
    <w:rsid w:val="002C50D5"/>
    <w:rsid w:val="002C5EEC"/>
    <w:rsid w:val="002C615B"/>
    <w:rsid w:val="002C7EBF"/>
    <w:rsid w:val="002D39D8"/>
    <w:rsid w:val="002D3F84"/>
    <w:rsid w:val="002D536A"/>
    <w:rsid w:val="002D5FEC"/>
    <w:rsid w:val="002E4C45"/>
    <w:rsid w:val="002E512D"/>
    <w:rsid w:val="002E5259"/>
    <w:rsid w:val="002E7295"/>
    <w:rsid w:val="002F0993"/>
    <w:rsid w:val="002F0B6E"/>
    <w:rsid w:val="002F573F"/>
    <w:rsid w:val="002F649C"/>
    <w:rsid w:val="003022AE"/>
    <w:rsid w:val="00302A22"/>
    <w:rsid w:val="00304B01"/>
    <w:rsid w:val="00304FF3"/>
    <w:rsid w:val="00305595"/>
    <w:rsid w:val="003061D1"/>
    <w:rsid w:val="0030671F"/>
    <w:rsid w:val="00307DFB"/>
    <w:rsid w:val="00317983"/>
    <w:rsid w:val="0032014B"/>
    <w:rsid w:val="00321404"/>
    <w:rsid w:val="00325398"/>
    <w:rsid w:val="0033038F"/>
    <w:rsid w:val="00333A6C"/>
    <w:rsid w:val="00334AC1"/>
    <w:rsid w:val="00334C01"/>
    <w:rsid w:val="00337341"/>
    <w:rsid w:val="00337A3F"/>
    <w:rsid w:val="0034061E"/>
    <w:rsid w:val="003409C9"/>
    <w:rsid w:val="00346BF6"/>
    <w:rsid w:val="003532AF"/>
    <w:rsid w:val="003565D4"/>
    <w:rsid w:val="00357518"/>
    <w:rsid w:val="003650A4"/>
    <w:rsid w:val="00365DF5"/>
    <w:rsid w:val="0037037D"/>
    <w:rsid w:val="00370DB0"/>
    <w:rsid w:val="00371928"/>
    <w:rsid w:val="00373C0D"/>
    <w:rsid w:val="00375CFC"/>
    <w:rsid w:val="00377D16"/>
    <w:rsid w:val="00380D17"/>
    <w:rsid w:val="003814E5"/>
    <w:rsid w:val="003822AF"/>
    <w:rsid w:val="00383928"/>
    <w:rsid w:val="003847A6"/>
    <w:rsid w:val="00384FB7"/>
    <w:rsid w:val="0038539D"/>
    <w:rsid w:val="00385476"/>
    <w:rsid w:val="003861BF"/>
    <w:rsid w:val="00386B01"/>
    <w:rsid w:val="00387F88"/>
    <w:rsid w:val="003901A2"/>
    <w:rsid w:val="00391D3D"/>
    <w:rsid w:val="00394F89"/>
    <w:rsid w:val="00395153"/>
    <w:rsid w:val="00395925"/>
    <w:rsid w:val="003A11C4"/>
    <w:rsid w:val="003A395B"/>
    <w:rsid w:val="003A3AFC"/>
    <w:rsid w:val="003A5D1E"/>
    <w:rsid w:val="003B0CE4"/>
    <w:rsid w:val="003B1B70"/>
    <w:rsid w:val="003B48A8"/>
    <w:rsid w:val="003B49FE"/>
    <w:rsid w:val="003B6A02"/>
    <w:rsid w:val="003C1B01"/>
    <w:rsid w:val="003C2673"/>
    <w:rsid w:val="003C3AE2"/>
    <w:rsid w:val="003C63C2"/>
    <w:rsid w:val="003C6499"/>
    <w:rsid w:val="003D1C80"/>
    <w:rsid w:val="003D2364"/>
    <w:rsid w:val="003E0A5D"/>
    <w:rsid w:val="003E1D79"/>
    <w:rsid w:val="003E2584"/>
    <w:rsid w:val="003E52FF"/>
    <w:rsid w:val="003E6593"/>
    <w:rsid w:val="003E698E"/>
    <w:rsid w:val="003E74D6"/>
    <w:rsid w:val="003F0F3C"/>
    <w:rsid w:val="003F27F9"/>
    <w:rsid w:val="003F3F3D"/>
    <w:rsid w:val="003F40E9"/>
    <w:rsid w:val="003F6B8A"/>
    <w:rsid w:val="003F7C42"/>
    <w:rsid w:val="00402004"/>
    <w:rsid w:val="00402A83"/>
    <w:rsid w:val="00411BAE"/>
    <w:rsid w:val="00412238"/>
    <w:rsid w:val="00413A3B"/>
    <w:rsid w:val="0041681E"/>
    <w:rsid w:val="0042100A"/>
    <w:rsid w:val="00421345"/>
    <w:rsid w:val="0042151C"/>
    <w:rsid w:val="00421593"/>
    <w:rsid w:val="004257B0"/>
    <w:rsid w:val="004272D4"/>
    <w:rsid w:val="004364C8"/>
    <w:rsid w:val="00437886"/>
    <w:rsid w:val="004507EE"/>
    <w:rsid w:val="004508CF"/>
    <w:rsid w:val="004616C0"/>
    <w:rsid w:val="004641CC"/>
    <w:rsid w:val="004663BB"/>
    <w:rsid w:val="004665A2"/>
    <w:rsid w:val="0047012A"/>
    <w:rsid w:val="00470F25"/>
    <w:rsid w:val="004715B2"/>
    <w:rsid w:val="004727FE"/>
    <w:rsid w:val="004738C6"/>
    <w:rsid w:val="00473F4C"/>
    <w:rsid w:val="0047450A"/>
    <w:rsid w:val="00475896"/>
    <w:rsid w:val="00475F28"/>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4D0F"/>
    <w:rsid w:val="004C159A"/>
    <w:rsid w:val="004C3E20"/>
    <w:rsid w:val="004C3F06"/>
    <w:rsid w:val="004C46B5"/>
    <w:rsid w:val="004C5A14"/>
    <w:rsid w:val="004C5B99"/>
    <w:rsid w:val="004D01EC"/>
    <w:rsid w:val="004D0E20"/>
    <w:rsid w:val="004D1125"/>
    <w:rsid w:val="004D15CB"/>
    <w:rsid w:val="004D4125"/>
    <w:rsid w:val="004D4906"/>
    <w:rsid w:val="004D550B"/>
    <w:rsid w:val="004D6092"/>
    <w:rsid w:val="004D701C"/>
    <w:rsid w:val="004E1C69"/>
    <w:rsid w:val="004E2EBE"/>
    <w:rsid w:val="004E3339"/>
    <w:rsid w:val="004E49F1"/>
    <w:rsid w:val="004E4EB1"/>
    <w:rsid w:val="004E64AE"/>
    <w:rsid w:val="004F2797"/>
    <w:rsid w:val="004F296D"/>
    <w:rsid w:val="004F3AEC"/>
    <w:rsid w:val="004F4CB7"/>
    <w:rsid w:val="004F6111"/>
    <w:rsid w:val="004F7D5F"/>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87798"/>
    <w:rsid w:val="00593081"/>
    <w:rsid w:val="005A0204"/>
    <w:rsid w:val="005A0E7E"/>
    <w:rsid w:val="005A295F"/>
    <w:rsid w:val="005A2D36"/>
    <w:rsid w:val="005A6D9C"/>
    <w:rsid w:val="005A7159"/>
    <w:rsid w:val="005A7E1C"/>
    <w:rsid w:val="005B4993"/>
    <w:rsid w:val="005B4E51"/>
    <w:rsid w:val="005C0C60"/>
    <w:rsid w:val="005C4B40"/>
    <w:rsid w:val="005C4E2F"/>
    <w:rsid w:val="005C5FD7"/>
    <w:rsid w:val="005C7411"/>
    <w:rsid w:val="005D117E"/>
    <w:rsid w:val="005D1691"/>
    <w:rsid w:val="005D34B6"/>
    <w:rsid w:val="005E226F"/>
    <w:rsid w:val="005E49E1"/>
    <w:rsid w:val="005E52BE"/>
    <w:rsid w:val="005E561D"/>
    <w:rsid w:val="005E7B1D"/>
    <w:rsid w:val="005F08C5"/>
    <w:rsid w:val="005F0D1F"/>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69E7"/>
    <w:rsid w:val="00617767"/>
    <w:rsid w:val="00626F0C"/>
    <w:rsid w:val="00626F0F"/>
    <w:rsid w:val="00633622"/>
    <w:rsid w:val="0063490C"/>
    <w:rsid w:val="00634AAB"/>
    <w:rsid w:val="006364ED"/>
    <w:rsid w:val="00637C95"/>
    <w:rsid w:val="006413DF"/>
    <w:rsid w:val="00641BBC"/>
    <w:rsid w:val="00643AC4"/>
    <w:rsid w:val="00644F0F"/>
    <w:rsid w:val="006463F2"/>
    <w:rsid w:val="0064660A"/>
    <w:rsid w:val="00650510"/>
    <w:rsid w:val="00650820"/>
    <w:rsid w:val="006535BC"/>
    <w:rsid w:val="00653664"/>
    <w:rsid w:val="006539A3"/>
    <w:rsid w:val="00657F2D"/>
    <w:rsid w:val="00660F2B"/>
    <w:rsid w:val="00661686"/>
    <w:rsid w:val="00663016"/>
    <w:rsid w:val="0066316B"/>
    <w:rsid w:val="00663F9E"/>
    <w:rsid w:val="00665DF2"/>
    <w:rsid w:val="006712AF"/>
    <w:rsid w:val="00671409"/>
    <w:rsid w:val="0068293C"/>
    <w:rsid w:val="00684C71"/>
    <w:rsid w:val="00685DB4"/>
    <w:rsid w:val="0068650D"/>
    <w:rsid w:val="00693F02"/>
    <w:rsid w:val="00694497"/>
    <w:rsid w:val="00694ED3"/>
    <w:rsid w:val="00696DBC"/>
    <w:rsid w:val="0069753C"/>
    <w:rsid w:val="006B07C5"/>
    <w:rsid w:val="006B0B70"/>
    <w:rsid w:val="006B0CF4"/>
    <w:rsid w:val="006B0F1B"/>
    <w:rsid w:val="006B2350"/>
    <w:rsid w:val="006B24CD"/>
    <w:rsid w:val="006B43D4"/>
    <w:rsid w:val="006B614F"/>
    <w:rsid w:val="006B7C3A"/>
    <w:rsid w:val="006C0B6B"/>
    <w:rsid w:val="006C1B11"/>
    <w:rsid w:val="006C4364"/>
    <w:rsid w:val="006C699B"/>
    <w:rsid w:val="006C7525"/>
    <w:rsid w:val="006D0B82"/>
    <w:rsid w:val="006D5768"/>
    <w:rsid w:val="006D5F5F"/>
    <w:rsid w:val="006D6974"/>
    <w:rsid w:val="006D6ECA"/>
    <w:rsid w:val="006D7C60"/>
    <w:rsid w:val="006E313A"/>
    <w:rsid w:val="006E454F"/>
    <w:rsid w:val="006E66A2"/>
    <w:rsid w:val="006E69C3"/>
    <w:rsid w:val="006F3B6F"/>
    <w:rsid w:val="006F5FFA"/>
    <w:rsid w:val="006F67AF"/>
    <w:rsid w:val="0070586C"/>
    <w:rsid w:val="00705B4E"/>
    <w:rsid w:val="007111BB"/>
    <w:rsid w:val="00713354"/>
    <w:rsid w:val="00713373"/>
    <w:rsid w:val="00721412"/>
    <w:rsid w:val="00723334"/>
    <w:rsid w:val="00723EA2"/>
    <w:rsid w:val="0072677A"/>
    <w:rsid w:val="00731DDD"/>
    <w:rsid w:val="00732584"/>
    <w:rsid w:val="007328AC"/>
    <w:rsid w:val="00735A51"/>
    <w:rsid w:val="0073640D"/>
    <w:rsid w:val="00736475"/>
    <w:rsid w:val="00740CD0"/>
    <w:rsid w:val="00741682"/>
    <w:rsid w:val="007507BD"/>
    <w:rsid w:val="00750E9C"/>
    <w:rsid w:val="00753407"/>
    <w:rsid w:val="007537B0"/>
    <w:rsid w:val="00754744"/>
    <w:rsid w:val="00755924"/>
    <w:rsid w:val="00755F2B"/>
    <w:rsid w:val="00761DDC"/>
    <w:rsid w:val="007621D4"/>
    <w:rsid w:val="00762479"/>
    <w:rsid w:val="00762CED"/>
    <w:rsid w:val="007636E8"/>
    <w:rsid w:val="00764449"/>
    <w:rsid w:val="00764F66"/>
    <w:rsid w:val="007655A4"/>
    <w:rsid w:val="00765878"/>
    <w:rsid w:val="00766E32"/>
    <w:rsid w:val="00770B68"/>
    <w:rsid w:val="0077265E"/>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0C1"/>
    <w:rsid w:val="00796A5D"/>
    <w:rsid w:val="00796D1B"/>
    <w:rsid w:val="007978DA"/>
    <w:rsid w:val="007A19DD"/>
    <w:rsid w:val="007A3323"/>
    <w:rsid w:val="007A5BCB"/>
    <w:rsid w:val="007B122D"/>
    <w:rsid w:val="007B2404"/>
    <w:rsid w:val="007B2713"/>
    <w:rsid w:val="007B34B7"/>
    <w:rsid w:val="007B4467"/>
    <w:rsid w:val="007B75F0"/>
    <w:rsid w:val="007B7B76"/>
    <w:rsid w:val="007C1E4A"/>
    <w:rsid w:val="007C54E8"/>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1485C"/>
    <w:rsid w:val="00814EC8"/>
    <w:rsid w:val="00815E7D"/>
    <w:rsid w:val="00820968"/>
    <w:rsid w:val="008257F4"/>
    <w:rsid w:val="00825EA0"/>
    <w:rsid w:val="00825EDD"/>
    <w:rsid w:val="0082689D"/>
    <w:rsid w:val="00827BEB"/>
    <w:rsid w:val="00833641"/>
    <w:rsid w:val="00833949"/>
    <w:rsid w:val="00835F61"/>
    <w:rsid w:val="008405AA"/>
    <w:rsid w:val="0084131D"/>
    <w:rsid w:val="00841C11"/>
    <w:rsid w:val="00841C96"/>
    <w:rsid w:val="00842B4E"/>
    <w:rsid w:val="00850E48"/>
    <w:rsid w:val="008557FD"/>
    <w:rsid w:val="008561D3"/>
    <w:rsid w:val="00856538"/>
    <w:rsid w:val="00856904"/>
    <w:rsid w:val="00860000"/>
    <w:rsid w:val="0086059D"/>
    <w:rsid w:val="008635A7"/>
    <w:rsid w:val="008636F0"/>
    <w:rsid w:val="00863FB4"/>
    <w:rsid w:val="00864538"/>
    <w:rsid w:val="00865202"/>
    <w:rsid w:val="00871BB4"/>
    <w:rsid w:val="00875DF8"/>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D1A13"/>
    <w:rsid w:val="008D570C"/>
    <w:rsid w:val="008D5923"/>
    <w:rsid w:val="008D671C"/>
    <w:rsid w:val="008E0891"/>
    <w:rsid w:val="008E1117"/>
    <w:rsid w:val="008E7AB2"/>
    <w:rsid w:val="008F3B5A"/>
    <w:rsid w:val="008F463E"/>
    <w:rsid w:val="008F6193"/>
    <w:rsid w:val="008F6485"/>
    <w:rsid w:val="008F7DA5"/>
    <w:rsid w:val="00900AB3"/>
    <w:rsid w:val="00901C99"/>
    <w:rsid w:val="00902CCE"/>
    <w:rsid w:val="00906E85"/>
    <w:rsid w:val="00913764"/>
    <w:rsid w:val="00914CDC"/>
    <w:rsid w:val="00920EDC"/>
    <w:rsid w:val="00921A0C"/>
    <w:rsid w:val="009263E0"/>
    <w:rsid w:val="00930D07"/>
    <w:rsid w:val="00932222"/>
    <w:rsid w:val="00933DDA"/>
    <w:rsid w:val="00935034"/>
    <w:rsid w:val="00937CC2"/>
    <w:rsid w:val="00943A7F"/>
    <w:rsid w:val="00943AFF"/>
    <w:rsid w:val="00946E0C"/>
    <w:rsid w:val="00951CDF"/>
    <w:rsid w:val="00953A4A"/>
    <w:rsid w:val="00955856"/>
    <w:rsid w:val="00955B0C"/>
    <w:rsid w:val="00957E7C"/>
    <w:rsid w:val="00961E8A"/>
    <w:rsid w:val="00961EF6"/>
    <w:rsid w:val="00964F10"/>
    <w:rsid w:val="00971B6D"/>
    <w:rsid w:val="00971DF4"/>
    <w:rsid w:val="00972A84"/>
    <w:rsid w:val="009745E7"/>
    <w:rsid w:val="009775A1"/>
    <w:rsid w:val="00977E8E"/>
    <w:rsid w:val="009813C0"/>
    <w:rsid w:val="0098235D"/>
    <w:rsid w:val="00982BFC"/>
    <w:rsid w:val="009873CB"/>
    <w:rsid w:val="00993EDD"/>
    <w:rsid w:val="00994621"/>
    <w:rsid w:val="009954E3"/>
    <w:rsid w:val="00997C32"/>
    <w:rsid w:val="009A01D0"/>
    <w:rsid w:val="009A0990"/>
    <w:rsid w:val="009A2BAF"/>
    <w:rsid w:val="009A4C0B"/>
    <w:rsid w:val="009A78B9"/>
    <w:rsid w:val="009B1681"/>
    <w:rsid w:val="009B5C6F"/>
    <w:rsid w:val="009B7C24"/>
    <w:rsid w:val="009C4993"/>
    <w:rsid w:val="009D459C"/>
    <w:rsid w:val="009D61BC"/>
    <w:rsid w:val="009D71E5"/>
    <w:rsid w:val="009E02AF"/>
    <w:rsid w:val="009E0569"/>
    <w:rsid w:val="009E1813"/>
    <w:rsid w:val="009E32E8"/>
    <w:rsid w:val="009E39F1"/>
    <w:rsid w:val="009E6E95"/>
    <w:rsid w:val="009F5569"/>
    <w:rsid w:val="009F5E5B"/>
    <w:rsid w:val="00A009E2"/>
    <w:rsid w:val="00A00BC0"/>
    <w:rsid w:val="00A01C7E"/>
    <w:rsid w:val="00A02FE5"/>
    <w:rsid w:val="00A035A6"/>
    <w:rsid w:val="00A14648"/>
    <w:rsid w:val="00A17044"/>
    <w:rsid w:val="00A21589"/>
    <w:rsid w:val="00A218E8"/>
    <w:rsid w:val="00A24A5C"/>
    <w:rsid w:val="00A30E8B"/>
    <w:rsid w:val="00A325F2"/>
    <w:rsid w:val="00A32617"/>
    <w:rsid w:val="00A328A0"/>
    <w:rsid w:val="00A32935"/>
    <w:rsid w:val="00A338AC"/>
    <w:rsid w:val="00A3458B"/>
    <w:rsid w:val="00A3563D"/>
    <w:rsid w:val="00A406B7"/>
    <w:rsid w:val="00A406CD"/>
    <w:rsid w:val="00A43D93"/>
    <w:rsid w:val="00A47195"/>
    <w:rsid w:val="00A5202D"/>
    <w:rsid w:val="00A526CB"/>
    <w:rsid w:val="00A537EB"/>
    <w:rsid w:val="00A54DD9"/>
    <w:rsid w:val="00A62C51"/>
    <w:rsid w:val="00A63EE4"/>
    <w:rsid w:val="00A65085"/>
    <w:rsid w:val="00A65E6F"/>
    <w:rsid w:val="00A66132"/>
    <w:rsid w:val="00A664ED"/>
    <w:rsid w:val="00A668A5"/>
    <w:rsid w:val="00A67237"/>
    <w:rsid w:val="00A71C69"/>
    <w:rsid w:val="00A735B5"/>
    <w:rsid w:val="00A74EF6"/>
    <w:rsid w:val="00A75371"/>
    <w:rsid w:val="00A80165"/>
    <w:rsid w:val="00A818BE"/>
    <w:rsid w:val="00A84C4B"/>
    <w:rsid w:val="00A84E12"/>
    <w:rsid w:val="00A85C36"/>
    <w:rsid w:val="00A92C88"/>
    <w:rsid w:val="00A92E01"/>
    <w:rsid w:val="00A95D13"/>
    <w:rsid w:val="00A96424"/>
    <w:rsid w:val="00A9736A"/>
    <w:rsid w:val="00A9791E"/>
    <w:rsid w:val="00AA1A91"/>
    <w:rsid w:val="00AA268B"/>
    <w:rsid w:val="00AA32FC"/>
    <w:rsid w:val="00AA4A3B"/>
    <w:rsid w:val="00AA651A"/>
    <w:rsid w:val="00AB0E06"/>
    <w:rsid w:val="00AB19D1"/>
    <w:rsid w:val="00AB298D"/>
    <w:rsid w:val="00AB449B"/>
    <w:rsid w:val="00AB5348"/>
    <w:rsid w:val="00AB5998"/>
    <w:rsid w:val="00AB6BDC"/>
    <w:rsid w:val="00AB79C3"/>
    <w:rsid w:val="00AB7E29"/>
    <w:rsid w:val="00AC07B4"/>
    <w:rsid w:val="00AC22CF"/>
    <w:rsid w:val="00AC2663"/>
    <w:rsid w:val="00AC4211"/>
    <w:rsid w:val="00AD0BFD"/>
    <w:rsid w:val="00AD19E9"/>
    <w:rsid w:val="00AE0121"/>
    <w:rsid w:val="00AE1451"/>
    <w:rsid w:val="00AE1B0B"/>
    <w:rsid w:val="00AE1EFB"/>
    <w:rsid w:val="00AE2CAF"/>
    <w:rsid w:val="00AE4C06"/>
    <w:rsid w:val="00AE69FD"/>
    <w:rsid w:val="00AF0A86"/>
    <w:rsid w:val="00AF620E"/>
    <w:rsid w:val="00AF6352"/>
    <w:rsid w:val="00AF6740"/>
    <w:rsid w:val="00B02234"/>
    <w:rsid w:val="00B03FEB"/>
    <w:rsid w:val="00B04AEB"/>
    <w:rsid w:val="00B051A0"/>
    <w:rsid w:val="00B055AC"/>
    <w:rsid w:val="00B0670B"/>
    <w:rsid w:val="00B11AA7"/>
    <w:rsid w:val="00B149F9"/>
    <w:rsid w:val="00B21E3A"/>
    <w:rsid w:val="00B22096"/>
    <w:rsid w:val="00B303DC"/>
    <w:rsid w:val="00B34EB7"/>
    <w:rsid w:val="00B36569"/>
    <w:rsid w:val="00B379F2"/>
    <w:rsid w:val="00B37BA0"/>
    <w:rsid w:val="00B4132B"/>
    <w:rsid w:val="00B42129"/>
    <w:rsid w:val="00B4656D"/>
    <w:rsid w:val="00B4752E"/>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A2B0A"/>
    <w:rsid w:val="00BA4CE0"/>
    <w:rsid w:val="00BA528B"/>
    <w:rsid w:val="00BA7A9D"/>
    <w:rsid w:val="00BB111C"/>
    <w:rsid w:val="00BB29D3"/>
    <w:rsid w:val="00BB2C79"/>
    <w:rsid w:val="00BB2E02"/>
    <w:rsid w:val="00BB7932"/>
    <w:rsid w:val="00BC19F4"/>
    <w:rsid w:val="00BC1AF5"/>
    <w:rsid w:val="00BD0EAC"/>
    <w:rsid w:val="00BD1794"/>
    <w:rsid w:val="00BD2284"/>
    <w:rsid w:val="00BD3A2C"/>
    <w:rsid w:val="00BD6CEE"/>
    <w:rsid w:val="00BD7923"/>
    <w:rsid w:val="00BE00E2"/>
    <w:rsid w:val="00BE0947"/>
    <w:rsid w:val="00BE38EE"/>
    <w:rsid w:val="00BE4595"/>
    <w:rsid w:val="00BE4799"/>
    <w:rsid w:val="00BE58CF"/>
    <w:rsid w:val="00BE7B05"/>
    <w:rsid w:val="00BF2367"/>
    <w:rsid w:val="00BF2A92"/>
    <w:rsid w:val="00BF57C0"/>
    <w:rsid w:val="00C007AE"/>
    <w:rsid w:val="00C00B9A"/>
    <w:rsid w:val="00C03E97"/>
    <w:rsid w:val="00C051C5"/>
    <w:rsid w:val="00C057B3"/>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3B4B"/>
    <w:rsid w:val="00C45D75"/>
    <w:rsid w:val="00C51588"/>
    <w:rsid w:val="00C51746"/>
    <w:rsid w:val="00C51A42"/>
    <w:rsid w:val="00C52001"/>
    <w:rsid w:val="00C5385F"/>
    <w:rsid w:val="00C5392B"/>
    <w:rsid w:val="00C53B58"/>
    <w:rsid w:val="00C663EE"/>
    <w:rsid w:val="00C664A4"/>
    <w:rsid w:val="00C67982"/>
    <w:rsid w:val="00C721C8"/>
    <w:rsid w:val="00C73E0A"/>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4A94"/>
    <w:rsid w:val="00CC6602"/>
    <w:rsid w:val="00CC7BC6"/>
    <w:rsid w:val="00CD0044"/>
    <w:rsid w:val="00CE0459"/>
    <w:rsid w:val="00CE0CC7"/>
    <w:rsid w:val="00CE1495"/>
    <w:rsid w:val="00CE176D"/>
    <w:rsid w:val="00CE733F"/>
    <w:rsid w:val="00CE7E19"/>
    <w:rsid w:val="00CF2441"/>
    <w:rsid w:val="00CF24B7"/>
    <w:rsid w:val="00CF2674"/>
    <w:rsid w:val="00CF3441"/>
    <w:rsid w:val="00CF5C6E"/>
    <w:rsid w:val="00CF7351"/>
    <w:rsid w:val="00D0193A"/>
    <w:rsid w:val="00D079AD"/>
    <w:rsid w:val="00D13773"/>
    <w:rsid w:val="00D1520A"/>
    <w:rsid w:val="00D1567A"/>
    <w:rsid w:val="00D2520B"/>
    <w:rsid w:val="00D2666F"/>
    <w:rsid w:val="00D268DC"/>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269"/>
    <w:rsid w:val="00D51421"/>
    <w:rsid w:val="00D51992"/>
    <w:rsid w:val="00D53DB9"/>
    <w:rsid w:val="00D60BCC"/>
    <w:rsid w:val="00D61C71"/>
    <w:rsid w:val="00D620A2"/>
    <w:rsid w:val="00D639C6"/>
    <w:rsid w:val="00D66315"/>
    <w:rsid w:val="00D705F7"/>
    <w:rsid w:val="00D73E3E"/>
    <w:rsid w:val="00D74193"/>
    <w:rsid w:val="00D77AF1"/>
    <w:rsid w:val="00D81406"/>
    <w:rsid w:val="00D8199D"/>
    <w:rsid w:val="00D8232F"/>
    <w:rsid w:val="00D8715A"/>
    <w:rsid w:val="00D877F1"/>
    <w:rsid w:val="00D90E3B"/>
    <w:rsid w:val="00D93B65"/>
    <w:rsid w:val="00D9485E"/>
    <w:rsid w:val="00DA11F5"/>
    <w:rsid w:val="00DA3140"/>
    <w:rsid w:val="00DA5FE8"/>
    <w:rsid w:val="00DA72C4"/>
    <w:rsid w:val="00DB1ADA"/>
    <w:rsid w:val="00DB23A1"/>
    <w:rsid w:val="00DB260B"/>
    <w:rsid w:val="00DB538B"/>
    <w:rsid w:val="00DB696E"/>
    <w:rsid w:val="00DB7F9E"/>
    <w:rsid w:val="00DC2140"/>
    <w:rsid w:val="00DC269C"/>
    <w:rsid w:val="00DC2FE9"/>
    <w:rsid w:val="00DC474F"/>
    <w:rsid w:val="00DD06D6"/>
    <w:rsid w:val="00DD1368"/>
    <w:rsid w:val="00DD324E"/>
    <w:rsid w:val="00DD352F"/>
    <w:rsid w:val="00DD634C"/>
    <w:rsid w:val="00DD7908"/>
    <w:rsid w:val="00DD7C3B"/>
    <w:rsid w:val="00DD7F97"/>
    <w:rsid w:val="00DE1A7E"/>
    <w:rsid w:val="00DE6CC0"/>
    <w:rsid w:val="00DE73C7"/>
    <w:rsid w:val="00DF0C1A"/>
    <w:rsid w:val="00DF44E2"/>
    <w:rsid w:val="00DF562C"/>
    <w:rsid w:val="00DF5A0E"/>
    <w:rsid w:val="00DF6927"/>
    <w:rsid w:val="00DF7B27"/>
    <w:rsid w:val="00E0384F"/>
    <w:rsid w:val="00E04989"/>
    <w:rsid w:val="00E1150A"/>
    <w:rsid w:val="00E11D13"/>
    <w:rsid w:val="00E1295C"/>
    <w:rsid w:val="00E17841"/>
    <w:rsid w:val="00E20CEF"/>
    <w:rsid w:val="00E221A7"/>
    <w:rsid w:val="00E31D88"/>
    <w:rsid w:val="00E32481"/>
    <w:rsid w:val="00E33E49"/>
    <w:rsid w:val="00E350D8"/>
    <w:rsid w:val="00E426AD"/>
    <w:rsid w:val="00E4329C"/>
    <w:rsid w:val="00E50C97"/>
    <w:rsid w:val="00E5478D"/>
    <w:rsid w:val="00E557E3"/>
    <w:rsid w:val="00E5668A"/>
    <w:rsid w:val="00E606D4"/>
    <w:rsid w:val="00E6252D"/>
    <w:rsid w:val="00E63CCB"/>
    <w:rsid w:val="00E666FF"/>
    <w:rsid w:val="00E66758"/>
    <w:rsid w:val="00E66C97"/>
    <w:rsid w:val="00E66ED4"/>
    <w:rsid w:val="00E66F0B"/>
    <w:rsid w:val="00E67188"/>
    <w:rsid w:val="00E74CBA"/>
    <w:rsid w:val="00E76695"/>
    <w:rsid w:val="00E7776E"/>
    <w:rsid w:val="00E805BF"/>
    <w:rsid w:val="00E86683"/>
    <w:rsid w:val="00E90B7B"/>
    <w:rsid w:val="00E93516"/>
    <w:rsid w:val="00E9415A"/>
    <w:rsid w:val="00E94885"/>
    <w:rsid w:val="00E961C8"/>
    <w:rsid w:val="00E970C9"/>
    <w:rsid w:val="00EA1E5E"/>
    <w:rsid w:val="00EA464C"/>
    <w:rsid w:val="00EA4FD5"/>
    <w:rsid w:val="00EB230C"/>
    <w:rsid w:val="00EB322D"/>
    <w:rsid w:val="00EB3A79"/>
    <w:rsid w:val="00EB3EC7"/>
    <w:rsid w:val="00EB54A9"/>
    <w:rsid w:val="00EB5F58"/>
    <w:rsid w:val="00EB7BC3"/>
    <w:rsid w:val="00EC0114"/>
    <w:rsid w:val="00EC0115"/>
    <w:rsid w:val="00EC152C"/>
    <w:rsid w:val="00EC2413"/>
    <w:rsid w:val="00EC3578"/>
    <w:rsid w:val="00EC5056"/>
    <w:rsid w:val="00EC60AE"/>
    <w:rsid w:val="00ED142F"/>
    <w:rsid w:val="00ED1E91"/>
    <w:rsid w:val="00ED3BDE"/>
    <w:rsid w:val="00EE0E57"/>
    <w:rsid w:val="00EE2654"/>
    <w:rsid w:val="00EE29AF"/>
    <w:rsid w:val="00EE498D"/>
    <w:rsid w:val="00EF0C30"/>
    <w:rsid w:val="00EF2AE3"/>
    <w:rsid w:val="00EF3FE7"/>
    <w:rsid w:val="00EF6CD5"/>
    <w:rsid w:val="00F04020"/>
    <w:rsid w:val="00F04FC8"/>
    <w:rsid w:val="00F077E7"/>
    <w:rsid w:val="00F10B76"/>
    <w:rsid w:val="00F11684"/>
    <w:rsid w:val="00F147A5"/>
    <w:rsid w:val="00F16741"/>
    <w:rsid w:val="00F20613"/>
    <w:rsid w:val="00F20C8C"/>
    <w:rsid w:val="00F22DE1"/>
    <w:rsid w:val="00F24121"/>
    <w:rsid w:val="00F26683"/>
    <w:rsid w:val="00F31E27"/>
    <w:rsid w:val="00F329D5"/>
    <w:rsid w:val="00F3478A"/>
    <w:rsid w:val="00F35164"/>
    <w:rsid w:val="00F35571"/>
    <w:rsid w:val="00F35E0E"/>
    <w:rsid w:val="00F360FA"/>
    <w:rsid w:val="00F40E6F"/>
    <w:rsid w:val="00F4370C"/>
    <w:rsid w:val="00F45449"/>
    <w:rsid w:val="00F4648F"/>
    <w:rsid w:val="00F47556"/>
    <w:rsid w:val="00F56B69"/>
    <w:rsid w:val="00F60214"/>
    <w:rsid w:val="00F603EA"/>
    <w:rsid w:val="00F61A8A"/>
    <w:rsid w:val="00F66118"/>
    <w:rsid w:val="00F709D0"/>
    <w:rsid w:val="00F71280"/>
    <w:rsid w:val="00F73A8B"/>
    <w:rsid w:val="00F743C2"/>
    <w:rsid w:val="00F75739"/>
    <w:rsid w:val="00F7769D"/>
    <w:rsid w:val="00F803BD"/>
    <w:rsid w:val="00F809AD"/>
    <w:rsid w:val="00F80B42"/>
    <w:rsid w:val="00F835CB"/>
    <w:rsid w:val="00F90DA1"/>
    <w:rsid w:val="00F90EBD"/>
    <w:rsid w:val="00F9196F"/>
    <w:rsid w:val="00F9215C"/>
    <w:rsid w:val="00F93E21"/>
    <w:rsid w:val="00F9409D"/>
    <w:rsid w:val="00F94814"/>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E66EF"/>
    <w:rsid w:val="00FF00E9"/>
    <w:rsid w:val="00FF2910"/>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571"/>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CC6602"/>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CC6602"/>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paragraph" w:customStyle="1" w:styleId="docdata">
    <w:name w:val="docdata"/>
    <w:aliases w:val="docy,v5,52520,baiaagaaboqcaaadxssaaavsywaaaaaaaaaaaaaaaaaaaaaaaaaaaaaaaaaaaaaaaaaaaaaaaaaaaaaaaaaaaaaaaaaaaaaaaaaaaaaaaaaaaaaaaaaaaaaaaaaaaaaaaaaaaaaaaaaaaaaaaaaaaaaaaaaaaaaaaaaaaaaaaaaaaaaaaaaaaaaaaaaaaaaaaaaaaaaaaaaaaaaaaaaaaaaaaaaaaaaaaaaaaa"/>
    <w:basedOn w:val="Normal"/>
    <w:uiPriority w:val="99"/>
    <w:rsid w:val="008D5923"/>
    <w:pPr>
      <w:spacing w:before="100" w:beforeAutospacing="1" w:after="100" w:afterAutospacing="1"/>
    </w:pPr>
  </w:style>
  <w:style w:type="paragraph" w:styleId="NormalWeb">
    <w:name w:val="Normal (Web)"/>
    <w:basedOn w:val="Normal"/>
    <w:uiPriority w:val="99"/>
    <w:locked/>
    <w:rsid w:val="008D592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90782926">
      <w:marLeft w:val="0"/>
      <w:marRight w:val="0"/>
      <w:marTop w:val="0"/>
      <w:marBottom w:val="0"/>
      <w:divBdr>
        <w:top w:val="none" w:sz="0" w:space="0" w:color="auto"/>
        <w:left w:val="none" w:sz="0" w:space="0" w:color="auto"/>
        <w:bottom w:val="none" w:sz="0" w:space="0" w:color="auto"/>
        <w:right w:val="none" w:sz="0" w:space="0" w:color="auto"/>
      </w:divBdr>
    </w:div>
    <w:div w:id="1790782927">
      <w:marLeft w:val="0"/>
      <w:marRight w:val="0"/>
      <w:marTop w:val="0"/>
      <w:marBottom w:val="0"/>
      <w:divBdr>
        <w:top w:val="none" w:sz="0" w:space="0" w:color="auto"/>
        <w:left w:val="none" w:sz="0" w:space="0" w:color="auto"/>
        <w:bottom w:val="none" w:sz="0" w:space="0" w:color="auto"/>
        <w:right w:val="none" w:sz="0" w:space="0" w:color="auto"/>
      </w:divBdr>
    </w:div>
    <w:div w:id="1790782928">
      <w:marLeft w:val="0"/>
      <w:marRight w:val="0"/>
      <w:marTop w:val="0"/>
      <w:marBottom w:val="0"/>
      <w:divBdr>
        <w:top w:val="none" w:sz="0" w:space="0" w:color="auto"/>
        <w:left w:val="none" w:sz="0" w:space="0" w:color="auto"/>
        <w:bottom w:val="none" w:sz="0" w:space="0" w:color="auto"/>
        <w:right w:val="none" w:sz="0" w:space="0" w:color="auto"/>
      </w:divBdr>
    </w:div>
    <w:div w:id="1790782929">
      <w:marLeft w:val="0"/>
      <w:marRight w:val="0"/>
      <w:marTop w:val="0"/>
      <w:marBottom w:val="0"/>
      <w:divBdr>
        <w:top w:val="none" w:sz="0" w:space="0" w:color="auto"/>
        <w:left w:val="none" w:sz="0" w:space="0" w:color="auto"/>
        <w:bottom w:val="none" w:sz="0" w:space="0" w:color="auto"/>
        <w:right w:val="none" w:sz="0" w:space="0" w:color="auto"/>
      </w:divBdr>
    </w:div>
    <w:div w:id="1790782930">
      <w:marLeft w:val="0"/>
      <w:marRight w:val="0"/>
      <w:marTop w:val="0"/>
      <w:marBottom w:val="0"/>
      <w:divBdr>
        <w:top w:val="none" w:sz="0" w:space="0" w:color="auto"/>
        <w:left w:val="none" w:sz="0" w:space="0" w:color="auto"/>
        <w:bottom w:val="none" w:sz="0" w:space="0" w:color="auto"/>
        <w:right w:val="none" w:sz="0" w:space="0" w:color="auto"/>
      </w:divBdr>
    </w:div>
    <w:div w:id="1790782931">
      <w:marLeft w:val="0"/>
      <w:marRight w:val="0"/>
      <w:marTop w:val="0"/>
      <w:marBottom w:val="0"/>
      <w:divBdr>
        <w:top w:val="none" w:sz="0" w:space="0" w:color="auto"/>
        <w:left w:val="none" w:sz="0" w:space="0" w:color="auto"/>
        <w:bottom w:val="none" w:sz="0" w:space="0" w:color="auto"/>
        <w:right w:val="none" w:sz="0" w:space="0" w:color="auto"/>
      </w:divBdr>
    </w:div>
    <w:div w:id="1790782932">
      <w:marLeft w:val="0"/>
      <w:marRight w:val="0"/>
      <w:marTop w:val="0"/>
      <w:marBottom w:val="0"/>
      <w:divBdr>
        <w:top w:val="none" w:sz="0" w:space="0" w:color="auto"/>
        <w:left w:val="none" w:sz="0" w:space="0" w:color="auto"/>
        <w:bottom w:val="none" w:sz="0" w:space="0" w:color="auto"/>
        <w:right w:val="none" w:sz="0" w:space="0" w:color="auto"/>
      </w:divBdr>
    </w:div>
    <w:div w:id="1790782933">
      <w:marLeft w:val="0"/>
      <w:marRight w:val="0"/>
      <w:marTop w:val="0"/>
      <w:marBottom w:val="0"/>
      <w:divBdr>
        <w:top w:val="none" w:sz="0" w:space="0" w:color="auto"/>
        <w:left w:val="none" w:sz="0" w:space="0" w:color="auto"/>
        <w:bottom w:val="none" w:sz="0" w:space="0" w:color="auto"/>
        <w:right w:val="none" w:sz="0" w:space="0" w:color="auto"/>
      </w:divBdr>
    </w:div>
    <w:div w:id="1790782934">
      <w:marLeft w:val="0"/>
      <w:marRight w:val="0"/>
      <w:marTop w:val="0"/>
      <w:marBottom w:val="0"/>
      <w:divBdr>
        <w:top w:val="none" w:sz="0" w:space="0" w:color="auto"/>
        <w:left w:val="none" w:sz="0" w:space="0" w:color="auto"/>
        <w:bottom w:val="none" w:sz="0" w:space="0" w:color="auto"/>
        <w:right w:val="none" w:sz="0" w:space="0" w:color="auto"/>
      </w:divBdr>
    </w:div>
    <w:div w:id="1790782935">
      <w:marLeft w:val="0"/>
      <w:marRight w:val="0"/>
      <w:marTop w:val="0"/>
      <w:marBottom w:val="0"/>
      <w:divBdr>
        <w:top w:val="none" w:sz="0" w:space="0" w:color="auto"/>
        <w:left w:val="none" w:sz="0" w:space="0" w:color="auto"/>
        <w:bottom w:val="none" w:sz="0" w:space="0" w:color="auto"/>
        <w:right w:val="none" w:sz="0" w:space="0" w:color="auto"/>
      </w:divBdr>
    </w:div>
    <w:div w:id="1790782936">
      <w:marLeft w:val="0"/>
      <w:marRight w:val="0"/>
      <w:marTop w:val="0"/>
      <w:marBottom w:val="0"/>
      <w:divBdr>
        <w:top w:val="none" w:sz="0" w:space="0" w:color="auto"/>
        <w:left w:val="none" w:sz="0" w:space="0" w:color="auto"/>
        <w:bottom w:val="none" w:sz="0" w:space="0" w:color="auto"/>
        <w:right w:val="none" w:sz="0" w:space="0" w:color="auto"/>
      </w:divBdr>
    </w:div>
    <w:div w:id="1790782937">
      <w:marLeft w:val="0"/>
      <w:marRight w:val="0"/>
      <w:marTop w:val="0"/>
      <w:marBottom w:val="0"/>
      <w:divBdr>
        <w:top w:val="none" w:sz="0" w:space="0" w:color="auto"/>
        <w:left w:val="none" w:sz="0" w:space="0" w:color="auto"/>
        <w:bottom w:val="none" w:sz="0" w:space="0" w:color="auto"/>
        <w:right w:val="none" w:sz="0" w:space="0" w:color="auto"/>
      </w:divBdr>
    </w:div>
    <w:div w:id="1790782938">
      <w:marLeft w:val="0"/>
      <w:marRight w:val="0"/>
      <w:marTop w:val="0"/>
      <w:marBottom w:val="0"/>
      <w:divBdr>
        <w:top w:val="none" w:sz="0" w:space="0" w:color="auto"/>
        <w:left w:val="none" w:sz="0" w:space="0" w:color="auto"/>
        <w:bottom w:val="none" w:sz="0" w:space="0" w:color="auto"/>
        <w:right w:val="none" w:sz="0" w:space="0" w:color="auto"/>
      </w:divBdr>
    </w:div>
    <w:div w:id="1790782939">
      <w:marLeft w:val="0"/>
      <w:marRight w:val="0"/>
      <w:marTop w:val="0"/>
      <w:marBottom w:val="0"/>
      <w:divBdr>
        <w:top w:val="none" w:sz="0" w:space="0" w:color="auto"/>
        <w:left w:val="none" w:sz="0" w:space="0" w:color="auto"/>
        <w:bottom w:val="none" w:sz="0" w:space="0" w:color="auto"/>
        <w:right w:val="none" w:sz="0" w:space="0" w:color="auto"/>
      </w:divBdr>
    </w:div>
    <w:div w:id="17907829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695</TotalTime>
  <Pages>5</Pages>
  <Words>970</Words>
  <Characters>5534</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20</cp:revision>
  <cp:lastPrinted>2021-10-12T07:54:00Z</cp:lastPrinted>
  <dcterms:created xsi:type="dcterms:W3CDTF">2020-09-16T05:51:00Z</dcterms:created>
  <dcterms:modified xsi:type="dcterms:W3CDTF">2021-10-12T07:56:00Z</dcterms:modified>
</cp:coreProperties>
</file>