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C99" w:rsidRDefault="004A3C99" w:rsidP="004F4CE9">
      <w:pPr>
        <w:pStyle w:val="1"/>
        <w:jc w:val="right"/>
        <w:rPr>
          <w:noProof/>
        </w:rPr>
      </w:pPr>
      <w:r w:rsidRPr="00BF259B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ПРОЄКТ</w:t>
      </w:r>
    </w:p>
    <w:p w:rsidR="004A3C99" w:rsidRDefault="004A3C99" w:rsidP="004F4CE9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9pt;width:43.75pt;height:61.9pt;z-index:251658240;visibility:visible;mso-wrap-distance-left:9.05pt;mso-wrap-distance-right:9.05pt" filled="t">
            <v:imagedata r:id="rId5" o:title="" blacklevel="3932f"/>
            <w10:wrap type="topAndBottom"/>
          </v:shape>
        </w:pict>
      </w:r>
    </w:p>
    <w:p w:rsidR="004A3C99" w:rsidRDefault="004A3C99" w:rsidP="004F4CE9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4A3C99" w:rsidRDefault="004A3C99" w:rsidP="004F4CE9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4A3C99" w:rsidRDefault="004A3C99" w:rsidP="004F4CE9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ВОСЬМЕ СКЛИКАННЯ</w:t>
      </w:r>
    </w:p>
    <w:p w:rsidR="004A3C99" w:rsidRDefault="004A3C99" w:rsidP="004F4CE9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ДВАНАДЦЯТА СЕСІЯ</w:t>
      </w:r>
    </w:p>
    <w:p w:rsidR="004A3C99" w:rsidRDefault="004A3C99" w:rsidP="004F4CE9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РІШЕННЯ</w:t>
      </w:r>
    </w:p>
    <w:p w:rsidR="004A3C99" w:rsidRDefault="004A3C99" w:rsidP="004F4CE9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 __________ 2021 року                              № ____</w:t>
      </w:r>
    </w:p>
    <w:p w:rsidR="004A3C99" w:rsidRPr="000727E9" w:rsidRDefault="004A3C99" w:rsidP="004F4CE9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с-ще Нагірянка </w:t>
      </w:r>
    </w:p>
    <w:p w:rsidR="004A3C99" w:rsidRPr="000727E9" w:rsidRDefault="004A3C99" w:rsidP="004F4CE9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4A3C99" w:rsidRPr="00742762" w:rsidRDefault="004A3C99" w:rsidP="00304B5A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pacing w:val="-12"/>
          <w:sz w:val="24"/>
          <w:szCs w:val="24"/>
        </w:rPr>
      </w:pPr>
      <w:r w:rsidRPr="00742762">
        <w:rPr>
          <w:rFonts w:ascii="Times New Roman" w:hAnsi="Times New Roman"/>
          <w:b/>
          <w:spacing w:val="-12"/>
          <w:sz w:val="24"/>
          <w:szCs w:val="24"/>
        </w:rPr>
        <w:t>Про внесення змін до рішення</w:t>
      </w:r>
      <w:r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  <w:r w:rsidRPr="00742762">
        <w:rPr>
          <w:rFonts w:ascii="Times New Roman" w:hAnsi="Times New Roman"/>
          <w:b/>
          <w:spacing w:val="-12"/>
          <w:sz w:val="24"/>
          <w:szCs w:val="24"/>
        </w:rPr>
        <w:t>Нагірянської сільської ради</w:t>
      </w:r>
    </w:p>
    <w:p w:rsidR="004A3C99" w:rsidRPr="004F4CE9" w:rsidRDefault="004A3C99" w:rsidP="005749E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pacing w:val="-12"/>
          <w:sz w:val="24"/>
          <w:szCs w:val="24"/>
        </w:rPr>
      </w:pPr>
      <w:r w:rsidRPr="00742762">
        <w:rPr>
          <w:rFonts w:ascii="Times New Roman" w:hAnsi="Times New Roman"/>
          <w:b/>
          <w:spacing w:val="-12"/>
          <w:sz w:val="24"/>
          <w:szCs w:val="24"/>
        </w:rPr>
        <w:t xml:space="preserve"> від 13.07.2021 року</w:t>
      </w:r>
      <w:r w:rsidRPr="004F4CE9"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  <w:r w:rsidRPr="00742762">
        <w:rPr>
          <w:rFonts w:ascii="Times New Roman" w:hAnsi="Times New Roman"/>
          <w:b/>
          <w:spacing w:val="-12"/>
          <w:sz w:val="24"/>
          <w:szCs w:val="24"/>
        </w:rPr>
        <w:t>№</w:t>
      </w:r>
      <w:r w:rsidRPr="004F4CE9">
        <w:rPr>
          <w:rFonts w:ascii="Times New Roman" w:hAnsi="Times New Roman"/>
          <w:b/>
          <w:spacing w:val="-12"/>
          <w:sz w:val="24"/>
          <w:szCs w:val="24"/>
        </w:rPr>
        <w:t xml:space="preserve"> 465</w:t>
      </w:r>
      <w:r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  <w:r w:rsidRPr="004F4CE9">
        <w:rPr>
          <w:rFonts w:ascii="Times New Roman" w:hAnsi="Times New Roman"/>
          <w:b/>
          <w:sz w:val="24"/>
          <w:szCs w:val="24"/>
        </w:rPr>
        <w:t>«</w:t>
      </w:r>
      <w:r w:rsidRPr="004F4CE9">
        <w:rPr>
          <w:rFonts w:ascii="Times New Roman" w:hAnsi="Times New Roman"/>
          <w:b/>
          <w:spacing w:val="-12"/>
          <w:sz w:val="24"/>
          <w:szCs w:val="24"/>
        </w:rPr>
        <w:t xml:space="preserve">Про надання дозволу </w:t>
      </w:r>
    </w:p>
    <w:p w:rsidR="004A3C99" w:rsidRPr="004F4CE9" w:rsidRDefault="004A3C99" w:rsidP="005749E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  <w:r w:rsidRPr="004F4CE9">
        <w:rPr>
          <w:rFonts w:ascii="Times New Roman" w:hAnsi="Times New Roman"/>
          <w:b/>
          <w:spacing w:val="-12"/>
          <w:sz w:val="24"/>
          <w:szCs w:val="24"/>
        </w:rPr>
        <w:t xml:space="preserve">ПП «Дружба-Нафтопродукт» </w:t>
      </w:r>
      <w:r w:rsidRPr="004F4CE9">
        <w:rPr>
          <w:rFonts w:ascii="Times New Roman" w:hAnsi="Times New Roman"/>
          <w:b/>
          <w:sz w:val="24"/>
          <w:szCs w:val="24"/>
        </w:rPr>
        <w:t xml:space="preserve">на розроблення </w:t>
      </w:r>
    </w:p>
    <w:p w:rsidR="004A3C99" w:rsidRPr="004F4CE9" w:rsidRDefault="004A3C99" w:rsidP="005749E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uk-UA"/>
        </w:rPr>
      </w:pPr>
      <w:r w:rsidRPr="004F4CE9">
        <w:rPr>
          <w:rFonts w:ascii="Times New Roman" w:hAnsi="Times New Roman"/>
          <w:b/>
          <w:sz w:val="24"/>
          <w:szCs w:val="24"/>
        </w:rPr>
        <w:t>прое</w:t>
      </w:r>
      <w:r w:rsidRPr="004F4CE9">
        <w:rPr>
          <w:rFonts w:ascii="Times New Roman" w:hAnsi="Times New Roman"/>
          <w:b/>
          <w:sz w:val="24"/>
          <w:szCs w:val="24"/>
          <w:lang w:eastAsia="uk-UA"/>
        </w:rPr>
        <w:t>кту</w:t>
      </w:r>
      <w:r w:rsidRPr="004F4CE9">
        <w:rPr>
          <w:rFonts w:ascii="Times New Roman" w:hAnsi="Times New Roman"/>
          <w:b/>
          <w:sz w:val="24"/>
          <w:szCs w:val="24"/>
        </w:rPr>
        <w:t xml:space="preserve"> </w:t>
      </w:r>
      <w:r w:rsidRPr="004F4CE9">
        <w:rPr>
          <w:rFonts w:ascii="Times New Roman" w:hAnsi="Times New Roman"/>
          <w:b/>
          <w:sz w:val="24"/>
          <w:szCs w:val="24"/>
          <w:lang w:eastAsia="uk-UA"/>
        </w:rPr>
        <w:t xml:space="preserve">землеустрою щодо відведення </w:t>
      </w:r>
    </w:p>
    <w:p w:rsidR="004A3C99" w:rsidRPr="004F4CE9" w:rsidRDefault="004A3C99" w:rsidP="005749E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uk-UA"/>
        </w:rPr>
      </w:pPr>
      <w:r w:rsidRPr="004F4CE9">
        <w:rPr>
          <w:rFonts w:ascii="Times New Roman" w:hAnsi="Times New Roman"/>
          <w:b/>
          <w:sz w:val="24"/>
          <w:szCs w:val="24"/>
          <w:lang w:eastAsia="uk-UA"/>
        </w:rPr>
        <w:t xml:space="preserve">земельної ділянки  в оренду для розміщення </w:t>
      </w:r>
    </w:p>
    <w:p w:rsidR="004A3C99" w:rsidRPr="004F4CE9" w:rsidRDefault="004A3C99" w:rsidP="005749E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uk-UA"/>
        </w:rPr>
      </w:pPr>
      <w:r w:rsidRPr="004F4CE9">
        <w:rPr>
          <w:rFonts w:ascii="Times New Roman" w:hAnsi="Times New Roman"/>
          <w:b/>
          <w:sz w:val="24"/>
          <w:szCs w:val="24"/>
          <w:lang w:eastAsia="uk-UA"/>
        </w:rPr>
        <w:t>та експлуатації об’єктів дорожнього сервісу</w:t>
      </w:r>
      <w:r w:rsidRPr="004F4CE9">
        <w:rPr>
          <w:rFonts w:ascii="Times New Roman" w:hAnsi="Times New Roman"/>
          <w:b/>
          <w:sz w:val="24"/>
          <w:szCs w:val="24"/>
        </w:rPr>
        <w:t>»</w:t>
      </w:r>
    </w:p>
    <w:p w:rsidR="004A3C99" w:rsidRPr="00BF259B" w:rsidRDefault="004A3C99" w:rsidP="00A512AF">
      <w:pPr>
        <w:pStyle w:val="1"/>
        <w:rPr>
          <w:rFonts w:ascii="Times New Roman" w:hAnsi="Times New Roman"/>
          <w:b/>
          <w:spacing w:val="-12"/>
          <w:sz w:val="24"/>
          <w:szCs w:val="24"/>
        </w:rPr>
      </w:pPr>
      <w:r w:rsidRPr="00BF259B">
        <w:rPr>
          <w:rFonts w:ascii="Times New Roman" w:hAnsi="Times New Roman"/>
          <w:sz w:val="18"/>
          <w:szCs w:val="24"/>
        </w:rPr>
        <w:t xml:space="preserve"> </w:t>
      </w:r>
    </w:p>
    <w:p w:rsidR="004A3C99" w:rsidRPr="00BF259B" w:rsidRDefault="004A3C99" w:rsidP="00A512AF">
      <w:pPr>
        <w:spacing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</w:rPr>
      </w:pPr>
      <w:r w:rsidRPr="00BF259B">
        <w:rPr>
          <w:rFonts w:ascii="ProbaPro" w:hAnsi="ProbaPro"/>
          <w:sz w:val="27"/>
          <w:szCs w:val="27"/>
          <w:lang w:eastAsia="uk-UA"/>
        </w:rPr>
        <w:t xml:space="preserve">  </w:t>
      </w:r>
      <w:r w:rsidRPr="004F4CE9">
        <w:rPr>
          <w:rFonts w:ascii="ProbaPro" w:hAnsi="ProbaPro"/>
          <w:sz w:val="27"/>
          <w:szCs w:val="27"/>
          <w:lang w:eastAsia="uk-UA"/>
        </w:rPr>
        <w:tab/>
      </w:r>
      <w:r w:rsidRPr="00BF259B">
        <w:rPr>
          <w:rFonts w:ascii="ProbaPro" w:hAnsi="ProbaPro"/>
          <w:sz w:val="27"/>
          <w:szCs w:val="27"/>
          <w:lang w:eastAsia="uk-UA"/>
        </w:rPr>
        <w:t xml:space="preserve"> </w:t>
      </w:r>
      <w:r w:rsidRPr="00BF259B">
        <w:rPr>
          <w:rFonts w:ascii="Times New Roman" w:hAnsi="Times New Roman"/>
          <w:sz w:val="24"/>
          <w:szCs w:val="24"/>
          <w:lang w:eastAsia="uk-UA"/>
        </w:rPr>
        <w:t xml:space="preserve">Розглянувши клопотання ПП ,,Дружба-Нафтопродукт,,  </w:t>
      </w:r>
      <w:r w:rsidRPr="00BF259B">
        <w:rPr>
          <w:rFonts w:ascii="ProbaPro" w:hAnsi="ProbaPro"/>
          <w:sz w:val="27"/>
          <w:szCs w:val="27"/>
          <w:lang w:eastAsia="uk-UA"/>
        </w:rPr>
        <w:t xml:space="preserve">  </w:t>
      </w:r>
      <w:r w:rsidRPr="00BF259B">
        <w:rPr>
          <w:rFonts w:ascii="Times New Roman" w:hAnsi="Times New Roman"/>
          <w:sz w:val="24"/>
          <w:szCs w:val="24"/>
          <w:lang w:eastAsia="uk-UA"/>
        </w:rPr>
        <w:t>Керуючись  ст. 26 Закону України “Про місцеве самоврядування в Україні”, ст. ст. 12, 122, 124, ч. 2 ст. 134 Земельного кодексу України</w:t>
      </w:r>
      <w:r w:rsidRPr="00BF259B">
        <w:rPr>
          <w:rFonts w:ascii="Times New Roman" w:hAnsi="Times New Roman"/>
          <w:sz w:val="24"/>
          <w:szCs w:val="24"/>
        </w:rPr>
        <w:t>, сільська рада</w:t>
      </w:r>
    </w:p>
    <w:p w:rsidR="004A3C99" w:rsidRPr="00BF259B" w:rsidRDefault="004A3C99" w:rsidP="00A512AF">
      <w:pPr>
        <w:shd w:val="clear" w:color="auto" w:fill="FFFFFF"/>
        <w:spacing w:after="0" w:line="240" w:lineRule="auto"/>
        <w:textAlignment w:val="baseline"/>
        <w:rPr>
          <w:rFonts w:ascii="ProbaPro" w:hAnsi="ProbaPro"/>
          <w:b/>
          <w:bCs/>
          <w:sz w:val="27"/>
          <w:szCs w:val="27"/>
          <w:bdr w:val="none" w:sz="0" w:space="0" w:color="auto" w:frame="1"/>
          <w:lang w:eastAsia="uk-UA"/>
        </w:rPr>
      </w:pPr>
      <w:r w:rsidRPr="00BF259B">
        <w:rPr>
          <w:rFonts w:ascii="ProbaPro" w:hAnsi="ProbaPro"/>
          <w:b/>
          <w:bCs/>
          <w:sz w:val="27"/>
          <w:szCs w:val="27"/>
          <w:bdr w:val="none" w:sz="0" w:space="0" w:color="auto" w:frame="1"/>
          <w:lang w:eastAsia="uk-UA"/>
        </w:rPr>
        <w:t>ВИРІШИЛА:</w:t>
      </w:r>
    </w:p>
    <w:p w:rsidR="004A3C99" w:rsidRPr="004F4CE9" w:rsidRDefault="004A3C99" w:rsidP="004F4C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F4CE9">
        <w:rPr>
          <w:rFonts w:ascii="Times New Roman" w:hAnsi="Times New Roman"/>
          <w:b/>
          <w:sz w:val="24"/>
          <w:szCs w:val="24"/>
        </w:rPr>
        <w:t xml:space="preserve">         1.</w:t>
      </w:r>
      <w:r w:rsidRPr="004F4CE9">
        <w:rPr>
          <w:rFonts w:ascii="Times New Roman" w:hAnsi="Times New Roman"/>
          <w:sz w:val="24"/>
          <w:szCs w:val="24"/>
        </w:rPr>
        <w:t xml:space="preserve"> Внести  зміни до рішення  від 13.07.2021 року № 465 «</w:t>
      </w:r>
      <w:r w:rsidRPr="004F4CE9">
        <w:rPr>
          <w:rFonts w:ascii="Times New Roman" w:hAnsi="Times New Roman"/>
          <w:spacing w:val="-12"/>
          <w:sz w:val="24"/>
          <w:szCs w:val="24"/>
        </w:rPr>
        <w:t xml:space="preserve">Про надання дозволу ПП «Дружба-Нафтопродукт» </w:t>
      </w:r>
      <w:r w:rsidRPr="004F4CE9">
        <w:rPr>
          <w:rFonts w:ascii="Times New Roman" w:hAnsi="Times New Roman"/>
          <w:sz w:val="24"/>
          <w:szCs w:val="24"/>
        </w:rPr>
        <w:t>на розроблення прое</w:t>
      </w:r>
      <w:r w:rsidRPr="004F4CE9">
        <w:rPr>
          <w:rFonts w:ascii="Times New Roman" w:hAnsi="Times New Roman"/>
          <w:sz w:val="24"/>
          <w:szCs w:val="24"/>
          <w:lang w:eastAsia="uk-UA"/>
        </w:rPr>
        <w:t>кту</w:t>
      </w:r>
      <w:r w:rsidRPr="004F4CE9">
        <w:rPr>
          <w:rFonts w:ascii="Times New Roman" w:hAnsi="Times New Roman"/>
          <w:sz w:val="24"/>
          <w:szCs w:val="24"/>
        </w:rPr>
        <w:t xml:space="preserve"> </w:t>
      </w:r>
      <w:r w:rsidRPr="004F4CE9">
        <w:rPr>
          <w:rFonts w:ascii="Times New Roman" w:hAnsi="Times New Roman"/>
          <w:sz w:val="24"/>
          <w:szCs w:val="24"/>
          <w:lang w:eastAsia="uk-UA"/>
        </w:rPr>
        <w:t>землеустрою щодо відведення земельної ділянки  в оренду для розміщення та експлуатації об’єктів дорожнього сервісу</w:t>
      </w:r>
      <w:r w:rsidRPr="004F4CE9">
        <w:rPr>
          <w:rFonts w:ascii="Times New Roman" w:hAnsi="Times New Roman"/>
          <w:sz w:val="24"/>
          <w:szCs w:val="24"/>
        </w:rPr>
        <w:t>», а саме:</w:t>
      </w:r>
    </w:p>
    <w:p w:rsidR="004A3C99" w:rsidRPr="004F4CE9" w:rsidRDefault="004A3C99" w:rsidP="004F4CE9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F4CE9">
        <w:rPr>
          <w:rFonts w:ascii="Times New Roman" w:hAnsi="Times New Roman"/>
          <w:spacing w:val="-12"/>
          <w:sz w:val="24"/>
          <w:szCs w:val="24"/>
        </w:rPr>
        <w:t>- пункт 2 рішення викласти в новій ред</w:t>
      </w:r>
      <w:r>
        <w:rPr>
          <w:rFonts w:ascii="Times New Roman" w:hAnsi="Times New Roman"/>
          <w:spacing w:val="-12"/>
          <w:sz w:val="24"/>
          <w:szCs w:val="24"/>
        </w:rPr>
        <w:t>а</w:t>
      </w:r>
      <w:r w:rsidRPr="004F4CE9">
        <w:rPr>
          <w:rFonts w:ascii="Times New Roman" w:hAnsi="Times New Roman"/>
          <w:spacing w:val="-12"/>
          <w:sz w:val="24"/>
          <w:szCs w:val="24"/>
        </w:rPr>
        <w:t>кції:</w:t>
      </w:r>
      <w:r w:rsidRPr="00BF259B">
        <w:rPr>
          <w:sz w:val="28"/>
          <w:szCs w:val="28"/>
        </w:rPr>
        <w:t xml:space="preserve"> «</w:t>
      </w:r>
      <w:r w:rsidRPr="00BF259B">
        <w:rPr>
          <w:rFonts w:ascii="ProbaPro" w:hAnsi="ProbaPro"/>
          <w:lang w:eastAsia="uk-UA"/>
        </w:rPr>
        <w:t xml:space="preserve">Надати  дозвіл ПП ,,Дружба-Нафтопродукт,, на розроблення проекту землеустрою щодо відведення земельної ділянки для розміщення та експлуатації об’єктів дорожнього сервісу та надання її в оренду терміном на 25 років орієнтовною площею </w:t>
      </w:r>
      <w:smartTag w:uri="urn:schemas-microsoft-com:office:smarttags" w:element="metricconverter">
        <w:smartTagPr>
          <w:attr w:name="ProductID" w:val="0,2489 га"/>
        </w:smartTagPr>
        <w:r w:rsidRPr="00BF259B">
          <w:rPr>
            <w:rFonts w:ascii="ProbaPro" w:hAnsi="ProbaPro"/>
            <w:lang w:eastAsia="uk-UA"/>
          </w:rPr>
          <w:t>0,2489 га</w:t>
        </w:r>
      </w:smartTag>
      <w:r w:rsidRPr="00BF259B">
        <w:rPr>
          <w:rFonts w:ascii="ProbaPro" w:hAnsi="ProbaPro"/>
          <w:lang w:eastAsia="uk-UA"/>
        </w:rPr>
        <w:t>,</w:t>
      </w:r>
      <w:r w:rsidRPr="00BF259B">
        <w:t xml:space="preserve"> </w:t>
      </w:r>
      <w:r w:rsidRPr="00BF259B">
        <w:rPr>
          <w:rFonts w:ascii="ProbaPro" w:hAnsi="ProbaPro"/>
          <w:lang w:eastAsia="uk-UA"/>
        </w:rPr>
        <w:t>яка  знаходяться за межами населеного пункту с-ща Нагірянка  за рахунок земель запасу /землі промисловості/  на території  Нагірянської сільської ради за адресою: вул. Шевченка, 65/1, с-ще Нагірянка, Чортківського району Тернопільської області</w:t>
      </w:r>
      <w:r w:rsidRPr="00BF259B">
        <w:t>»</w:t>
      </w:r>
      <w:r w:rsidRPr="00BF259B">
        <w:rPr>
          <w:rFonts w:ascii="ProbaPro" w:hAnsi="ProbaPro"/>
          <w:lang w:eastAsia="uk-UA"/>
        </w:rPr>
        <w:t>.</w:t>
      </w:r>
    </w:p>
    <w:p w:rsidR="004A3C99" w:rsidRPr="00BF259B" w:rsidRDefault="004A3C99" w:rsidP="005749E7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ProbaPro" w:hAnsi="ProbaPro"/>
          <w:sz w:val="24"/>
          <w:szCs w:val="24"/>
          <w:lang w:eastAsia="uk-UA"/>
        </w:rPr>
      </w:pPr>
      <w:r w:rsidRPr="00BF259B">
        <w:rPr>
          <w:rFonts w:ascii="Times New Roman" w:hAnsi="Times New Roman" w:cs="Calibri"/>
          <w:sz w:val="24"/>
          <w:szCs w:val="24"/>
        </w:rPr>
        <w:t>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4A3C99" w:rsidRPr="00BF259B" w:rsidRDefault="004A3C99" w:rsidP="005749E7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ProbaPro" w:hAnsi="ProbaPro"/>
          <w:sz w:val="24"/>
          <w:szCs w:val="24"/>
          <w:lang w:eastAsia="uk-UA"/>
        </w:rPr>
      </w:pPr>
      <w:r w:rsidRPr="00BF259B">
        <w:rPr>
          <w:rFonts w:ascii="Times New Roman" w:hAnsi="Times New Roman" w:cs="Calibri"/>
          <w:sz w:val="24"/>
          <w:szCs w:val="24"/>
        </w:rPr>
        <w:t>Копію рішення направити заявнику.</w:t>
      </w:r>
    </w:p>
    <w:p w:rsidR="004A3C99" w:rsidRPr="00BF259B" w:rsidRDefault="004A3C99" w:rsidP="005749E7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ProbaPro" w:hAnsi="ProbaPro"/>
          <w:sz w:val="24"/>
          <w:szCs w:val="24"/>
          <w:lang w:eastAsia="uk-UA"/>
        </w:rPr>
      </w:pPr>
      <w:r w:rsidRPr="00BF259B">
        <w:rPr>
          <w:rFonts w:ascii="Times New Roman" w:hAnsi="Times New Roman" w:cs="Calibri"/>
          <w:sz w:val="24"/>
          <w:szCs w:val="24"/>
          <w:lang w:eastAsia="ru-RU"/>
        </w:rPr>
        <w:t>Контроль за виконанням даного рішення покласти на постійну комісію</w:t>
      </w:r>
      <w:r w:rsidRPr="004F4CE9">
        <w:rPr>
          <w:rFonts w:ascii="Times New Roman" w:hAnsi="Times New Roman" w:cs="Calibri"/>
          <w:sz w:val="24"/>
          <w:szCs w:val="24"/>
          <w:lang w:eastAsia="ru-RU"/>
        </w:rPr>
        <w:t xml:space="preserve"> </w:t>
      </w:r>
      <w:r w:rsidRPr="00BF259B">
        <w:rPr>
          <w:rFonts w:ascii="Times New Roman" w:hAnsi="Times New Roman" w:cs="Calibri"/>
          <w:sz w:val="24"/>
          <w:szCs w:val="24"/>
          <w:lang w:eastAsia="ru-RU"/>
        </w:rPr>
        <w:t>Нагірянської сільської ради з питань містобудування, земельних відносин та сталого розвитку.</w:t>
      </w:r>
    </w:p>
    <w:p w:rsidR="004A3C99" w:rsidRPr="00BF259B" w:rsidRDefault="004A3C99" w:rsidP="00A512AF">
      <w:pPr>
        <w:rPr>
          <w:rFonts w:ascii="Times New Roman" w:hAnsi="Times New Roman" w:cs="Calibri"/>
          <w:sz w:val="24"/>
          <w:szCs w:val="24"/>
        </w:rPr>
      </w:pPr>
      <w:r w:rsidRPr="00BF259B">
        <w:rPr>
          <w:rFonts w:ascii="Times New Roman" w:hAnsi="Times New Roman" w:cs="Calibri"/>
          <w:sz w:val="24"/>
          <w:szCs w:val="24"/>
        </w:rPr>
        <w:tab/>
      </w:r>
      <w:r w:rsidRPr="00BF259B">
        <w:rPr>
          <w:rFonts w:ascii="Times New Roman" w:hAnsi="Times New Roman" w:cs="Calibri"/>
          <w:sz w:val="24"/>
          <w:szCs w:val="24"/>
          <w:lang w:eastAsia="ru-RU"/>
        </w:rPr>
        <w:t xml:space="preserve"> </w:t>
      </w:r>
    </w:p>
    <w:p w:rsidR="004A3C99" w:rsidRPr="00BF259B" w:rsidRDefault="004A3C99" w:rsidP="00A512AF">
      <w:pPr>
        <w:jc w:val="both"/>
        <w:rPr>
          <w:rFonts w:ascii="Times New Roman" w:hAnsi="Times New Roman" w:cs="Calibri"/>
          <w:sz w:val="24"/>
          <w:szCs w:val="24"/>
        </w:rPr>
      </w:pPr>
      <w:r w:rsidRPr="00BF259B">
        <w:rPr>
          <w:rFonts w:ascii="Times New Roman" w:hAnsi="Times New Roman" w:cs="Calibri"/>
          <w:sz w:val="24"/>
          <w:szCs w:val="24"/>
        </w:rPr>
        <w:t xml:space="preserve">  Нагірянський сільський голова                                                            Ігор КІНДРАТ          </w:t>
      </w:r>
    </w:p>
    <w:p w:rsidR="004A3C99" w:rsidRPr="00BF259B" w:rsidRDefault="004A3C99" w:rsidP="00A512AF">
      <w:pPr>
        <w:jc w:val="both"/>
        <w:rPr>
          <w:rFonts w:ascii="Times New Roman" w:hAnsi="Times New Roman" w:cs="Calibri"/>
          <w:sz w:val="24"/>
          <w:szCs w:val="24"/>
        </w:rPr>
      </w:pPr>
    </w:p>
    <w:p w:rsidR="004A3C99" w:rsidRPr="00BF259B" w:rsidRDefault="004A3C99" w:rsidP="00A512AF">
      <w:pPr>
        <w:jc w:val="both"/>
        <w:rPr>
          <w:rFonts w:ascii="Times New Roman" w:hAnsi="Times New Roman" w:cs="Calibri"/>
          <w:sz w:val="24"/>
          <w:szCs w:val="24"/>
        </w:rPr>
      </w:pPr>
      <w:r w:rsidRPr="00BF259B">
        <w:rPr>
          <w:rFonts w:ascii="Times New Roman" w:hAnsi="Times New Roman" w:cs="Calibri"/>
          <w:sz w:val="24"/>
          <w:szCs w:val="24"/>
        </w:rPr>
        <w:t xml:space="preserve">Йосип ЗІБРІВСЬКИЙ </w:t>
      </w:r>
    </w:p>
    <w:p w:rsidR="004A3C99" w:rsidRPr="00BF259B" w:rsidRDefault="004A3C99" w:rsidP="00A512AF">
      <w:pPr>
        <w:jc w:val="both"/>
        <w:rPr>
          <w:rFonts w:ascii="Times New Roman" w:hAnsi="Times New Roman" w:cs="Calibri"/>
          <w:sz w:val="24"/>
          <w:szCs w:val="24"/>
        </w:rPr>
      </w:pPr>
      <w:r w:rsidRPr="00BF259B">
        <w:rPr>
          <w:rFonts w:ascii="Times New Roman" w:hAnsi="Times New Roman" w:cs="Calibri"/>
          <w:sz w:val="24"/>
          <w:szCs w:val="24"/>
        </w:rPr>
        <w:t>Любомир ХОМ’ЯК</w:t>
      </w:r>
    </w:p>
    <w:p w:rsidR="004A3C99" w:rsidRPr="00BF259B" w:rsidRDefault="004A3C99" w:rsidP="00A512AF">
      <w:pPr>
        <w:jc w:val="both"/>
        <w:rPr>
          <w:rFonts w:ascii="Times New Roman" w:hAnsi="Times New Roman" w:cs="Calibri"/>
          <w:sz w:val="24"/>
          <w:szCs w:val="24"/>
        </w:rPr>
      </w:pPr>
      <w:r w:rsidRPr="00BF259B">
        <w:rPr>
          <w:rFonts w:ascii="Times New Roman" w:hAnsi="Times New Roman" w:cs="Calibri"/>
          <w:sz w:val="24"/>
          <w:szCs w:val="24"/>
        </w:rPr>
        <w:t>Оксана КОВАЛЬЧУК</w:t>
      </w:r>
    </w:p>
    <w:p w:rsidR="004A3C99" w:rsidRDefault="004A3C99" w:rsidP="00A512AF">
      <w:pPr>
        <w:jc w:val="both"/>
        <w:rPr>
          <w:rFonts w:ascii="Times New Roman" w:hAnsi="Times New Roman" w:cs="Calibri"/>
          <w:sz w:val="24"/>
          <w:szCs w:val="24"/>
        </w:rPr>
      </w:pPr>
      <w:r w:rsidRPr="00BF259B">
        <w:rPr>
          <w:rFonts w:ascii="Times New Roman" w:hAnsi="Times New Roman" w:cs="Calibri"/>
          <w:sz w:val="24"/>
          <w:szCs w:val="24"/>
        </w:rPr>
        <w:t>Віталій БРОЩАК</w:t>
      </w:r>
    </w:p>
    <w:p w:rsidR="004A3C99" w:rsidRDefault="004A3C99" w:rsidP="00A512AF">
      <w:pPr>
        <w:jc w:val="both"/>
        <w:rPr>
          <w:rFonts w:ascii="Times New Roman" w:hAnsi="Times New Roman" w:cs="Calibri"/>
          <w:sz w:val="24"/>
          <w:szCs w:val="24"/>
        </w:rPr>
      </w:pPr>
    </w:p>
    <w:p w:rsidR="004A3C99" w:rsidRDefault="004A3C99" w:rsidP="00A512AF">
      <w:pPr>
        <w:jc w:val="both"/>
        <w:rPr>
          <w:rFonts w:ascii="Times New Roman" w:hAnsi="Times New Roman" w:cs="Calibri"/>
          <w:sz w:val="24"/>
          <w:szCs w:val="24"/>
        </w:rPr>
      </w:pPr>
    </w:p>
    <w:p w:rsidR="004A3C99" w:rsidRPr="00BF259B" w:rsidRDefault="004A3C99" w:rsidP="00A512AF">
      <w:pPr>
        <w:jc w:val="both"/>
        <w:rPr>
          <w:rFonts w:ascii="Times New Roman" w:hAnsi="Times New Roman" w:cs="Calibri"/>
          <w:sz w:val="24"/>
          <w:szCs w:val="24"/>
        </w:rPr>
      </w:pPr>
    </w:p>
    <w:p w:rsidR="004A3C99" w:rsidRPr="00BF259B" w:rsidRDefault="004A3C99"/>
    <w:sectPr w:rsidR="004A3C99" w:rsidRPr="00BF259B" w:rsidSect="009714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6E79"/>
    <w:multiLevelType w:val="hybridMultilevel"/>
    <w:tmpl w:val="65B066AE"/>
    <w:lvl w:ilvl="0" w:tplc="AED83CB4">
      <w:start w:val="2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Calibr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78C303C"/>
    <w:multiLevelType w:val="hybridMultilevel"/>
    <w:tmpl w:val="7940F854"/>
    <w:lvl w:ilvl="0" w:tplc="6608E1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D885213"/>
    <w:multiLevelType w:val="hybridMultilevel"/>
    <w:tmpl w:val="B92C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E55"/>
    <w:rsid w:val="000727E9"/>
    <w:rsid w:val="00090FFA"/>
    <w:rsid w:val="00147A5B"/>
    <w:rsid w:val="00161F35"/>
    <w:rsid w:val="00202E61"/>
    <w:rsid w:val="00297D91"/>
    <w:rsid w:val="00304B5A"/>
    <w:rsid w:val="00393D0D"/>
    <w:rsid w:val="003A25D1"/>
    <w:rsid w:val="0042217D"/>
    <w:rsid w:val="004340C6"/>
    <w:rsid w:val="0043607E"/>
    <w:rsid w:val="004A3C99"/>
    <w:rsid w:val="004F4CE9"/>
    <w:rsid w:val="005749E7"/>
    <w:rsid w:val="00651E55"/>
    <w:rsid w:val="00742762"/>
    <w:rsid w:val="008138D5"/>
    <w:rsid w:val="00874189"/>
    <w:rsid w:val="009714AB"/>
    <w:rsid w:val="00990061"/>
    <w:rsid w:val="00A512AF"/>
    <w:rsid w:val="00BF259B"/>
    <w:rsid w:val="00E43B0F"/>
    <w:rsid w:val="00E64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2AF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04B5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noProof/>
      <w:sz w:val="28"/>
      <w:szCs w:val="20"/>
      <w:lang w:val="ru-RU" w:eastAsia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4B5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ru-RU" w:eastAsia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04B5A"/>
    <w:pPr>
      <w:keepNext/>
      <w:spacing w:after="0" w:line="240" w:lineRule="auto"/>
      <w:outlineLvl w:val="6"/>
    </w:pPr>
    <w:rPr>
      <w:rFonts w:ascii="Times New Roman" w:eastAsia="Times New Roman" w:hAnsi="Times New Roman"/>
      <w:sz w:val="28"/>
      <w:szCs w:val="20"/>
      <w:lang w:val="ru-RU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04B5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04B5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04B5A"/>
    <w:rPr>
      <w:rFonts w:ascii="Times New Roman" w:hAnsi="Times New Roman" w:cs="Times New Roman"/>
      <w:sz w:val="20"/>
      <w:szCs w:val="20"/>
      <w:lang w:eastAsia="uk-UA"/>
    </w:rPr>
  </w:style>
  <w:style w:type="paragraph" w:customStyle="1" w:styleId="1">
    <w:name w:val="Без інтервалів1"/>
    <w:uiPriority w:val="99"/>
    <w:rsid w:val="00A512AF"/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A512AF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304B5A"/>
    <w:pPr>
      <w:spacing w:after="0" w:line="240" w:lineRule="auto"/>
      <w:jc w:val="center"/>
    </w:pPr>
    <w:rPr>
      <w:rFonts w:ascii="Times New Roman" w:eastAsia="Times New Roman" w:hAnsi="Times New Roman"/>
      <w:noProof/>
      <w:sz w:val="24"/>
      <w:szCs w:val="20"/>
      <w:lang w:val="ru-RU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29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7D91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50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2</Pages>
  <Words>315</Words>
  <Characters>1802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13</cp:revision>
  <cp:lastPrinted>2021-10-07T15:51:00Z</cp:lastPrinted>
  <dcterms:created xsi:type="dcterms:W3CDTF">2021-07-15T07:55:00Z</dcterms:created>
  <dcterms:modified xsi:type="dcterms:W3CDTF">2021-10-07T15:51:00Z</dcterms:modified>
</cp:coreProperties>
</file>