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BF4" w:rsidRDefault="00566BF4" w:rsidP="006343AD">
      <w:pPr>
        <w:pStyle w:val="1"/>
        <w:jc w:val="right"/>
        <w:rPr>
          <w:noProof/>
        </w:rPr>
      </w:pPr>
      <w:r>
        <w:rPr>
          <w:rFonts w:ascii="Times New Roman" w:hAnsi="Times New Roman"/>
          <w:sz w:val="24"/>
          <w:szCs w:val="24"/>
        </w:rPr>
        <w:t>ПРОЄКТ (16)</w:t>
      </w:r>
    </w:p>
    <w:p w:rsidR="00566BF4" w:rsidRDefault="00566BF4" w:rsidP="006343AD">
      <w:pPr>
        <w:pStyle w:val="1"/>
        <w:rPr>
          <w:rFonts w:ascii="Times New Roman" w:hAnsi="Times New Roman"/>
          <w:sz w:val="24"/>
          <w:szCs w:val="24"/>
          <w:lang w:val="ru-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3in;margin-top:9pt;width:43.75pt;height:61.9pt;z-index:251658240;visibility:visible;mso-wrap-distance-left:9.05pt;mso-wrap-distance-right:9.05pt" filled="t">
            <v:imagedata r:id="rId4" o:title="" blacklevel="3932f"/>
            <w10:wrap type="topAndBottom"/>
          </v:shape>
        </w:pict>
      </w:r>
      <w:r>
        <w:rPr>
          <w:rFonts w:ascii="Times New Roman" w:hAnsi="Times New Roman"/>
          <w:sz w:val="24"/>
          <w:szCs w:val="24"/>
        </w:rPr>
        <w:t xml:space="preserve">                                                             </w:t>
      </w:r>
    </w:p>
    <w:p w:rsidR="00566BF4" w:rsidRDefault="00566BF4" w:rsidP="006343AD">
      <w:pPr>
        <w:pStyle w:val="1"/>
        <w:jc w:val="center"/>
        <w:rPr>
          <w:rFonts w:ascii="Times New Roman" w:eastAsia="Batang" w:hAnsi="Times New Roman"/>
          <w:bCs/>
          <w:sz w:val="24"/>
          <w:szCs w:val="24"/>
        </w:rPr>
      </w:pPr>
      <w:r>
        <w:rPr>
          <w:rFonts w:ascii="Times New Roman" w:eastAsia="Batang" w:hAnsi="Times New Roman"/>
          <w:bCs/>
          <w:sz w:val="24"/>
          <w:szCs w:val="24"/>
        </w:rPr>
        <w:t>НАГІРЯНСЬКА СІЛЬСЬКА  РАДА</w:t>
      </w:r>
    </w:p>
    <w:p w:rsidR="00566BF4" w:rsidRDefault="00566BF4" w:rsidP="006343AD">
      <w:pPr>
        <w:pStyle w:val="1"/>
        <w:jc w:val="center"/>
        <w:rPr>
          <w:rFonts w:ascii="Times New Roman" w:hAnsi="Times New Roman"/>
          <w:sz w:val="24"/>
          <w:szCs w:val="24"/>
        </w:rPr>
      </w:pPr>
      <w:r>
        <w:rPr>
          <w:rFonts w:ascii="Times New Roman" w:eastAsia="Batang" w:hAnsi="Times New Roman"/>
          <w:bCs/>
          <w:sz w:val="24"/>
          <w:szCs w:val="24"/>
        </w:rPr>
        <w:t>ЧОРТКІВСЬКОГО РАЙОНУ ТЕРНОПІЛЬСЬКОЇ ОБЛАСТІ</w:t>
      </w:r>
    </w:p>
    <w:p w:rsidR="00566BF4" w:rsidRDefault="00566BF4" w:rsidP="006343AD">
      <w:pPr>
        <w:pStyle w:val="1"/>
        <w:jc w:val="center"/>
        <w:rPr>
          <w:rFonts w:ascii="Times New Roman" w:hAnsi="Times New Roman"/>
          <w:sz w:val="24"/>
          <w:szCs w:val="24"/>
        </w:rPr>
      </w:pPr>
      <w:r>
        <w:rPr>
          <w:rFonts w:ascii="Times New Roman" w:hAnsi="Times New Roman"/>
          <w:sz w:val="24"/>
          <w:szCs w:val="24"/>
        </w:rPr>
        <w:t>ВОСЬМЕ СКЛИКАННЯ</w:t>
      </w:r>
    </w:p>
    <w:p w:rsidR="00566BF4" w:rsidRDefault="00566BF4" w:rsidP="006343AD">
      <w:pPr>
        <w:pStyle w:val="1"/>
        <w:jc w:val="center"/>
        <w:rPr>
          <w:rFonts w:ascii="Times New Roman" w:hAnsi="Times New Roman"/>
          <w:sz w:val="24"/>
          <w:szCs w:val="24"/>
        </w:rPr>
      </w:pPr>
      <w:r>
        <w:rPr>
          <w:rFonts w:ascii="Times New Roman" w:hAnsi="Times New Roman"/>
          <w:sz w:val="24"/>
          <w:szCs w:val="24"/>
        </w:rPr>
        <w:t>СІМНАДЦЯТА СЕСІЯ</w:t>
      </w:r>
    </w:p>
    <w:p w:rsidR="00566BF4" w:rsidRDefault="00566BF4" w:rsidP="006343AD">
      <w:pPr>
        <w:pStyle w:val="1"/>
        <w:jc w:val="center"/>
        <w:rPr>
          <w:rFonts w:ascii="Times New Roman" w:hAnsi="Times New Roman"/>
          <w:sz w:val="24"/>
          <w:szCs w:val="24"/>
        </w:rPr>
      </w:pPr>
      <w:r>
        <w:rPr>
          <w:rFonts w:ascii="Times New Roman" w:hAnsi="Times New Roman"/>
          <w:sz w:val="24"/>
          <w:szCs w:val="24"/>
        </w:rPr>
        <w:t>Друге пленарне засідання</w:t>
      </w:r>
    </w:p>
    <w:p w:rsidR="00566BF4" w:rsidRDefault="00566BF4" w:rsidP="006343AD">
      <w:pPr>
        <w:pStyle w:val="1"/>
        <w:jc w:val="center"/>
        <w:rPr>
          <w:rFonts w:ascii="Times New Roman" w:hAnsi="Times New Roman"/>
          <w:sz w:val="24"/>
          <w:szCs w:val="24"/>
        </w:rPr>
      </w:pPr>
      <w:r>
        <w:rPr>
          <w:rFonts w:ascii="Times New Roman" w:hAnsi="Times New Roman"/>
          <w:sz w:val="24"/>
          <w:szCs w:val="24"/>
        </w:rPr>
        <w:t>РІШЕННЯ</w:t>
      </w:r>
    </w:p>
    <w:p w:rsidR="00566BF4" w:rsidRDefault="00566BF4" w:rsidP="006343AD">
      <w:pPr>
        <w:pStyle w:val="1"/>
        <w:rPr>
          <w:rFonts w:ascii="Times New Roman" w:hAnsi="Times New Roman"/>
          <w:sz w:val="24"/>
          <w:szCs w:val="24"/>
        </w:rPr>
      </w:pPr>
    </w:p>
    <w:p w:rsidR="00566BF4" w:rsidRDefault="00566BF4" w:rsidP="006343AD">
      <w:pPr>
        <w:pStyle w:val="1"/>
        <w:rPr>
          <w:rFonts w:ascii="Times New Roman" w:hAnsi="Times New Roman"/>
          <w:sz w:val="24"/>
          <w:szCs w:val="24"/>
        </w:rPr>
      </w:pPr>
      <w:r>
        <w:rPr>
          <w:rFonts w:ascii="Times New Roman" w:hAnsi="Times New Roman"/>
          <w:sz w:val="24"/>
          <w:szCs w:val="24"/>
        </w:rPr>
        <w:t>01 лютого 2022 року                                        № ____</w:t>
      </w:r>
    </w:p>
    <w:p w:rsidR="00566BF4" w:rsidRPr="006343AD" w:rsidRDefault="00566BF4" w:rsidP="006343AD">
      <w:pPr>
        <w:pStyle w:val="1"/>
        <w:rPr>
          <w:rFonts w:ascii="Times New Roman" w:hAnsi="Times New Roman"/>
          <w:sz w:val="24"/>
          <w:szCs w:val="24"/>
        </w:rPr>
      </w:pPr>
      <w:r w:rsidRPr="006343AD">
        <w:rPr>
          <w:rFonts w:ascii="Times New Roman" w:hAnsi="Times New Roman"/>
          <w:sz w:val="24"/>
          <w:szCs w:val="24"/>
        </w:rPr>
        <w:t>с-ще Нагірянка</w:t>
      </w:r>
    </w:p>
    <w:p w:rsidR="00566BF4" w:rsidRPr="006343AD" w:rsidRDefault="00566BF4" w:rsidP="006343AD">
      <w:pPr>
        <w:pStyle w:val="1"/>
        <w:rPr>
          <w:rFonts w:ascii="Times New Roman" w:hAnsi="Times New Roman"/>
          <w:spacing w:val="-12"/>
          <w:sz w:val="24"/>
          <w:szCs w:val="24"/>
        </w:rPr>
      </w:pPr>
    </w:p>
    <w:tbl>
      <w:tblPr>
        <w:tblW w:w="8244" w:type="dxa"/>
        <w:tblLook w:val="01E0"/>
      </w:tblPr>
      <w:tblGrid>
        <w:gridCol w:w="5868"/>
        <w:gridCol w:w="2376"/>
      </w:tblGrid>
      <w:tr w:rsidR="00566BF4" w:rsidRPr="003816FB" w:rsidTr="00811DC5">
        <w:tc>
          <w:tcPr>
            <w:tcW w:w="5868" w:type="dxa"/>
          </w:tcPr>
          <w:p w:rsidR="00566BF4" w:rsidRDefault="00566BF4" w:rsidP="00811DC5">
            <w:pPr>
              <w:spacing w:line="240" w:lineRule="auto"/>
              <w:rPr>
                <w:rFonts w:ascii="Times New Roman" w:hAnsi="Times New Roman"/>
                <w:b/>
                <w:sz w:val="24"/>
                <w:szCs w:val="24"/>
                <w:lang w:val="uk-UA" w:eastAsia="zh-CN"/>
              </w:rPr>
            </w:pPr>
            <w:r w:rsidRPr="00660834">
              <w:rPr>
                <w:rFonts w:ascii="Times New Roman" w:hAnsi="Times New Roman"/>
                <w:b/>
                <w:sz w:val="24"/>
                <w:szCs w:val="24"/>
                <w:lang w:eastAsia="zh-CN"/>
              </w:rPr>
              <w:t xml:space="preserve">Про передачу громадянам безоплатно </w:t>
            </w:r>
            <w:r>
              <w:rPr>
                <w:rFonts w:ascii="Times New Roman" w:hAnsi="Times New Roman"/>
                <w:b/>
                <w:sz w:val="24"/>
                <w:szCs w:val="24"/>
                <w:lang w:val="uk-UA" w:eastAsia="zh-CN"/>
              </w:rPr>
              <w:t>у</w:t>
            </w:r>
          </w:p>
          <w:p w:rsidR="00566BF4" w:rsidRPr="00660834" w:rsidRDefault="00566BF4" w:rsidP="00811DC5">
            <w:pPr>
              <w:spacing w:line="240" w:lineRule="auto"/>
              <w:rPr>
                <w:rFonts w:ascii="Times New Roman" w:hAnsi="Times New Roman"/>
                <w:b/>
                <w:sz w:val="24"/>
                <w:szCs w:val="24"/>
                <w:lang w:val="uk-UA" w:eastAsia="zh-CN"/>
              </w:rPr>
            </w:pPr>
            <w:r w:rsidRPr="00660834">
              <w:rPr>
                <w:rFonts w:ascii="Times New Roman" w:hAnsi="Times New Roman"/>
                <w:b/>
                <w:sz w:val="24"/>
                <w:szCs w:val="24"/>
                <w:lang w:eastAsia="zh-CN"/>
              </w:rPr>
              <w:t xml:space="preserve"> приватну власність земельних ділянок </w:t>
            </w:r>
          </w:p>
        </w:tc>
        <w:tc>
          <w:tcPr>
            <w:tcW w:w="2376" w:type="dxa"/>
          </w:tcPr>
          <w:p w:rsidR="00566BF4" w:rsidRPr="003816FB" w:rsidRDefault="00566BF4" w:rsidP="00DC7739">
            <w:pPr>
              <w:jc w:val="both"/>
              <w:rPr>
                <w:rFonts w:ascii="Times New Roman" w:hAnsi="Times New Roman"/>
                <w:sz w:val="24"/>
                <w:szCs w:val="24"/>
                <w:lang w:val="uk-UA" w:eastAsia="zh-CN"/>
              </w:rPr>
            </w:pPr>
          </w:p>
        </w:tc>
      </w:tr>
    </w:tbl>
    <w:p w:rsidR="00566BF4" w:rsidRDefault="00566BF4" w:rsidP="00995A84">
      <w:pPr>
        <w:spacing w:after="0" w:line="100" w:lineRule="atLeast"/>
        <w:jc w:val="both"/>
        <w:rPr>
          <w:rFonts w:ascii="Times New Roman" w:hAnsi="Times New Roman"/>
          <w:b/>
          <w:bCs/>
          <w:sz w:val="24"/>
          <w:szCs w:val="24"/>
          <w:lang w:val="uk-UA"/>
        </w:rPr>
      </w:pPr>
      <w:r w:rsidRPr="003816FB">
        <w:rPr>
          <w:rFonts w:ascii="Times New Roman" w:hAnsi="Times New Roman"/>
          <w:sz w:val="24"/>
          <w:szCs w:val="24"/>
          <w:lang w:val="uk-UA"/>
        </w:rPr>
        <w:t xml:space="preserve">  </w:t>
      </w:r>
      <w:r>
        <w:rPr>
          <w:rFonts w:ascii="Times New Roman" w:hAnsi="Times New Roman"/>
          <w:sz w:val="24"/>
          <w:szCs w:val="24"/>
          <w:lang w:val="uk-UA"/>
        </w:rPr>
        <w:tab/>
      </w:r>
      <w:r w:rsidRPr="003816FB">
        <w:rPr>
          <w:rFonts w:ascii="Times New Roman" w:hAnsi="Times New Roman"/>
          <w:sz w:val="24"/>
          <w:szCs w:val="24"/>
          <w:lang w:val="uk-UA"/>
        </w:rPr>
        <w:t>Розглянувши з</w:t>
      </w:r>
      <w:r>
        <w:rPr>
          <w:rFonts w:ascii="Times New Roman" w:hAnsi="Times New Roman"/>
          <w:sz w:val="24"/>
          <w:szCs w:val="24"/>
          <w:lang w:val="uk-UA"/>
        </w:rPr>
        <w:t>аяви</w:t>
      </w:r>
      <w:r w:rsidRPr="003816FB">
        <w:rPr>
          <w:rFonts w:ascii="Times New Roman" w:hAnsi="Times New Roman"/>
          <w:sz w:val="24"/>
          <w:szCs w:val="24"/>
          <w:lang w:val="uk-UA"/>
        </w:rPr>
        <w:t xml:space="preserve">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3816FB">
        <w:rPr>
          <w:lang w:val="uk-UA"/>
        </w:rPr>
        <w:t xml:space="preserve"> </w:t>
      </w:r>
      <w:r w:rsidRPr="003816FB">
        <w:rPr>
          <w:rFonts w:ascii="Times New Roman" w:hAnsi="Times New Roman"/>
          <w:sz w:val="24"/>
          <w:szCs w:val="24"/>
          <w:lang w:val="uk-UA"/>
        </w:rPr>
        <w:t>та враховуючи</w:t>
      </w:r>
      <w:r>
        <w:rPr>
          <w:rFonts w:ascii="Times New Roman" w:hAnsi="Times New Roman"/>
          <w:sz w:val="24"/>
          <w:szCs w:val="24"/>
          <w:lang w:val="uk-UA"/>
        </w:rPr>
        <w:t xml:space="preserve"> пропозиції та</w:t>
      </w:r>
      <w:r w:rsidRPr="003816FB">
        <w:rPr>
          <w:rFonts w:ascii="Times New Roman" w:hAnsi="Times New Roman"/>
          <w:sz w:val="24"/>
          <w:szCs w:val="24"/>
          <w:lang w:val="uk-UA"/>
        </w:rPr>
        <w:t xml:space="preserve"> рекомендації</w:t>
      </w:r>
      <w:r w:rsidRPr="003816FB">
        <w:rPr>
          <w:rFonts w:ascii="Times New Roman" w:hAnsi="Times New Roman"/>
          <w:sz w:val="24"/>
          <w:szCs w:val="24"/>
          <w:bdr w:val="none" w:sz="0" w:space="0" w:color="auto" w:frame="1"/>
          <w:lang w:val="uk-UA"/>
        </w:rPr>
        <w:t xml:space="preserve"> постійної комісії з питань </w:t>
      </w:r>
      <w:r w:rsidRPr="003816FB">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3816FB">
        <w:rPr>
          <w:rFonts w:ascii="Times New Roman" w:hAnsi="Times New Roman"/>
          <w:sz w:val="24"/>
          <w:szCs w:val="24"/>
          <w:lang w:val="uk-UA"/>
        </w:rPr>
        <w:t xml:space="preserve"> рад</w:t>
      </w:r>
      <w:r>
        <w:rPr>
          <w:rFonts w:ascii="Times New Roman" w:hAnsi="Times New Roman"/>
          <w:sz w:val="24"/>
          <w:szCs w:val="24"/>
          <w:lang w:val="uk-UA"/>
        </w:rPr>
        <w:t>а</w:t>
      </w:r>
      <w:r w:rsidRPr="003816FB">
        <w:rPr>
          <w:rFonts w:ascii="Times New Roman" w:hAnsi="Times New Roman"/>
          <w:sz w:val="24"/>
          <w:szCs w:val="24"/>
          <w:lang w:val="uk-UA"/>
        </w:rPr>
        <w:t xml:space="preserve"> </w:t>
      </w:r>
      <w:r w:rsidRPr="003816FB">
        <w:rPr>
          <w:rFonts w:ascii="Times New Roman" w:hAnsi="Times New Roman"/>
          <w:b/>
          <w:bCs/>
          <w:sz w:val="24"/>
          <w:szCs w:val="24"/>
          <w:lang w:val="uk-UA"/>
        </w:rPr>
        <w:t xml:space="preserve">  </w:t>
      </w:r>
    </w:p>
    <w:p w:rsidR="00566BF4" w:rsidRPr="003816FB" w:rsidRDefault="00566BF4" w:rsidP="00995A84">
      <w:pPr>
        <w:spacing w:after="0" w:line="100" w:lineRule="atLeast"/>
        <w:jc w:val="both"/>
        <w:rPr>
          <w:lang w:val="uk-UA"/>
        </w:rPr>
      </w:pPr>
    </w:p>
    <w:p w:rsidR="00566BF4" w:rsidRPr="002F7D88" w:rsidRDefault="00566BF4" w:rsidP="00995A84">
      <w:pPr>
        <w:spacing w:after="0"/>
        <w:jc w:val="both"/>
        <w:rPr>
          <w:rFonts w:ascii="Times New Roman" w:hAnsi="Times New Roman"/>
          <w:b/>
          <w:sz w:val="24"/>
          <w:szCs w:val="24"/>
          <w:lang w:val="uk-UA"/>
        </w:rPr>
      </w:pPr>
      <w:r w:rsidRPr="003816FB">
        <w:rPr>
          <w:rFonts w:ascii="Times New Roman" w:hAnsi="Times New Roman"/>
          <w:b/>
          <w:sz w:val="24"/>
          <w:szCs w:val="24"/>
        </w:rPr>
        <w:t>ВИРІШИЛА:</w:t>
      </w:r>
    </w:p>
    <w:p w:rsidR="00566BF4" w:rsidRPr="003816FB" w:rsidRDefault="00566BF4" w:rsidP="00995A84">
      <w:pPr>
        <w:pStyle w:val="1"/>
        <w:jc w:val="both"/>
        <w:rPr>
          <w:rFonts w:ascii="Times New Roman" w:hAnsi="Times New Roman"/>
          <w:sz w:val="24"/>
          <w:szCs w:val="24"/>
        </w:rPr>
      </w:pPr>
      <w:r w:rsidRPr="00A63FDC">
        <w:rPr>
          <w:rFonts w:ascii="Times New Roman" w:hAnsi="Times New Roman"/>
          <w:b/>
          <w:sz w:val="24"/>
          <w:szCs w:val="24"/>
        </w:rPr>
        <w:t>1.</w:t>
      </w:r>
      <w:r w:rsidRPr="003816FB">
        <w:rPr>
          <w:rFonts w:ascii="Times New Roman" w:hAnsi="Times New Roman"/>
          <w:sz w:val="24"/>
          <w:szCs w:val="24"/>
        </w:rPr>
        <w:t xml:space="preserve"> Передати  безоплатно у приватну власність земельні ділянки громадянам:</w:t>
      </w:r>
    </w:p>
    <w:p w:rsidR="00566BF4" w:rsidRDefault="00566BF4" w:rsidP="007B4ACA">
      <w:pPr>
        <w:pStyle w:val="1"/>
        <w:ind w:firstLine="708"/>
        <w:jc w:val="both"/>
        <w:rPr>
          <w:rFonts w:ascii="Times New Roman" w:hAnsi="Times New Roman"/>
          <w:sz w:val="24"/>
          <w:szCs w:val="24"/>
        </w:rPr>
      </w:pPr>
      <w:r>
        <w:rPr>
          <w:rFonts w:ascii="Times New Roman" w:hAnsi="Times New Roman"/>
          <w:b/>
          <w:sz w:val="24"/>
          <w:szCs w:val="24"/>
        </w:rPr>
        <w:t>1.</w:t>
      </w:r>
      <w:r w:rsidRPr="0085253C">
        <w:rPr>
          <w:rFonts w:ascii="Times New Roman" w:hAnsi="Times New Roman"/>
          <w:b/>
          <w:sz w:val="24"/>
          <w:szCs w:val="24"/>
          <w:lang w:val="ru-RU"/>
        </w:rPr>
        <w:t>1</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b/>
          <w:bCs/>
          <w:sz w:val="24"/>
          <w:szCs w:val="24"/>
        </w:rPr>
        <w:t xml:space="preserve">Гагавчук Богдану Михайловичу  </w:t>
      </w:r>
      <w:r>
        <w:rPr>
          <w:rFonts w:ascii="Times New Roman" w:hAnsi="Times New Roman"/>
          <w:sz w:val="24"/>
          <w:szCs w:val="24"/>
        </w:rPr>
        <w:t xml:space="preserve">для ведення особистого селянського господарства загальною площею </w:t>
      </w:r>
      <w:smartTag w:uri="urn:schemas-microsoft-com:office:smarttags" w:element="metricconverter">
        <w:smartTagPr>
          <w:attr w:name="ProductID" w:val="1,9744 га"/>
        </w:smartTagPr>
        <w:r>
          <w:rPr>
            <w:rFonts w:ascii="Times New Roman" w:hAnsi="Times New Roman"/>
            <w:sz w:val="24"/>
            <w:szCs w:val="24"/>
          </w:rPr>
          <w:t>1,9744 га</w:t>
        </w:r>
      </w:smartTag>
      <w:r>
        <w:rPr>
          <w:rFonts w:ascii="Times New Roman" w:hAnsi="Times New Roman"/>
          <w:sz w:val="24"/>
          <w:szCs w:val="24"/>
        </w:rPr>
        <w:t xml:space="preserve">, в тому числі: </w:t>
      </w:r>
    </w:p>
    <w:p w:rsidR="00566BF4" w:rsidRDefault="00566BF4" w:rsidP="007B4ACA">
      <w:pPr>
        <w:pStyle w:val="1"/>
        <w:ind w:firstLine="708"/>
        <w:jc w:val="both"/>
        <w:rPr>
          <w:rFonts w:ascii="Times New Roman" w:hAnsi="Times New Roman"/>
          <w:sz w:val="24"/>
          <w:szCs w:val="24"/>
        </w:rPr>
      </w:pPr>
      <w:r>
        <w:rPr>
          <w:rFonts w:ascii="Times New Roman" w:hAnsi="Times New Roman"/>
          <w:sz w:val="24"/>
          <w:szCs w:val="24"/>
        </w:rPr>
        <w:t>в с. Милівці Чортківського району Тернопільської області у приватну власність</w:t>
      </w:r>
    </w:p>
    <w:p w:rsidR="00566BF4" w:rsidRDefault="00566BF4" w:rsidP="007B4ACA">
      <w:pPr>
        <w:pStyle w:val="1"/>
        <w:ind w:firstLine="708"/>
        <w:jc w:val="both"/>
        <w:rPr>
          <w:rFonts w:ascii="Times New Roman" w:hAnsi="Times New Roman"/>
          <w:sz w:val="24"/>
          <w:szCs w:val="24"/>
        </w:rPr>
      </w:pPr>
      <w:r>
        <w:rPr>
          <w:rFonts w:ascii="Times New Roman" w:hAnsi="Times New Roman"/>
          <w:sz w:val="24"/>
          <w:szCs w:val="24"/>
        </w:rPr>
        <w:t xml:space="preserve">- </w:t>
      </w:r>
      <w:smartTag w:uri="urn:schemas-microsoft-com:office:smarttags" w:element="metricconverter">
        <w:smartTagPr>
          <w:attr w:name="ProductID" w:val="0,4744 га"/>
        </w:smartTagPr>
        <w:r>
          <w:rPr>
            <w:rFonts w:ascii="Times New Roman" w:hAnsi="Times New Roman"/>
            <w:sz w:val="24"/>
            <w:szCs w:val="24"/>
          </w:rPr>
          <w:t>0,4744 га</w:t>
        </w:r>
      </w:smartTag>
      <w:r>
        <w:rPr>
          <w:rFonts w:ascii="Times New Roman" w:hAnsi="Times New Roman"/>
          <w:sz w:val="24"/>
          <w:szCs w:val="24"/>
        </w:rPr>
        <w:t xml:space="preserve"> - кадастровий  номер: 6125585700:01:003:0035.</w:t>
      </w:r>
    </w:p>
    <w:p w:rsidR="00566BF4" w:rsidRDefault="00566BF4" w:rsidP="00811DC5">
      <w:pPr>
        <w:pStyle w:val="1"/>
        <w:ind w:firstLine="708"/>
        <w:jc w:val="both"/>
        <w:rPr>
          <w:rFonts w:ascii="Times New Roman" w:hAnsi="Times New Roman"/>
          <w:sz w:val="24"/>
          <w:szCs w:val="24"/>
        </w:rPr>
      </w:pPr>
      <w:r>
        <w:rPr>
          <w:rFonts w:ascii="Times New Roman" w:hAnsi="Times New Roman"/>
          <w:sz w:val="24"/>
          <w:szCs w:val="24"/>
        </w:rPr>
        <w:t>в с. Сосулівка Чортківського району Тернопільської області у приватну власність</w:t>
      </w:r>
    </w:p>
    <w:p w:rsidR="00566BF4" w:rsidRDefault="00566BF4" w:rsidP="00811DC5">
      <w:pPr>
        <w:pStyle w:val="1"/>
        <w:ind w:firstLine="708"/>
        <w:jc w:val="both"/>
        <w:rPr>
          <w:rFonts w:ascii="Times New Roman" w:hAnsi="Times New Roman"/>
          <w:sz w:val="24"/>
          <w:szCs w:val="24"/>
        </w:rPr>
      </w:pPr>
      <w:r>
        <w:rPr>
          <w:rFonts w:ascii="Times New Roman" w:hAnsi="Times New Roman"/>
          <w:sz w:val="24"/>
          <w:szCs w:val="24"/>
        </w:rPr>
        <w:t xml:space="preserve">- </w:t>
      </w:r>
      <w:smartTag w:uri="urn:schemas-microsoft-com:office:smarttags" w:element="metricconverter">
        <w:smartTagPr>
          <w:attr w:name="ProductID" w:val="1,5000 га"/>
        </w:smartTagPr>
        <w:r>
          <w:rPr>
            <w:rFonts w:ascii="Times New Roman" w:hAnsi="Times New Roman"/>
            <w:sz w:val="24"/>
            <w:szCs w:val="24"/>
          </w:rPr>
          <w:t>1,5000 га</w:t>
        </w:r>
      </w:smartTag>
      <w:r>
        <w:rPr>
          <w:rFonts w:ascii="Times New Roman" w:hAnsi="Times New Roman"/>
          <w:sz w:val="24"/>
          <w:szCs w:val="24"/>
        </w:rPr>
        <w:t xml:space="preserve"> - кадастровий  номер: 612558.</w:t>
      </w:r>
    </w:p>
    <w:p w:rsidR="00566BF4" w:rsidRDefault="00566BF4" w:rsidP="007B4ACA">
      <w:pPr>
        <w:pStyle w:val="1"/>
        <w:ind w:firstLine="708"/>
        <w:jc w:val="both"/>
        <w:rPr>
          <w:rFonts w:ascii="Times New Roman" w:hAnsi="Times New Roman"/>
          <w:sz w:val="24"/>
          <w:szCs w:val="24"/>
        </w:rPr>
      </w:pPr>
    </w:p>
    <w:p w:rsidR="00566BF4" w:rsidRPr="003816FB" w:rsidRDefault="00566BF4" w:rsidP="0016415B">
      <w:pPr>
        <w:spacing w:after="0"/>
        <w:jc w:val="both"/>
        <w:rPr>
          <w:rFonts w:ascii="Times New Roman" w:hAnsi="Times New Roman"/>
          <w:b/>
          <w:sz w:val="24"/>
          <w:szCs w:val="24"/>
        </w:rPr>
      </w:pPr>
      <w:r w:rsidRPr="003816FB">
        <w:rPr>
          <w:rFonts w:ascii="Times New Roman" w:hAnsi="Times New Roman"/>
          <w:b/>
          <w:sz w:val="24"/>
          <w:szCs w:val="24"/>
        </w:rPr>
        <w:t>2.</w:t>
      </w:r>
      <w:r w:rsidRPr="003816FB">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566BF4" w:rsidRPr="003816FB" w:rsidRDefault="00566BF4" w:rsidP="0016415B">
      <w:pPr>
        <w:spacing w:after="0"/>
        <w:jc w:val="both"/>
        <w:rPr>
          <w:rFonts w:ascii="Times New Roman" w:hAnsi="Times New Roman"/>
          <w:sz w:val="24"/>
          <w:szCs w:val="24"/>
        </w:rPr>
      </w:pPr>
      <w:r w:rsidRPr="003816FB">
        <w:rPr>
          <w:rFonts w:ascii="Times New Roman" w:hAnsi="Times New Roman"/>
          <w:b/>
          <w:sz w:val="24"/>
          <w:szCs w:val="24"/>
        </w:rPr>
        <w:t xml:space="preserve">3. </w:t>
      </w:r>
      <w:r w:rsidRPr="003816FB">
        <w:rPr>
          <w:rFonts w:ascii="Times New Roman" w:hAnsi="Times New Roman"/>
          <w:sz w:val="24"/>
          <w:szCs w:val="24"/>
        </w:rPr>
        <w:t>В</w:t>
      </w:r>
      <w:r w:rsidRPr="003816FB">
        <w:rPr>
          <w:rFonts w:ascii="Times New Roman" w:hAnsi="Times New Roman"/>
          <w:sz w:val="24"/>
          <w:szCs w:val="24"/>
          <w:lang w:val="uk-UA"/>
        </w:rPr>
        <w:t>икористовувати</w:t>
      </w:r>
      <w:r w:rsidRPr="003816FB">
        <w:rPr>
          <w:rFonts w:ascii="Times New Roman" w:hAnsi="Times New Roman"/>
          <w:sz w:val="24"/>
          <w:szCs w:val="24"/>
        </w:rPr>
        <w:t xml:space="preserve"> земельні ділянки відповідно до вимог чинного законодавст</w:t>
      </w:r>
      <w:r w:rsidRPr="003816FB">
        <w:rPr>
          <w:rFonts w:ascii="Times New Roman" w:hAnsi="Times New Roman"/>
          <w:sz w:val="24"/>
          <w:szCs w:val="24"/>
          <w:lang w:val="uk-UA"/>
        </w:rPr>
        <w:t>ва</w:t>
      </w:r>
      <w:r w:rsidRPr="003816FB">
        <w:rPr>
          <w:rFonts w:ascii="Times New Roman" w:hAnsi="Times New Roman"/>
          <w:sz w:val="24"/>
          <w:szCs w:val="24"/>
        </w:rPr>
        <w:t>.</w:t>
      </w:r>
    </w:p>
    <w:p w:rsidR="00566BF4" w:rsidRPr="003816FB" w:rsidRDefault="00566BF4" w:rsidP="0016415B">
      <w:pPr>
        <w:spacing w:after="0"/>
        <w:jc w:val="both"/>
        <w:rPr>
          <w:rFonts w:ascii="Times New Roman" w:hAnsi="Times New Roman"/>
          <w:sz w:val="24"/>
          <w:szCs w:val="24"/>
        </w:rPr>
      </w:pPr>
      <w:r w:rsidRPr="003816FB">
        <w:rPr>
          <w:rFonts w:ascii="Times New Roman" w:hAnsi="Times New Roman"/>
          <w:b/>
          <w:sz w:val="24"/>
          <w:szCs w:val="24"/>
        </w:rPr>
        <w:t>4.</w:t>
      </w:r>
      <w:r w:rsidRPr="003816FB">
        <w:rPr>
          <w:rFonts w:ascii="Times New Roman" w:hAnsi="Times New Roman"/>
          <w:sz w:val="24"/>
          <w:szCs w:val="24"/>
        </w:rPr>
        <w:t xml:space="preserve">  Копію рішення направити  заявнику.</w:t>
      </w:r>
    </w:p>
    <w:p w:rsidR="00566BF4" w:rsidRPr="00995A84" w:rsidRDefault="00566BF4" w:rsidP="0016415B">
      <w:pPr>
        <w:jc w:val="both"/>
        <w:rPr>
          <w:rFonts w:ascii="Times New Roman" w:hAnsi="Times New Roman"/>
          <w:sz w:val="24"/>
          <w:szCs w:val="24"/>
        </w:rPr>
      </w:pPr>
      <w:r w:rsidRPr="003816FB">
        <w:rPr>
          <w:rFonts w:ascii="Times New Roman" w:hAnsi="Times New Roman"/>
          <w:b/>
          <w:sz w:val="24"/>
          <w:szCs w:val="24"/>
        </w:rPr>
        <w:t xml:space="preserve">5. </w:t>
      </w:r>
      <w:r w:rsidRPr="003816FB">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3816FB">
        <w:rPr>
          <w:rFonts w:ascii="Times New Roman" w:hAnsi="Times New Roman"/>
          <w:sz w:val="24"/>
          <w:szCs w:val="24"/>
        </w:rPr>
        <w:t xml:space="preserve">містобудування, земельних відносин та сталого розвитку. </w:t>
      </w:r>
    </w:p>
    <w:p w:rsidR="00566BF4" w:rsidRPr="0085253C" w:rsidRDefault="00566BF4" w:rsidP="0016415B">
      <w:pPr>
        <w:jc w:val="both"/>
        <w:rPr>
          <w:rFonts w:ascii="Times New Roman" w:hAnsi="Times New Roman"/>
          <w:b/>
          <w:sz w:val="24"/>
          <w:szCs w:val="24"/>
          <w:lang w:val="uk-UA"/>
        </w:rPr>
      </w:pPr>
      <w:r w:rsidRPr="0085253C">
        <w:rPr>
          <w:rFonts w:ascii="Times New Roman" w:hAnsi="Times New Roman"/>
          <w:b/>
          <w:sz w:val="24"/>
          <w:szCs w:val="24"/>
          <w:lang w:val="uk-UA"/>
        </w:rPr>
        <w:t xml:space="preserve">Нагірянський сільський голова                                      Ігор КІНДРАТ          </w:t>
      </w:r>
    </w:p>
    <w:p w:rsidR="00566BF4" w:rsidRPr="0085253C" w:rsidRDefault="00566BF4" w:rsidP="0016415B">
      <w:pPr>
        <w:jc w:val="both"/>
        <w:rPr>
          <w:rFonts w:ascii="Times New Roman" w:hAnsi="Times New Roman"/>
          <w:sz w:val="24"/>
          <w:szCs w:val="24"/>
          <w:lang w:val="uk-UA"/>
        </w:rPr>
      </w:pPr>
    </w:p>
    <w:p w:rsidR="00566BF4" w:rsidRPr="0085253C" w:rsidRDefault="00566BF4" w:rsidP="0085253C">
      <w:pPr>
        <w:jc w:val="both"/>
        <w:rPr>
          <w:rFonts w:ascii="Times New Roman" w:hAnsi="Times New Roman"/>
          <w:sz w:val="24"/>
          <w:szCs w:val="24"/>
          <w:lang w:val="uk-UA"/>
        </w:rPr>
      </w:pPr>
      <w:r w:rsidRPr="0085253C">
        <w:rPr>
          <w:rFonts w:ascii="Times New Roman" w:hAnsi="Times New Roman"/>
          <w:sz w:val="24"/>
          <w:szCs w:val="24"/>
          <w:lang w:val="uk-UA"/>
        </w:rPr>
        <w:t xml:space="preserve">Йосип ЗІБРІВСЬКИЙ                                                          </w:t>
      </w:r>
    </w:p>
    <w:p w:rsidR="00566BF4" w:rsidRDefault="00566BF4" w:rsidP="0085253C">
      <w:pPr>
        <w:jc w:val="both"/>
        <w:rPr>
          <w:rFonts w:ascii="Times New Roman" w:hAnsi="Times New Roman"/>
          <w:sz w:val="24"/>
          <w:szCs w:val="24"/>
        </w:rPr>
      </w:pPr>
      <w:r>
        <w:rPr>
          <w:rFonts w:ascii="Times New Roman" w:hAnsi="Times New Roman"/>
          <w:sz w:val="24"/>
          <w:szCs w:val="24"/>
        </w:rPr>
        <w:t xml:space="preserve">Любомир ХОМ’ЯК                                                              </w:t>
      </w:r>
    </w:p>
    <w:p w:rsidR="00566BF4" w:rsidRPr="00811DC5" w:rsidRDefault="00566BF4" w:rsidP="0085253C">
      <w:pPr>
        <w:rPr>
          <w:rFonts w:ascii="Times New Roman" w:hAnsi="Times New Roman"/>
          <w:sz w:val="24"/>
          <w:szCs w:val="24"/>
          <w:lang w:val="uk-UA"/>
        </w:rPr>
      </w:pPr>
      <w:r>
        <w:rPr>
          <w:rFonts w:ascii="Times New Roman" w:hAnsi="Times New Roman"/>
          <w:sz w:val="24"/>
          <w:szCs w:val="24"/>
          <w:lang w:val="uk-UA"/>
        </w:rPr>
        <w:t>Тетяна САВІНКІНА</w:t>
      </w:r>
    </w:p>
    <w:p w:rsidR="00566BF4" w:rsidRDefault="00566BF4" w:rsidP="0085253C">
      <w:pPr>
        <w:rPr>
          <w:rFonts w:ascii="Times New Roman" w:hAnsi="Times New Roman"/>
          <w:sz w:val="24"/>
          <w:szCs w:val="24"/>
        </w:rPr>
      </w:pPr>
      <w:r>
        <w:rPr>
          <w:rFonts w:ascii="Times New Roman" w:hAnsi="Times New Roman"/>
          <w:sz w:val="24"/>
          <w:szCs w:val="24"/>
        </w:rPr>
        <w:t>Галина БУРЯК</w:t>
      </w:r>
    </w:p>
    <w:p w:rsidR="00566BF4" w:rsidRDefault="00566BF4">
      <w:pPr>
        <w:rPr>
          <w:lang w:val="uk-UA"/>
        </w:rPr>
      </w:pPr>
    </w:p>
    <w:p w:rsidR="00566BF4" w:rsidRDefault="00566BF4">
      <w:pPr>
        <w:rPr>
          <w:lang w:val="uk-UA"/>
        </w:rPr>
      </w:pPr>
    </w:p>
    <w:p w:rsidR="00566BF4" w:rsidRDefault="00566BF4">
      <w:pPr>
        <w:rPr>
          <w:lang w:val="uk-UA"/>
        </w:rPr>
      </w:pPr>
    </w:p>
    <w:p w:rsidR="00566BF4" w:rsidRDefault="00566BF4">
      <w:pPr>
        <w:rPr>
          <w:lang w:val="uk-UA"/>
        </w:rPr>
      </w:pPr>
    </w:p>
    <w:p w:rsidR="00566BF4" w:rsidRDefault="00566BF4">
      <w:pPr>
        <w:rPr>
          <w:lang w:val="uk-UA"/>
        </w:rPr>
      </w:pPr>
    </w:p>
    <w:p w:rsidR="00566BF4" w:rsidRDefault="00566BF4">
      <w:pPr>
        <w:rPr>
          <w:lang w:val="uk-UA"/>
        </w:rPr>
      </w:pPr>
    </w:p>
    <w:p w:rsidR="00566BF4" w:rsidRDefault="00566BF4">
      <w:pPr>
        <w:rPr>
          <w:lang w:val="uk-UA"/>
        </w:rPr>
      </w:pPr>
    </w:p>
    <w:p w:rsidR="00566BF4" w:rsidRDefault="00566BF4">
      <w:pPr>
        <w:rPr>
          <w:lang w:val="uk-UA"/>
        </w:rPr>
      </w:pPr>
    </w:p>
    <w:p w:rsidR="00566BF4" w:rsidRDefault="00566BF4">
      <w:pPr>
        <w:rPr>
          <w:lang w:val="uk-UA"/>
        </w:rPr>
      </w:pPr>
    </w:p>
    <w:p w:rsidR="00566BF4" w:rsidRDefault="00566BF4">
      <w:pPr>
        <w:rPr>
          <w:lang w:val="uk-UA"/>
        </w:rPr>
      </w:pPr>
    </w:p>
    <w:p w:rsidR="00566BF4" w:rsidRDefault="00566BF4">
      <w:pPr>
        <w:rPr>
          <w:lang w:val="uk-UA"/>
        </w:rPr>
      </w:pPr>
    </w:p>
    <w:p w:rsidR="00566BF4" w:rsidRDefault="00566BF4">
      <w:pPr>
        <w:rPr>
          <w:lang w:val="uk-UA"/>
        </w:rPr>
      </w:pPr>
    </w:p>
    <w:p w:rsidR="00566BF4" w:rsidRDefault="00566BF4">
      <w:pPr>
        <w:rPr>
          <w:lang w:val="uk-UA"/>
        </w:rPr>
      </w:pPr>
    </w:p>
    <w:p w:rsidR="00566BF4" w:rsidRDefault="00566BF4">
      <w:pPr>
        <w:rPr>
          <w:lang w:val="uk-UA"/>
        </w:rPr>
      </w:pPr>
    </w:p>
    <w:p w:rsidR="00566BF4" w:rsidRPr="003816FB" w:rsidRDefault="00566BF4">
      <w:pPr>
        <w:rPr>
          <w:lang w:val="uk-UA"/>
        </w:rPr>
      </w:pPr>
    </w:p>
    <w:sectPr w:rsidR="00566BF4" w:rsidRPr="003816FB" w:rsidSect="00D407D1">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138A0"/>
    <w:rsid w:val="0003429F"/>
    <w:rsid w:val="000418F5"/>
    <w:rsid w:val="00076E70"/>
    <w:rsid w:val="00083333"/>
    <w:rsid w:val="0009738F"/>
    <w:rsid w:val="000A7731"/>
    <w:rsid w:val="000C2A85"/>
    <w:rsid w:val="000C70C7"/>
    <w:rsid w:val="001151FB"/>
    <w:rsid w:val="001328BF"/>
    <w:rsid w:val="0015507F"/>
    <w:rsid w:val="00163548"/>
    <w:rsid w:val="0016415B"/>
    <w:rsid w:val="0016610E"/>
    <w:rsid w:val="00167C03"/>
    <w:rsid w:val="001724C0"/>
    <w:rsid w:val="00177D59"/>
    <w:rsid w:val="00194691"/>
    <w:rsid w:val="001A204B"/>
    <w:rsid w:val="001A79A3"/>
    <w:rsid w:val="001D07A5"/>
    <w:rsid w:val="001D282D"/>
    <w:rsid w:val="001D55B8"/>
    <w:rsid w:val="001E52A7"/>
    <w:rsid w:val="001E5E90"/>
    <w:rsid w:val="001F021D"/>
    <w:rsid w:val="00226C59"/>
    <w:rsid w:val="0023679C"/>
    <w:rsid w:val="00237687"/>
    <w:rsid w:val="00241D4A"/>
    <w:rsid w:val="002446FE"/>
    <w:rsid w:val="00262719"/>
    <w:rsid w:val="00263AF6"/>
    <w:rsid w:val="002749F9"/>
    <w:rsid w:val="002758B1"/>
    <w:rsid w:val="002878CE"/>
    <w:rsid w:val="002A362F"/>
    <w:rsid w:val="002B5A48"/>
    <w:rsid w:val="002C3335"/>
    <w:rsid w:val="002D48E4"/>
    <w:rsid w:val="002E5BB0"/>
    <w:rsid w:val="002F7D88"/>
    <w:rsid w:val="00302274"/>
    <w:rsid w:val="00321EAA"/>
    <w:rsid w:val="00323FF8"/>
    <w:rsid w:val="003816FB"/>
    <w:rsid w:val="0039192B"/>
    <w:rsid w:val="00394A88"/>
    <w:rsid w:val="003B5396"/>
    <w:rsid w:val="003D47AF"/>
    <w:rsid w:val="0040342E"/>
    <w:rsid w:val="0041353E"/>
    <w:rsid w:val="004228FB"/>
    <w:rsid w:val="004377F2"/>
    <w:rsid w:val="00443DAB"/>
    <w:rsid w:val="0047082C"/>
    <w:rsid w:val="0048703E"/>
    <w:rsid w:val="004B4842"/>
    <w:rsid w:val="004E2BD1"/>
    <w:rsid w:val="004F43A8"/>
    <w:rsid w:val="0054793F"/>
    <w:rsid w:val="00566BF4"/>
    <w:rsid w:val="00581470"/>
    <w:rsid w:val="00581FB2"/>
    <w:rsid w:val="00585627"/>
    <w:rsid w:val="005940B3"/>
    <w:rsid w:val="005B4F5E"/>
    <w:rsid w:val="005B5557"/>
    <w:rsid w:val="005E79A1"/>
    <w:rsid w:val="006179B1"/>
    <w:rsid w:val="006343AD"/>
    <w:rsid w:val="0063550C"/>
    <w:rsid w:val="00642B56"/>
    <w:rsid w:val="00660834"/>
    <w:rsid w:val="006B7240"/>
    <w:rsid w:val="006C55D0"/>
    <w:rsid w:val="006F0B83"/>
    <w:rsid w:val="006F5347"/>
    <w:rsid w:val="00701FA0"/>
    <w:rsid w:val="0074419C"/>
    <w:rsid w:val="00745D33"/>
    <w:rsid w:val="00752570"/>
    <w:rsid w:val="00767D8A"/>
    <w:rsid w:val="00773267"/>
    <w:rsid w:val="00797A18"/>
    <w:rsid w:val="007B4ACA"/>
    <w:rsid w:val="007B67C7"/>
    <w:rsid w:val="007C5A7C"/>
    <w:rsid w:val="007E17DB"/>
    <w:rsid w:val="007E186A"/>
    <w:rsid w:val="007F516C"/>
    <w:rsid w:val="00811DC5"/>
    <w:rsid w:val="00814307"/>
    <w:rsid w:val="00825BB9"/>
    <w:rsid w:val="00842C5F"/>
    <w:rsid w:val="0085253C"/>
    <w:rsid w:val="00896BEE"/>
    <w:rsid w:val="008A676C"/>
    <w:rsid w:val="008B77B7"/>
    <w:rsid w:val="008E355E"/>
    <w:rsid w:val="00937A7F"/>
    <w:rsid w:val="0095090E"/>
    <w:rsid w:val="009530B6"/>
    <w:rsid w:val="009634F1"/>
    <w:rsid w:val="00977E9A"/>
    <w:rsid w:val="0098647A"/>
    <w:rsid w:val="00992F7F"/>
    <w:rsid w:val="00994179"/>
    <w:rsid w:val="00995A84"/>
    <w:rsid w:val="009B2A94"/>
    <w:rsid w:val="009F7DEB"/>
    <w:rsid w:val="00A13F75"/>
    <w:rsid w:val="00A1477C"/>
    <w:rsid w:val="00A17660"/>
    <w:rsid w:val="00A34F54"/>
    <w:rsid w:val="00A46780"/>
    <w:rsid w:val="00A63FDC"/>
    <w:rsid w:val="00A74A1F"/>
    <w:rsid w:val="00AB5DA4"/>
    <w:rsid w:val="00AD537C"/>
    <w:rsid w:val="00AF7E70"/>
    <w:rsid w:val="00B00B80"/>
    <w:rsid w:val="00B017F2"/>
    <w:rsid w:val="00B1517F"/>
    <w:rsid w:val="00B22721"/>
    <w:rsid w:val="00B517C3"/>
    <w:rsid w:val="00B71C96"/>
    <w:rsid w:val="00B73C06"/>
    <w:rsid w:val="00BB664E"/>
    <w:rsid w:val="00BD09FA"/>
    <w:rsid w:val="00BD234F"/>
    <w:rsid w:val="00BF1AFC"/>
    <w:rsid w:val="00C367DC"/>
    <w:rsid w:val="00C36F40"/>
    <w:rsid w:val="00C47E58"/>
    <w:rsid w:val="00C57D04"/>
    <w:rsid w:val="00C61283"/>
    <w:rsid w:val="00C70D21"/>
    <w:rsid w:val="00C915C7"/>
    <w:rsid w:val="00CA6627"/>
    <w:rsid w:val="00CB0EE3"/>
    <w:rsid w:val="00CC1BA0"/>
    <w:rsid w:val="00CE5E8D"/>
    <w:rsid w:val="00CF32C0"/>
    <w:rsid w:val="00D12DB0"/>
    <w:rsid w:val="00D23943"/>
    <w:rsid w:val="00D407D1"/>
    <w:rsid w:val="00D928AE"/>
    <w:rsid w:val="00DC7739"/>
    <w:rsid w:val="00DC77DB"/>
    <w:rsid w:val="00E103E4"/>
    <w:rsid w:val="00E32418"/>
    <w:rsid w:val="00E32D33"/>
    <w:rsid w:val="00E50C2A"/>
    <w:rsid w:val="00E90042"/>
    <w:rsid w:val="00EC251D"/>
    <w:rsid w:val="00F04AD3"/>
    <w:rsid w:val="00F05D37"/>
    <w:rsid w:val="00F16487"/>
    <w:rsid w:val="00F331A9"/>
    <w:rsid w:val="00F84F04"/>
    <w:rsid w:val="00FA0EEC"/>
    <w:rsid w:val="00FB3E22"/>
    <w:rsid w:val="00FC72B2"/>
    <w:rsid w:val="00FF00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091971403">
      <w:marLeft w:val="0"/>
      <w:marRight w:val="0"/>
      <w:marTop w:val="0"/>
      <w:marBottom w:val="0"/>
      <w:divBdr>
        <w:top w:val="none" w:sz="0" w:space="0" w:color="auto"/>
        <w:left w:val="none" w:sz="0" w:space="0" w:color="auto"/>
        <w:bottom w:val="none" w:sz="0" w:space="0" w:color="auto"/>
        <w:right w:val="none" w:sz="0" w:space="0" w:color="auto"/>
      </w:divBdr>
    </w:div>
    <w:div w:id="1091971404">
      <w:marLeft w:val="0"/>
      <w:marRight w:val="0"/>
      <w:marTop w:val="0"/>
      <w:marBottom w:val="0"/>
      <w:divBdr>
        <w:top w:val="none" w:sz="0" w:space="0" w:color="auto"/>
        <w:left w:val="none" w:sz="0" w:space="0" w:color="auto"/>
        <w:bottom w:val="none" w:sz="0" w:space="0" w:color="auto"/>
        <w:right w:val="none" w:sz="0" w:space="0" w:color="auto"/>
      </w:divBdr>
    </w:div>
    <w:div w:id="10919714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923</TotalTime>
  <Pages>2</Pages>
  <Words>290</Words>
  <Characters>1659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85</cp:revision>
  <cp:lastPrinted>2021-07-23T07:01:00Z</cp:lastPrinted>
  <dcterms:created xsi:type="dcterms:W3CDTF">2021-05-17T13:14:00Z</dcterms:created>
  <dcterms:modified xsi:type="dcterms:W3CDTF">2022-02-14T14:30:00Z</dcterms:modified>
</cp:coreProperties>
</file>