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B6" w:rsidRPr="000D4CE3" w:rsidRDefault="003F11B6" w:rsidP="000D4CE3">
      <w:pPr>
        <w:tabs>
          <w:tab w:val="left" w:pos="4200"/>
        </w:tabs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11B6" w:rsidRDefault="003F11B6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3F11B6" w:rsidRPr="00265E6A" w:rsidRDefault="003F11B6" w:rsidP="000A1E9B">
      <w:pPr>
        <w:tabs>
          <w:tab w:val="left" w:pos="4200"/>
        </w:tabs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65E6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265E6A">
        <w:rPr>
          <w:rFonts w:ascii="Times New Roman" w:hAnsi="Times New Roman"/>
          <w:b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4.25pt;visibility:visible">
            <v:imagedata r:id="rId5" o:title=""/>
          </v:shape>
        </w:pict>
      </w:r>
    </w:p>
    <w:p w:rsidR="003F11B6" w:rsidRPr="00265E6A" w:rsidRDefault="003F11B6" w:rsidP="000A1E9B">
      <w:pPr>
        <w:pStyle w:val="Caption"/>
        <w:rPr>
          <w:b w:val="0"/>
          <w:sz w:val="24"/>
        </w:rPr>
      </w:pPr>
      <w:r w:rsidRPr="00265E6A">
        <w:rPr>
          <w:b w:val="0"/>
          <w:sz w:val="24"/>
        </w:rPr>
        <w:t>НАГІРЯНСЬКА СІЛЬСЬКА РАДА</w:t>
      </w:r>
    </w:p>
    <w:p w:rsidR="003F11B6" w:rsidRPr="00265E6A" w:rsidRDefault="003F11B6" w:rsidP="000A1E9B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65E6A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3F11B6" w:rsidRPr="00265E6A" w:rsidRDefault="003F11B6" w:rsidP="000A1E9B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65E6A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3F11B6" w:rsidRPr="00265E6A" w:rsidRDefault="003F11B6" w:rsidP="000A1E9B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265E6A">
        <w:rPr>
          <w:rFonts w:ascii="Times New Roman" w:hAnsi="Times New Roman"/>
          <w:sz w:val="24"/>
          <w:szCs w:val="24"/>
          <w:lang w:val="uk-UA"/>
        </w:rPr>
        <w:t>ШІСТНАДЦЯТА  СЕСІЯ</w:t>
      </w:r>
    </w:p>
    <w:p w:rsidR="003F11B6" w:rsidRDefault="003F11B6" w:rsidP="00265E6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265E6A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3F11B6" w:rsidRDefault="003F11B6" w:rsidP="000A1E9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 23 грудня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>2021 року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623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Про внесення змін до рішення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Нагірянської </w:t>
      </w:r>
    </w:p>
    <w:p w:rsidR="003F11B6" w:rsidRDefault="003F11B6" w:rsidP="000A1E9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сільської ради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від 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6 квітня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року №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402 </w:t>
      </w:r>
    </w:p>
    <w:p w:rsidR="003F11B6" w:rsidRDefault="003F11B6" w:rsidP="000A1E9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«Про затвердження програми соціальної </w:t>
      </w:r>
    </w:p>
    <w:p w:rsidR="003F11B6" w:rsidRDefault="003F11B6" w:rsidP="000A1E9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підтримки малозахищених верств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населення </w:t>
      </w:r>
    </w:p>
    <w:p w:rsidR="003F11B6" w:rsidRPr="00265E6A" w:rsidRDefault="003F11B6" w:rsidP="000A1E9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Нагірянської сільської ради «Турбота»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 2021-202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3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роки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»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3F11B6" w:rsidRDefault="003F11B6" w:rsidP="000A1E9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F11B6" w:rsidRPr="0089304E" w:rsidRDefault="003F11B6" w:rsidP="00265E6A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Відповідно до пункту 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частини 1 статті </w:t>
      </w:r>
      <w:r>
        <w:rPr>
          <w:rFonts w:ascii="Times New Roman" w:hAnsi="Times New Roman"/>
          <w:sz w:val="24"/>
          <w:szCs w:val="24"/>
          <w:lang w:val="uk-UA"/>
        </w:rPr>
        <w:t>26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 (зі змінами), Нагірянська сільська  рада</w:t>
      </w:r>
      <w:r>
        <w:rPr>
          <w:rFonts w:ascii="Times New Roman" w:hAnsi="Times New Roman"/>
          <w:sz w:val="24"/>
          <w:szCs w:val="24"/>
          <w:lang w:val="uk-UA"/>
        </w:rPr>
        <w:t>, враховуючи рекомендації та пропозиції постійної комісії Нагірянської сільської ради з питань бюджету та соціально-економічного розвитку від  21 грудня 2021року.</w:t>
      </w:r>
    </w:p>
    <w:p w:rsidR="003F11B6" w:rsidRPr="005B031C" w:rsidRDefault="003F11B6" w:rsidP="000A1E9B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B031C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3F11B6" w:rsidRPr="0089304E" w:rsidRDefault="003F11B6" w:rsidP="000A1E9B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Затвердити зміни до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рограми </w:t>
      </w:r>
      <w:r>
        <w:rPr>
          <w:rFonts w:ascii="Times New Roman" w:hAnsi="Times New Roman"/>
          <w:sz w:val="24"/>
          <w:szCs w:val="24"/>
          <w:lang w:val="uk-UA"/>
        </w:rPr>
        <w:t>«Турбота»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на 2021-202</w:t>
      </w:r>
      <w:r>
        <w:rPr>
          <w:rFonts w:ascii="Times New Roman" w:hAnsi="Times New Roman"/>
          <w:sz w:val="24"/>
          <w:szCs w:val="24"/>
          <w:lang w:val="uk-UA"/>
        </w:rPr>
        <w:t xml:space="preserve">3 роки, </w:t>
      </w:r>
      <w:r w:rsidRPr="0089304E">
        <w:rPr>
          <w:rFonts w:ascii="Times New Roman" w:hAnsi="Times New Roman"/>
          <w:sz w:val="24"/>
          <w:szCs w:val="24"/>
          <w:lang w:val="uk-UA"/>
        </w:rPr>
        <w:t xml:space="preserve"> згідно з додатком 1.</w:t>
      </w:r>
    </w:p>
    <w:p w:rsidR="003F11B6" w:rsidRPr="0089304E" w:rsidRDefault="003F11B6" w:rsidP="000A1E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3F11B6" w:rsidRDefault="003F11B6" w:rsidP="000A1E9B">
      <w:pPr>
        <w:rPr>
          <w:rFonts w:ascii="Times New Roman" w:hAnsi="Times New Roman"/>
          <w:sz w:val="24"/>
          <w:szCs w:val="24"/>
          <w:lang w:val="uk-UA"/>
        </w:rPr>
      </w:pPr>
    </w:p>
    <w:p w:rsidR="003F11B6" w:rsidRPr="000A1E9B" w:rsidRDefault="003F11B6" w:rsidP="000A1E9B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265E6A">
        <w:rPr>
          <w:rFonts w:ascii="Times New Roman" w:hAnsi="Times New Roman"/>
          <w:b/>
          <w:sz w:val="24"/>
          <w:szCs w:val="24"/>
          <w:lang w:val="uk-UA"/>
        </w:rPr>
        <w:t xml:space="preserve"> С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ільський голова                                      Ігор КІНДРАТ</w:t>
      </w: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Default="003F11B6" w:rsidP="00B12B40">
      <w:pPr>
        <w:pStyle w:val="NoSpacing"/>
        <w:jc w:val="both"/>
        <w:rPr>
          <w:lang w:val="uk-UA"/>
        </w:rPr>
      </w:pPr>
    </w:p>
    <w:p w:rsidR="003F11B6" w:rsidRPr="00335FAB" w:rsidRDefault="003F11B6" w:rsidP="00B12B40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3F11B6" w:rsidRPr="00335FAB" w:rsidRDefault="003F11B6" w:rsidP="00B12B40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3F11B6" w:rsidRPr="00335FAB" w:rsidRDefault="003F11B6" w:rsidP="00B12B40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 23  грудня   </w:t>
      </w:r>
      <w:r w:rsidRPr="00335FAB">
        <w:rPr>
          <w:rFonts w:ascii="Times New Roman" w:hAnsi="Times New Roman"/>
          <w:sz w:val="24"/>
          <w:szCs w:val="24"/>
          <w:lang w:val="uk-UA"/>
        </w:rPr>
        <w:t>2021року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623</w:t>
      </w:r>
    </w:p>
    <w:p w:rsidR="003F11B6" w:rsidRDefault="003F11B6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3F11B6" w:rsidRDefault="003F11B6" w:rsidP="00B12B40">
      <w:pPr>
        <w:rPr>
          <w:rFonts w:ascii="Times New Roman" w:hAnsi="Times New Roman"/>
          <w:sz w:val="24"/>
          <w:szCs w:val="24"/>
          <w:lang w:val="uk-UA"/>
        </w:rPr>
      </w:pPr>
    </w:p>
    <w:p w:rsidR="003F11B6" w:rsidRPr="00C9194A" w:rsidRDefault="003F11B6" w:rsidP="00B12B4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C9194A">
        <w:rPr>
          <w:rFonts w:ascii="Times New Roman" w:hAnsi="Times New Roman"/>
          <w:b/>
          <w:sz w:val="24"/>
          <w:szCs w:val="24"/>
          <w:lang w:val="uk-UA"/>
        </w:rPr>
        <w:t xml:space="preserve">Зміни до програми </w:t>
      </w:r>
      <w:r w:rsidRPr="00C9194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«Турбота» на 2021-2023 роки</w:t>
      </w:r>
    </w:p>
    <w:p w:rsidR="003F11B6" w:rsidRPr="00335FAB" w:rsidRDefault="003F11B6" w:rsidP="00B12B40">
      <w:pPr>
        <w:rPr>
          <w:rFonts w:ascii="Times New Roman" w:hAnsi="Times New Roman"/>
          <w:sz w:val="28"/>
          <w:szCs w:val="28"/>
          <w:lang w:val="uk-UA"/>
        </w:rPr>
      </w:pPr>
    </w:p>
    <w:p w:rsidR="003F11B6" w:rsidRPr="00A624CD" w:rsidRDefault="003F11B6" w:rsidP="00B12B40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A624CD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І.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Паспорт програми</w:t>
      </w:r>
    </w:p>
    <w:p w:rsidR="003F11B6" w:rsidRPr="00F16A21" w:rsidRDefault="003F11B6" w:rsidP="00B12B40">
      <w:pPr>
        <w:pStyle w:val="NoSpacing"/>
        <w:ind w:left="709" w:firstLine="142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У пункті 9. «Загальний обсяг фінансових ресурсів, необхідних для реалізації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F16A21">
        <w:rPr>
          <w:rFonts w:ascii="Times New Roman" w:hAnsi="Times New Roman"/>
          <w:sz w:val="24"/>
          <w:szCs w:val="24"/>
          <w:lang w:val="uk-UA"/>
        </w:rPr>
        <w:t>Програми, всього, у тому числі:  - 3</w:t>
      </w:r>
      <w:r>
        <w:rPr>
          <w:rFonts w:ascii="Times New Roman" w:hAnsi="Times New Roman"/>
          <w:sz w:val="24"/>
          <w:szCs w:val="24"/>
          <w:lang w:val="uk-UA"/>
        </w:rPr>
        <w:t>86,39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тис. грн.», замінити на «Загальний обсяг фінансових ресурсів, необхідних для реалізації Програми,  всього, у тому числі  - </w:t>
      </w:r>
      <w:r>
        <w:rPr>
          <w:rFonts w:ascii="Times New Roman" w:hAnsi="Times New Roman"/>
          <w:sz w:val="24"/>
          <w:szCs w:val="24"/>
          <w:lang w:val="uk-UA"/>
        </w:rPr>
        <w:t>432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,39  тис. грн.» </w:t>
      </w:r>
    </w:p>
    <w:p w:rsidR="003F11B6" w:rsidRDefault="003F11B6" w:rsidP="00B12B40">
      <w:pPr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F16A21">
        <w:rPr>
          <w:rFonts w:ascii="Times New Roman" w:hAnsi="Times New Roman"/>
          <w:sz w:val="24"/>
          <w:szCs w:val="24"/>
          <w:lang w:val="uk-UA"/>
        </w:rPr>
        <w:t>У пункті 9.</w:t>
      </w:r>
      <w:r>
        <w:rPr>
          <w:rFonts w:ascii="Times New Roman" w:hAnsi="Times New Roman"/>
          <w:sz w:val="24"/>
          <w:szCs w:val="24"/>
          <w:lang w:val="uk-UA"/>
        </w:rPr>
        <w:t>1.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  «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оштів </w:t>
      </w:r>
      <w:r>
        <w:rPr>
          <w:rFonts w:ascii="Times New Roman" w:hAnsi="Times New Roman"/>
          <w:sz w:val="24"/>
          <w:szCs w:val="24"/>
          <w:lang w:val="uk-UA"/>
        </w:rPr>
        <w:t xml:space="preserve"> сільського </w:t>
      </w:r>
      <w:r w:rsidRPr="00F16A21">
        <w:rPr>
          <w:rFonts w:ascii="Times New Roman" w:hAnsi="Times New Roman"/>
          <w:sz w:val="24"/>
          <w:szCs w:val="24"/>
          <w:lang w:val="uk-UA"/>
        </w:rPr>
        <w:t>бюдж</w:t>
      </w:r>
      <w:r>
        <w:rPr>
          <w:rFonts w:ascii="Times New Roman" w:hAnsi="Times New Roman"/>
          <w:sz w:val="24"/>
          <w:szCs w:val="24"/>
          <w:lang w:val="uk-UA"/>
        </w:rPr>
        <w:t>ету»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 xml:space="preserve">386,39 тис. </w:t>
      </w:r>
      <w:r w:rsidRPr="00F16A21">
        <w:rPr>
          <w:rFonts w:ascii="Times New Roman" w:hAnsi="Times New Roman"/>
          <w:sz w:val="24"/>
          <w:szCs w:val="24"/>
          <w:lang w:val="uk-UA"/>
        </w:rPr>
        <w:t>грн.», замінити на «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оштів </w:t>
      </w:r>
      <w:r>
        <w:rPr>
          <w:rFonts w:ascii="Times New Roman" w:hAnsi="Times New Roman"/>
          <w:sz w:val="24"/>
          <w:szCs w:val="24"/>
          <w:lang w:val="uk-UA"/>
        </w:rPr>
        <w:t xml:space="preserve"> сільського </w:t>
      </w:r>
      <w:r w:rsidRPr="00F16A21">
        <w:rPr>
          <w:rFonts w:ascii="Times New Roman" w:hAnsi="Times New Roman"/>
          <w:sz w:val="24"/>
          <w:szCs w:val="24"/>
          <w:lang w:val="uk-UA"/>
        </w:rPr>
        <w:t>бюджету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  - </w:t>
      </w:r>
      <w:r>
        <w:rPr>
          <w:rFonts w:ascii="Times New Roman" w:hAnsi="Times New Roman"/>
          <w:sz w:val="24"/>
          <w:szCs w:val="24"/>
          <w:lang w:val="uk-UA"/>
        </w:rPr>
        <w:t xml:space="preserve">432,39 тис. </w:t>
      </w:r>
      <w:r w:rsidRPr="00F16A21">
        <w:rPr>
          <w:rFonts w:ascii="Times New Roman" w:hAnsi="Times New Roman"/>
          <w:sz w:val="24"/>
          <w:szCs w:val="24"/>
          <w:lang w:val="uk-UA"/>
        </w:rPr>
        <w:t xml:space="preserve">грн.». </w:t>
      </w:r>
    </w:p>
    <w:p w:rsidR="003F11B6" w:rsidRPr="00F16A21" w:rsidRDefault="003F11B6" w:rsidP="00B12B40">
      <w:pPr>
        <w:ind w:left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3F11B6" w:rsidRDefault="003F11B6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3F11B6" w:rsidRPr="00265E6A" w:rsidRDefault="003F11B6" w:rsidP="00B12B40">
      <w:pPr>
        <w:tabs>
          <w:tab w:val="left" w:pos="4200"/>
        </w:tabs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265E6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Секретар сільської ради                                                    Галина БУРЯК</w:t>
      </w:r>
    </w:p>
    <w:p w:rsidR="003F11B6" w:rsidRDefault="003F11B6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3F11B6" w:rsidRDefault="003F11B6" w:rsidP="00B12B40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Default="003F11B6">
      <w:pPr>
        <w:rPr>
          <w:lang w:val="uk-UA"/>
        </w:rPr>
      </w:pPr>
    </w:p>
    <w:p w:rsidR="003F11B6" w:rsidRPr="00B12B40" w:rsidRDefault="003F11B6">
      <w:pPr>
        <w:rPr>
          <w:lang w:val="uk-UA"/>
        </w:rPr>
      </w:pPr>
    </w:p>
    <w:sectPr w:rsidR="003F11B6" w:rsidRPr="00B12B40" w:rsidSect="008B1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B89"/>
    <w:rsid w:val="000707E6"/>
    <w:rsid w:val="00086B1D"/>
    <w:rsid w:val="0009472B"/>
    <w:rsid w:val="000A1E9B"/>
    <w:rsid w:val="000D4CE3"/>
    <w:rsid w:val="0015697B"/>
    <w:rsid w:val="00227FD0"/>
    <w:rsid w:val="002620D3"/>
    <w:rsid w:val="00265E6A"/>
    <w:rsid w:val="00335FAB"/>
    <w:rsid w:val="00374DCD"/>
    <w:rsid w:val="003F11B6"/>
    <w:rsid w:val="004422D9"/>
    <w:rsid w:val="00467CA2"/>
    <w:rsid w:val="004D4A60"/>
    <w:rsid w:val="005120D0"/>
    <w:rsid w:val="005B031C"/>
    <w:rsid w:val="006859D8"/>
    <w:rsid w:val="007D2587"/>
    <w:rsid w:val="0080151C"/>
    <w:rsid w:val="0089304E"/>
    <w:rsid w:val="008A6B89"/>
    <w:rsid w:val="008B1029"/>
    <w:rsid w:val="00A624CD"/>
    <w:rsid w:val="00AE65D1"/>
    <w:rsid w:val="00B12B40"/>
    <w:rsid w:val="00B372C5"/>
    <w:rsid w:val="00BF43FA"/>
    <w:rsid w:val="00C46F4D"/>
    <w:rsid w:val="00C9194A"/>
    <w:rsid w:val="00D20785"/>
    <w:rsid w:val="00DD77A5"/>
    <w:rsid w:val="00F1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B40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7CA2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7CA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B12B4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B12B40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2</Pages>
  <Words>351</Words>
  <Characters>2007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18</cp:revision>
  <cp:lastPrinted>2021-12-26T13:17:00Z</cp:lastPrinted>
  <dcterms:created xsi:type="dcterms:W3CDTF">2021-07-13T07:47:00Z</dcterms:created>
  <dcterms:modified xsi:type="dcterms:W3CDTF">2021-12-26T13:17:00Z</dcterms:modified>
</cp:coreProperties>
</file>