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EE" w:rsidRDefault="009827EE" w:rsidP="0032435A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hAnsi="Times New Roman"/>
          <w:color w:val="FF0000"/>
          <w:lang w:val="uk-UA" w:eastAsia="ru-RU"/>
        </w:rPr>
      </w:pPr>
      <w:r>
        <w:rPr>
          <w:rFonts w:ascii="Times New Roman" w:hAnsi="Times New Roman"/>
          <w:color w:val="FF0000"/>
          <w:lang w:eastAsia="ru-RU"/>
        </w:rPr>
        <w:tab/>
      </w:r>
      <w:r>
        <w:rPr>
          <w:rFonts w:ascii="Times New Roman" w:hAnsi="Times New Roman"/>
          <w:color w:val="FF0000"/>
          <w:lang w:val="uk-UA" w:eastAsia="ru-RU"/>
        </w:rPr>
        <w:t xml:space="preserve">                                                                             </w:t>
      </w:r>
    </w:p>
    <w:tbl>
      <w:tblPr>
        <w:tblW w:w="0" w:type="auto"/>
        <w:tblInd w:w="10740" w:type="dxa"/>
        <w:tblLook w:val="00A0"/>
      </w:tblPr>
      <w:tblGrid>
        <w:gridCol w:w="3196"/>
      </w:tblGrid>
      <w:tr w:rsidR="009827EE" w:rsidRPr="00376661" w:rsidTr="00376661">
        <w:tc>
          <w:tcPr>
            <w:tcW w:w="3196" w:type="dxa"/>
          </w:tcPr>
          <w:p w:rsidR="009827EE" w:rsidRPr="00376661" w:rsidRDefault="009827EE" w:rsidP="00376661">
            <w:pPr>
              <w:tabs>
                <w:tab w:val="left" w:pos="11730"/>
                <w:tab w:val="left" w:pos="11880"/>
                <w:tab w:val="right" w:pos="14570"/>
              </w:tabs>
              <w:spacing w:after="0" w:line="240" w:lineRule="auto"/>
              <w:ind w:left="-250" w:firstLine="250"/>
              <w:rPr>
                <w:rFonts w:ascii="Times New Roman" w:hAnsi="Times New Roman"/>
                <w:lang w:val="uk-UA" w:eastAsia="ru-RU"/>
              </w:rPr>
            </w:pPr>
            <w:r w:rsidRPr="00376661">
              <w:rPr>
                <w:rFonts w:ascii="Times New Roman" w:hAnsi="Times New Roman"/>
                <w:lang w:val="uk-UA" w:eastAsia="ru-RU"/>
              </w:rPr>
              <w:t>Додаток 4</w:t>
            </w:r>
            <w:bookmarkStart w:id="0" w:name="_GoBack"/>
            <w:bookmarkEnd w:id="0"/>
          </w:p>
          <w:p w:rsidR="009827EE" w:rsidRPr="00376661" w:rsidRDefault="009827EE" w:rsidP="00376661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376661">
              <w:rPr>
                <w:rFonts w:ascii="Times New Roman" w:hAnsi="Times New Roman"/>
                <w:lang w:val="uk-UA" w:eastAsia="ru-RU"/>
              </w:rPr>
              <w:t>до рішення                                                                                                    Нагірянської сільської ради</w:t>
            </w:r>
          </w:p>
          <w:p w:rsidR="009827EE" w:rsidRPr="00376661" w:rsidRDefault="009827EE" w:rsidP="00376661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color w:val="FF0000"/>
                <w:lang w:val="uk-UA" w:eastAsia="ru-RU"/>
              </w:rPr>
            </w:pPr>
            <w:r w:rsidRPr="00376661">
              <w:rPr>
                <w:rFonts w:ascii="Times New Roman" w:hAnsi="Times New Roman"/>
                <w:lang w:val="uk-UA" w:eastAsia="ru-RU"/>
              </w:rPr>
              <w:t xml:space="preserve">«Про внесення змін до Нагірянського сільського бюджету на 2022 рік»                                                                                                          від   </w:t>
            </w:r>
            <w:r>
              <w:rPr>
                <w:rFonts w:ascii="Times New Roman" w:hAnsi="Times New Roman"/>
                <w:lang w:val="uk-UA" w:eastAsia="ru-RU"/>
              </w:rPr>
              <w:t>01</w:t>
            </w:r>
            <w:r w:rsidRPr="00376661">
              <w:rPr>
                <w:rFonts w:ascii="Times New Roman" w:hAnsi="Times New Roman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lang w:val="uk-UA" w:eastAsia="ru-RU"/>
              </w:rPr>
              <w:t xml:space="preserve">лютого  </w:t>
            </w:r>
            <w:r w:rsidRPr="00376661">
              <w:rPr>
                <w:rFonts w:ascii="Times New Roman" w:hAnsi="Times New Roman"/>
                <w:lang w:val="uk-UA" w:eastAsia="ru-RU"/>
              </w:rPr>
              <w:t>2022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376661">
              <w:rPr>
                <w:rFonts w:ascii="Times New Roman" w:hAnsi="Times New Roman"/>
                <w:lang w:val="uk-UA" w:eastAsia="ru-RU"/>
              </w:rPr>
              <w:t xml:space="preserve">р. № </w:t>
            </w:r>
            <w:r>
              <w:rPr>
                <w:rFonts w:ascii="Times New Roman" w:hAnsi="Times New Roman"/>
                <w:lang w:val="uk-UA" w:eastAsia="ru-RU"/>
              </w:rPr>
              <w:t>639</w:t>
            </w:r>
          </w:p>
        </w:tc>
      </w:tr>
    </w:tbl>
    <w:p w:rsidR="009827EE" w:rsidRPr="00B92A43" w:rsidRDefault="009827EE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hAnsi="Times New Roman"/>
          <w:color w:val="FF0000"/>
          <w:lang w:val="uk-UA" w:eastAsia="ru-RU"/>
        </w:rPr>
      </w:pPr>
      <w:r w:rsidRPr="00B92A43">
        <w:rPr>
          <w:rFonts w:ascii="Times New Roman" w:hAnsi="Times New Roman"/>
          <w:color w:val="FF0000"/>
          <w:lang w:val="uk-UA" w:eastAsia="ru-RU"/>
        </w:rPr>
        <w:t xml:space="preserve">                                                                               </w:t>
      </w:r>
    </w:p>
    <w:p w:rsidR="009827EE" w:rsidRPr="00B92A43" w:rsidRDefault="009827EE" w:rsidP="0032435A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color w:val="2A2928"/>
          <w:lang w:val="uk-UA" w:eastAsia="ru-RU"/>
        </w:rPr>
      </w:pPr>
      <w:r w:rsidRPr="00B92A43">
        <w:rPr>
          <w:rFonts w:ascii="Times New Roman" w:hAnsi="Times New Roman"/>
          <w:b/>
          <w:color w:val="2A2928"/>
          <w:lang w:val="uk-UA" w:eastAsia="ru-RU"/>
        </w:rPr>
        <w:t>ЗМІНИ ДО РОЗПОДІЛУ</w:t>
      </w:r>
    </w:p>
    <w:p w:rsidR="009827EE" w:rsidRPr="00B92A43" w:rsidRDefault="009827EE" w:rsidP="00517D48">
      <w:pPr>
        <w:spacing w:after="0" w:line="240" w:lineRule="auto"/>
        <w:jc w:val="center"/>
        <w:outlineLvl w:val="2"/>
        <w:rPr>
          <w:rFonts w:ascii="Times New Roman" w:hAnsi="Times New Roman"/>
          <w:b/>
          <w:color w:val="2A2928"/>
          <w:lang w:val="uk-UA" w:eastAsia="ru-RU"/>
        </w:rPr>
      </w:pPr>
      <w:r w:rsidRPr="00B92A43">
        <w:rPr>
          <w:rFonts w:ascii="Times New Roman" w:hAnsi="Times New Roman"/>
          <w:b/>
          <w:color w:val="2A2928"/>
          <w:lang w:val="uk-UA" w:eastAsia="ru-RU"/>
        </w:rPr>
        <w:t>витрат сільського бюджету на реалізацію місцевих/регіональних програм у 2022 році</w:t>
      </w:r>
    </w:p>
    <w:p w:rsidR="009827EE" w:rsidRPr="00B92A43" w:rsidRDefault="009827EE" w:rsidP="00517D48">
      <w:pPr>
        <w:spacing w:after="0" w:line="240" w:lineRule="auto"/>
        <w:jc w:val="center"/>
        <w:rPr>
          <w:rFonts w:ascii="Times New Roman" w:hAnsi="Times New Roman"/>
          <w:color w:val="2A2928"/>
          <w:lang w:val="uk-UA" w:eastAsia="ru-RU"/>
        </w:rPr>
      </w:pPr>
      <w:r w:rsidRPr="00B92A43">
        <w:rPr>
          <w:rFonts w:ascii="Times New Roman" w:hAnsi="Times New Roman"/>
          <w:color w:val="2A2928"/>
          <w:lang w:val="uk-UA" w:eastAsia="ru-RU"/>
        </w:rPr>
        <w:t>_</w:t>
      </w:r>
      <w:r w:rsidRPr="00B92A43">
        <w:rPr>
          <w:rFonts w:ascii="Times New Roman" w:hAnsi="Times New Roman"/>
          <w:color w:val="2A2928"/>
          <w:u w:val="single"/>
          <w:lang w:val="uk-UA" w:eastAsia="ru-RU"/>
        </w:rPr>
        <w:t>19562000000</w:t>
      </w:r>
      <w:r w:rsidRPr="00B92A43">
        <w:rPr>
          <w:rFonts w:ascii="Times New Roman" w:hAnsi="Times New Roman"/>
          <w:color w:val="2A2928"/>
          <w:lang w:eastAsia="ru-RU"/>
        </w:rPr>
        <w:br/>
        <w:t>   (код бюджету)</w:t>
      </w:r>
      <w:r w:rsidRPr="00B92A43">
        <w:rPr>
          <w:rFonts w:ascii="Times New Roman" w:hAnsi="Times New Roman"/>
          <w:color w:val="2A2928"/>
          <w:lang w:val="uk-UA" w:eastAsia="ru-RU"/>
        </w:rPr>
        <w:t xml:space="preserve"> </w:t>
      </w:r>
    </w:p>
    <w:p w:rsidR="009827EE" w:rsidRPr="00B92A43" w:rsidRDefault="009827EE" w:rsidP="00CB1CE7">
      <w:pPr>
        <w:spacing w:after="0" w:line="360" w:lineRule="atLeast"/>
        <w:jc w:val="right"/>
        <w:rPr>
          <w:rFonts w:ascii="Times New Roman" w:hAnsi="Times New Roman"/>
          <w:color w:val="2A2928"/>
          <w:lang w:eastAsia="ru-RU"/>
        </w:rPr>
      </w:pPr>
      <w:r w:rsidRPr="00B92A43">
        <w:rPr>
          <w:rFonts w:ascii="Times New Roman" w:hAnsi="Times New Roman"/>
          <w:color w:val="2A2928"/>
          <w:lang w:eastAsia="ru-RU"/>
        </w:rPr>
        <w:t>(грн)</w:t>
      </w:r>
    </w:p>
    <w:tbl>
      <w:tblPr>
        <w:tblW w:w="5000" w:type="pct"/>
        <w:tblCellSpacing w:w="15" w:type="dxa"/>
        <w:tblLayout w:type="fixed"/>
        <w:tblCellMar>
          <w:top w:w="105" w:type="dxa"/>
          <w:left w:w="810" w:type="dxa"/>
          <w:bottom w:w="105" w:type="dxa"/>
          <w:right w:w="810" w:type="dxa"/>
        </w:tblCellMar>
        <w:tblLook w:val="00A0"/>
      </w:tblPr>
      <w:tblGrid>
        <w:gridCol w:w="14630"/>
      </w:tblGrid>
      <w:tr w:rsidR="009827EE" w:rsidRPr="00376661" w:rsidTr="00B92A43">
        <w:trPr>
          <w:tblCellSpacing w:w="15" w:type="dxa"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pPr w:leftFromText="36" w:rightFromText="36" w:vertAnchor="text" w:tblpXSpec="right" w:tblpYSpec="center"/>
              <w:tblW w:w="14029" w:type="dxa"/>
              <w:tblCellSpacing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361"/>
              <w:gridCol w:w="1342"/>
              <w:gridCol w:w="1563"/>
              <w:gridCol w:w="2542"/>
              <w:gridCol w:w="1885"/>
              <w:gridCol w:w="1266"/>
              <w:gridCol w:w="988"/>
              <w:gridCol w:w="1138"/>
              <w:gridCol w:w="925"/>
              <w:gridCol w:w="1019"/>
            </w:tblGrid>
            <w:tr w:rsidR="009827EE" w:rsidRPr="00376661" w:rsidTr="00B92A43">
              <w:trPr>
                <w:tblCellSpacing w:w="18" w:type="dxa"/>
              </w:trPr>
              <w:tc>
                <w:tcPr>
                  <w:tcW w:w="46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B92A43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 xml:space="preserve">Код </w:t>
                  </w:r>
                  <w:hyperlink r:id="rId4" w:tgtFrame="_top" w:history="1">
                    <w:r w:rsidRPr="00B92A43">
                      <w:rPr>
                        <w:rFonts w:ascii="Times New Roman" w:hAnsi="Times New Roman"/>
                        <w:lang w:eastAsia="ru-RU"/>
                      </w:rPr>
                      <w:t>Програмної класифікації видатків та кредитування місцевого бюджету</w:t>
                    </w:r>
                  </w:hyperlink>
                </w:p>
              </w:tc>
              <w:tc>
                <w:tcPr>
                  <w:tcW w:w="46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B92A43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 xml:space="preserve">Код </w:t>
                  </w:r>
                  <w:hyperlink r:id="rId5" w:tgtFrame="_top" w:history="1">
                    <w:r w:rsidRPr="00B92A43">
                      <w:rPr>
                        <w:rFonts w:ascii="Times New Roman" w:hAnsi="Times New Roman"/>
                        <w:lang w:eastAsia="ru-RU"/>
                      </w:rPr>
                      <w:t>Типової програмної класифікації видатків та кредитування місцевого бюджету</w:t>
                    </w:r>
                  </w:hyperlink>
                </w:p>
              </w:tc>
              <w:tc>
                <w:tcPr>
                  <w:tcW w:w="54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B92A43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 xml:space="preserve">Код </w:t>
                  </w:r>
                  <w:hyperlink r:id="rId6" w:tgtFrame="_top" w:history="1">
                    <w:r w:rsidRPr="00B92A43">
                      <w:rPr>
                        <w:rFonts w:ascii="Times New Roman" w:hAnsi="Times New Roman"/>
                        <w:lang w:eastAsia="ru-RU"/>
                      </w:rPr>
                      <w:t>Функціональної класифікації видатків та кредитування бюджету</w:t>
                    </w:r>
                  </w:hyperlink>
                </w:p>
              </w:tc>
              <w:tc>
                <w:tcPr>
                  <w:tcW w:w="89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B92A43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 xml:space="preserve">Найменування головного розпорядника коштів місцевого бюджету / відповідального виконавця, найменування бюджетної програми згідно з </w:t>
                  </w:r>
                  <w:hyperlink r:id="rId7" w:tgtFrame="_top" w:history="1">
                    <w:r w:rsidRPr="00B92A43">
                      <w:rPr>
                        <w:rFonts w:ascii="Times New Roman" w:hAnsi="Times New Roman"/>
                        <w:lang w:eastAsia="ru-RU"/>
                      </w:rPr>
                      <w:t>Типовою програмною класифікацією видатків та кредитування місцевого бюджету</w:t>
                    </w:r>
                  </w:hyperlink>
                </w:p>
              </w:tc>
              <w:tc>
                <w:tcPr>
                  <w:tcW w:w="66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B92A43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 xml:space="preserve">Найменування місцевої 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>/</w:t>
                  </w:r>
                  <w:r w:rsidRPr="00B92A43">
                    <w:rPr>
                      <w:rFonts w:ascii="Times New Roman" w:hAnsi="Times New Roman"/>
                      <w:lang w:eastAsia="ru-RU"/>
                    </w:rPr>
                    <w:t> регіональної програми</w:t>
                  </w:r>
                </w:p>
              </w:tc>
              <w:tc>
                <w:tcPr>
                  <w:tcW w:w="43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B92A43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Дата і номер документа, яким затверджено місцеву регіональну програму</w:t>
                  </w:r>
                </w:p>
              </w:tc>
              <w:tc>
                <w:tcPr>
                  <w:tcW w:w="34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Усього</w:t>
                  </w:r>
                </w:p>
              </w:tc>
              <w:tc>
                <w:tcPr>
                  <w:tcW w:w="39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66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Спеціальний фонд</w:t>
                  </w:r>
                </w:p>
              </w:tc>
            </w:tr>
            <w:tr w:rsidR="009827EE" w:rsidRPr="00376661" w:rsidTr="00B92A43">
              <w:trPr>
                <w:tblCellSpacing w:w="18" w:type="dxa"/>
              </w:trPr>
              <w:tc>
                <w:tcPr>
                  <w:tcW w:w="46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827EE" w:rsidRPr="00B92A43" w:rsidRDefault="009827E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46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827EE" w:rsidRPr="00B92A43" w:rsidRDefault="009827E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54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827EE" w:rsidRPr="00B92A43" w:rsidRDefault="009827E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895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827EE" w:rsidRPr="00B92A43" w:rsidRDefault="009827E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66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827EE" w:rsidRPr="00B92A43" w:rsidRDefault="009827E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43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827EE" w:rsidRPr="00B92A43" w:rsidRDefault="009827E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34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827EE" w:rsidRPr="00B92A43" w:rsidRDefault="009827E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39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827EE" w:rsidRPr="00B92A43" w:rsidRDefault="009827E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усього</w:t>
                  </w:r>
                </w:p>
              </w:tc>
              <w:tc>
                <w:tcPr>
                  <w:tcW w:w="3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у тому числі бюджет розвитку</w:t>
                  </w:r>
                </w:p>
              </w:tc>
            </w:tr>
            <w:tr w:rsidR="009827EE" w:rsidRPr="00376661" w:rsidTr="00B92A43">
              <w:trPr>
                <w:tblCellSpacing w:w="18" w:type="dxa"/>
              </w:trPr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5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8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6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5</w:t>
                  </w:r>
                </w:p>
              </w:tc>
              <w:tc>
                <w:tcPr>
                  <w:tcW w:w="4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6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7</w:t>
                  </w:r>
                </w:p>
              </w:tc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8</w:t>
                  </w:r>
                </w:p>
              </w:tc>
              <w:tc>
                <w:tcPr>
                  <w:tcW w:w="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9</w:t>
                  </w:r>
                </w:p>
              </w:tc>
              <w:tc>
                <w:tcPr>
                  <w:tcW w:w="3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10</w:t>
                  </w:r>
                </w:p>
              </w:tc>
            </w:tr>
            <w:tr w:rsidR="009827EE" w:rsidRPr="00777685" w:rsidTr="00B92A43">
              <w:trPr>
                <w:tblCellSpacing w:w="18" w:type="dxa"/>
              </w:trPr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B92A43">
                    <w:rPr>
                      <w:rFonts w:ascii="Times New Roman" w:hAnsi="Times New Roman"/>
                      <w:lang w:val="uk-UA" w:eastAsia="ru-RU"/>
                    </w:rPr>
                    <w:t>03700000</w:t>
                  </w:r>
                </w:p>
              </w:tc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5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8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B92A43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 w:rsidRPr="00B92A43">
                    <w:rPr>
                      <w:rFonts w:ascii="Times New Roman" w:hAnsi="Times New Roman"/>
                      <w:lang w:val="uk-UA" w:eastAsia="ru-RU"/>
                    </w:rPr>
                    <w:t>Фінансовий відділ Нагірянської сільської ради</w:t>
                  </w:r>
                </w:p>
              </w:tc>
              <w:tc>
                <w:tcPr>
                  <w:tcW w:w="6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4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3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</w:tr>
            <w:tr w:rsidR="009827EE" w:rsidRPr="00376661" w:rsidTr="00B92A43">
              <w:trPr>
                <w:tblCellSpacing w:w="18" w:type="dxa"/>
              </w:trPr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131D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B92A43">
                    <w:rPr>
                      <w:rFonts w:ascii="Times New Roman" w:hAnsi="Times New Roman"/>
                      <w:lang w:val="uk-UA" w:eastAsia="ru-RU"/>
                    </w:rPr>
                    <w:t>3719800</w:t>
                  </w:r>
                </w:p>
              </w:tc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131D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B92A43">
                    <w:rPr>
                      <w:rFonts w:ascii="Times New Roman" w:hAnsi="Times New Roman"/>
                      <w:lang w:val="uk-UA" w:eastAsia="ru-RU"/>
                    </w:rPr>
                    <w:t>9800</w:t>
                  </w:r>
                </w:p>
              </w:tc>
              <w:tc>
                <w:tcPr>
                  <w:tcW w:w="5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131D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B92A43">
                    <w:rPr>
                      <w:rFonts w:ascii="Times New Roman" w:hAnsi="Times New Roman"/>
                      <w:lang w:val="uk-UA" w:eastAsia="ru-RU"/>
                    </w:rPr>
                    <w:t>0180</w:t>
                  </w:r>
                </w:p>
              </w:tc>
              <w:tc>
                <w:tcPr>
                  <w:tcW w:w="8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B92A43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 w:rsidRPr="00B92A43">
                    <w:rPr>
                      <w:rFonts w:ascii="Times New Roman" w:hAnsi="Times New Roman"/>
                      <w:lang w:val="uk-UA" w:eastAsia="ru-RU"/>
                    </w:rPr>
                    <w:t>Субвенція з місцевого бюджету державному бюджету на виконання програм соціально-економічного розвитку регіонів</w:t>
                  </w:r>
                </w:p>
              </w:tc>
              <w:tc>
                <w:tcPr>
                  <w:tcW w:w="6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B92A43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 w:rsidRPr="00B92A43">
                    <w:rPr>
                      <w:rFonts w:ascii="Times New Roman" w:hAnsi="Times New Roman"/>
                      <w:lang w:val="uk-UA" w:eastAsia="ru-RU"/>
                    </w:rPr>
                    <w:t>Програма сприяння поліції у підвищенні рівня безпеки громадян на території Нагірянської сільської ради на 2021-2025роки</w:t>
                  </w:r>
                </w:p>
              </w:tc>
              <w:tc>
                <w:tcPr>
                  <w:tcW w:w="4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Default="009827EE" w:rsidP="00B92A43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 w:rsidRPr="00B92A43">
                    <w:rPr>
                      <w:rFonts w:ascii="Times New Roman" w:hAnsi="Times New Roman"/>
                      <w:lang w:val="uk-UA" w:eastAsia="ru-RU"/>
                    </w:rPr>
                    <w:t>Рішення сесії Нагірянсь</w:t>
                  </w:r>
                </w:p>
                <w:p w:rsidR="009827EE" w:rsidRPr="00B92A43" w:rsidRDefault="009827EE" w:rsidP="00B92A43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 w:rsidRPr="00B92A43">
                    <w:rPr>
                      <w:rFonts w:ascii="Times New Roman" w:hAnsi="Times New Roman"/>
                      <w:lang w:val="uk-UA" w:eastAsia="ru-RU"/>
                    </w:rPr>
                    <w:t>кої сільської ради №234   від 23 лютого 2021р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>оку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B92A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20 0</w:t>
                  </w:r>
                  <w:r w:rsidRPr="00B92A43">
                    <w:rPr>
                      <w:rFonts w:ascii="Times New Roman" w:hAnsi="Times New Roman"/>
                      <w:lang w:val="uk-UA" w:eastAsia="ru-RU"/>
                    </w:rPr>
                    <w:t>00,00</w:t>
                  </w:r>
                </w:p>
              </w:tc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B92A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20 0</w:t>
                  </w:r>
                  <w:r w:rsidRPr="00B92A43">
                    <w:rPr>
                      <w:rFonts w:ascii="Times New Roman" w:hAnsi="Times New Roman"/>
                      <w:lang w:val="uk-UA" w:eastAsia="ru-RU"/>
                    </w:rPr>
                    <w:t>00,00</w:t>
                  </w:r>
                </w:p>
              </w:tc>
              <w:tc>
                <w:tcPr>
                  <w:tcW w:w="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131D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3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131D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</w:tr>
            <w:tr w:rsidR="009827EE" w:rsidRPr="00376661" w:rsidTr="00B92A43">
              <w:trPr>
                <w:tblCellSpacing w:w="18" w:type="dxa"/>
              </w:trPr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5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8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УСЬОГО</w:t>
                  </w:r>
                </w:p>
              </w:tc>
              <w:tc>
                <w:tcPr>
                  <w:tcW w:w="6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4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B92A43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20 000,00</w:t>
                  </w:r>
                </w:p>
              </w:tc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20 000,00</w:t>
                  </w:r>
                </w:p>
              </w:tc>
              <w:tc>
                <w:tcPr>
                  <w:tcW w:w="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3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827EE" w:rsidRPr="00B92A43" w:rsidRDefault="009827E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:rsidR="009827EE" w:rsidRPr="00B92A43" w:rsidRDefault="009827EE" w:rsidP="00300B5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9827EE" w:rsidRPr="00376661" w:rsidTr="00B92A43">
        <w:trPr>
          <w:tblCellSpacing w:w="15" w:type="dxa"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7EE" w:rsidRDefault="009827EE" w:rsidP="00B92A43">
            <w:pPr>
              <w:spacing w:after="0" w:line="360" w:lineRule="atLeast"/>
              <w:jc w:val="both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 xml:space="preserve">         </w:t>
            </w:r>
          </w:p>
          <w:p w:rsidR="009827EE" w:rsidRPr="00B92A43" w:rsidRDefault="009827EE" w:rsidP="00B92A43">
            <w:pPr>
              <w:spacing w:after="0" w:line="360" w:lineRule="atLeast"/>
              <w:jc w:val="both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 xml:space="preserve">         </w:t>
            </w:r>
            <w:r w:rsidRPr="00B92A43">
              <w:rPr>
                <w:rFonts w:ascii="Times New Roman" w:hAnsi="Times New Roman"/>
                <w:lang w:val="uk-UA" w:eastAsia="ru-RU"/>
              </w:rPr>
              <w:t xml:space="preserve">Секретар Нагірянської сільської ради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lang w:val="uk-UA" w:eastAsia="ru-RU"/>
              </w:rPr>
              <w:t xml:space="preserve">           </w:t>
            </w:r>
            <w:r w:rsidRPr="00B92A43">
              <w:rPr>
                <w:rFonts w:ascii="Times New Roman" w:hAnsi="Times New Roman"/>
                <w:lang w:val="uk-UA" w:eastAsia="ru-RU"/>
              </w:rPr>
              <w:t xml:space="preserve">        Галина  БУРЯК                                                                                      </w:t>
            </w:r>
          </w:p>
        </w:tc>
      </w:tr>
    </w:tbl>
    <w:p w:rsidR="009827EE" w:rsidRPr="00B92A43" w:rsidRDefault="009827EE" w:rsidP="00207502">
      <w:pPr>
        <w:rPr>
          <w:rFonts w:ascii="Times New Roman" w:hAnsi="Times New Roman"/>
          <w:b/>
        </w:rPr>
      </w:pPr>
    </w:p>
    <w:sectPr w:rsidR="009827EE" w:rsidRPr="00B92A43" w:rsidSect="00CB1CE7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B56"/>
    <w:rsid w:val="00024B4C"/>
    <w:rsid w:val="00026DAA"/>
    <w:rsid w:val="00086709"/>
    <w:rsid w:val="000F01AA"/>
    <w:rsid w:val="00124DFA"/>
    <w:rsid w:val="00131DD8"/>
    <w:rsid w:val="00207502"/>
    <w:rsid w:val="0021038D"/>
    <w:rsid w:val="002F7885"/>
    <w:rsid w:val="00300B56"/>
    <w:rsid w:val="0032435A"/>
    <w:rsid w:val="00355D30"/>
    <w:rsid w:val="00376661"/>
    <w:rsid w:val="0042471E"/>
    <w:rsid w:val="004A43BD"/>
    <w:rsid w:val="004E1602"/>
    <w:rsid w:val="004E2061"/>
    <w:rsid w:val="00517D48"/>
    <w:rsid w:val="00542820"/>
    <w:rsid w:val="00557219"/>
    <w:rsid w:val="00623BC6"/>
    <w:rsid w:val="006546F4"/>
    <w:rsid w:val="00666E32"/>
    <w:rsid w:val="006F74AC"/>
    <w:rsid w:val="00777685"/>
    <w:rsid w:val="0086262F"/>
    <w:rsid w:val="009827EE"/>
    <w:rsid w:val="00986B2D"/>
    <w:rsid w:val="0099663B"/>
    <w:rsid w:val="009B3E83"/>
    <w:rsid w:val="00A00657"/>
    <w:rsid w:val="00AA04BC"/>
    <w:rsid w:val="00AC24B9"/>
    <w:rsid w:val="00B54399"/>
    <w:rsid w:val="00B67195"/>
    <w:rsid w:val="00B92A43"/>
    <w:rsid w:val="00C070D9"/>
    <w:rsid w:val="00CB1CE7"/>
    <w:rsid w:val="00D056F1"/>
    <w:rsid w:val="00D84718"/>
    <w:rsid w:val="00DB17EC"/>
    <w:rsid w:val="00DB65FB"/>
    <w:rsid w:val="00E56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709"/>
    <w:pPr>
      <w:spacing w:after="200" w:line="276" w:lineRule="auto"/>
    </w:pPr>
    <w:rPr>
      <w:lang w:val="ru-RU" w:eastAsia="en-US"/>
    </w:rPr>
  </w:style>
  <w:style w:type="paragraph" w:styleId="Heading3">
    <w:name w:val="heading 3"/>
    <w:basedOn w:val="Normal"/>
    <w:link w:val="Heading3Char"/>
    <w:uiPriority w:val="9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00B56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j">
    <w:name w:val="tj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s2">
    <w:name w:val="fs2"/>
    <w:basedOn w:val="DefaultParagraphFont"/>
    <w:uiPriority w:val="99"/>
    <w:rsid w:val="00300B56"/>
    <w:rPr>
      <w:rFonts w:cs="Times New Roman"/>
    </w:rPr>
  </w:style>
  <w:style w:type="paragraph" w:customStyle="1" w:styleId="tr">
    <w:name w:val="tr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c">
    <w:name w:val="tc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300B5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3243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0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MF1706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MF11003.html" TargetMode="External"/><Relationship Id="rId5" Type="http://schemas.openxmlformats.org/officeDocument/2006/relationships/hyperlink" Target="http://search.ligazakon.ua/l_doc2.nsf/link1/MF17065.html" TargetMode="External"/><Relationship Id="rId4" Type="http://schemas.openxmlformats.org/officeDocument/2006/relationships/hyperlink" Target="http://search.ligazakon.ua/l_doc2.nsf/link1/MF17065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1</Pages>
  <Words>354</Words>
  <Characters>2024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22</cp:revision>
  <cp:lastPrinted>2022-02-03T11:09:00Z</cp:lastPrinted>
  <dcterms:created xsi:type="dcterms:W3CDTF">2021-02-19T08:37:00Z</dcterms:created>
  <dcterms:modified xsi:type="dcterms:W3CDTF">2022-02-03T11:09:00Z</dcterms:modified>
</cp:coreProperties>
</file>