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C7" w:rsidRDefault="004A2BC7" w:rsidP="00707880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</w:p>
    <w:p w:rsidR="004A2BC7" w:rsidRDefault="004A2BC7" w:rsidP="0037648C">
      <w:pPr>
        <w:tabs>
          <w:tab w:val="left" w:pos="3900"/>
        </w:tabs>
        <w:rPr>
          <w:rFonts w:ascii="Times New Roman" w:hAnsi="Times New Roman"/>
          <w:noProof/>
          <w:sz w:val="24"/>
          <w:szCs w:val="24"/>
          <w:lang w:eastAsia="uk-UA"/>
        </w:rPr>
      </w:pPr>
    </w:p>
    <w:p w:rsidR="004A2BC7" w:rsidRDefault="004A2BC7" w:rsidP="00707880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eastAsia="uk-UA"/>
        </w:rPr>
      </w:pPr>
      <w:r w:rsidRPr="002C4AE7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4" o:title=""/>
          </v:shape>
        </w:pict>
      </w:r>
    </w:p>
    <w:p w:rsidR="004A2BC7" w:rsidRDefault="004A2BC7" w:rsidP="00707880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4A2BC7" w:rsidRDefault="004A2BC7" w:rsidP="00707880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4A2BC7" w:rsidRDefault="004A2BC7" w:rsidP="00707880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4A2BC7" w:rsidRDefault="004A2BC7" w:rsidP="00707880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 СЕСІЯ</w:t>
      </w:r>
    </w:p>
    <w:p w:rsidR="004A2BC7" w:rsidRDefault="004A2BC7" w:rsidP="00707880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4A2BC7" w:rsidRDefault="004A2BC7" w:rsidP="00707880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4A2BC7" w:rsidRPr="00791ED9" w:rsidRDefault="004A2BC7" w:rsidP="00707880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07 жовтня 2021  року                                       №  539</w:t>
      </w:r>
    </w:p>
    <w:p w:rsidR="004A2BC7" w:rsidRDefault="004A2BC7" w:rsidP="00707880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с-ще Нагірянка</w:t>
      </w:r>
    </w:p>
    <w:p w:rsidR="004A2BC7" w:rsidRPr="00887E7E" w:rsidRDefault="004A2BC7" w:rsidP="00FB44DB">
      <w:pPr>
        <w:spacing w:after="0" w:line="240" w:lineRule="auto"/>
        <w:rPr>
          <w:rFonts w:ascii="Times New Roman" w:hAnsi="Times New Roman"/>
          <w:b/>
          <w:spacing w:val="-12"/>
          <w:sz w:val="28"/>
          <w:szCs w:val="28"/>
          <w:lang w:eastAsia="uk-UA"/>
        </w:rPr>
      </w:pPr>
      <w:r w:rsidRPr="00887E7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                 </w:t>
      </w:r>
    </w:p>
    <w:p w:rsidR="004A2BC7" w:rsidRPr="008A603D" w:rsidRDefault="004A2BC7" w:rsidP="00396D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uk-UA"/>
        </w:rPr>
      </w:pPr>
      <w:r w:rsidRPr="00887E7E">
        <w:rPr>
          <w:rFonts w:ascii="Times New Roman" w:hAnsi="Times New Roman"/>
          <w:b/>
          <w:sz w:val="24"/>
          <w:szCs w:val="24"/>
          <w:lang w:eastAsia="uk-UA"/>
        </w:rPr>
        <w:t xml:space="preserve">Про затвердження проектів землеустрою </w:t>
      </w:r>
    </w:p>
    <w:p w:rsidR="004A2BC7" w:rsidRDefault="004A2BC7" w:rsidP="00396DD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887E7E">
        <w:rPr>
          <w:rFonts w:ascii="Times New Roman" w:hAnsi="Times New Roman"/>
          <w:b/>
          <w:sz w:val="24"/>
          <w:szCs w:val="24"/>
          <w:lang w:eastAsia="uk-UA"/>
        </w:rPr>
        <w:t>щодо відведення земельних д</w:t>
      </w:r>
      <w:r w:rsidRPr="00887E7E">
        <w:rPr>
          <w:rFonts w:ascii="Times New Roman" w:hAnsi="Times New Roman"/>
          <w:b/>
          <w:bCs/>
          <w:sz w:val="24"/>
          <w:szCs w:val="24"/>
          <w:lang w:eastAsia="uk-UA"/>
        </w:rPr>
        <w:t xml:space="preserve">ілянок у власність </w:t>
      </w:r>
    </w:p>
    <w:p w:rsidR="004A2BC7" w:rsidRDefault="004A2BC7" w:rsidP="00396D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uk-UA"/>
        </w:rPr>
      </w:pPr>
      <w:r w:rsidRPr="00887E7E">
        <w:rPr>
          <w:rFonts w:ascii="Times New Roman" w:hAnsi="Times New Roman"/>
          <w:b/>
          <w:bCs/>
          <w:sz w:val="24"/>
          <w:szCs w:val="24"/>
          <w:lang w:eastAsia="uk-UA"/>
        </w:rPr>
        <w:t>та передача їх громадянам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uk-UA"/>
        </w:rPr>
        <w:t xml:space="preserve">в с. Улашківці, </w:t>
      </w:r>
    </w:p>
    <w:p w:rsidR="004A2BC7" w:rsidRDefault="004A2BC7" w:rsidP="00396D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b/>
          <w:sz w:val="24"/>
          <w:szCs w:val="24"/>
          <w:lang w:eastAsia="uk-UA"/>
        </w:rPr>
        <w:t xml:space="preserve">с. Шульганівка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 xml:space="preserve">Чортківського району </w:t>
      </w:r>
    </w:p>
    <w:p w:rsidR="004A2BC7" w:rsidRPr="008D300C" w:rsidRDefault="004A2BC7" w:rsidP="00396D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b/>
          <w:sz w:val="24"/>
          <w:szCs w:val="24"/>
          <w:lang w:eastAsia="uk-UA"/>
        </w:rPr>
        <w:t>Т</w:t>
      </w:r>
      <w:r w:rsidRPr="00887E7E">
        <w:rPr>
          <w:rFonts w:ascii="Times New Roman" w:hAnsi="Times New Roman"/>
          <w:b/>
          <w:bCs/>
          <w:sz w:val="24"/>
          <w:szCs w:val="24"/>
          <w:lang w:eastAsia="uk-UA"/>
        </w:rPr>
        <w:t>ернопільської області</w:t>
      </w:r>
    </w:p>
    <w:p w:rsidR="004A2BC7" w:rsidRPr="00887E7E" w:rsidRDefault="004A2BC7" w:rsidP="00FB44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uk-UA"/>
        </w:rPr>
      </w:pPr>
    </w:p>
    <w:p w:rsidR="004A2BC7" w:rsidRPr="00887E7E" w:rsidRDefault="004A2BC7" w:rsidP="00FB44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uk-UA"/>
        </w:rPr>
      </w:pPr>
    </w:p>
    <w:p w:rsidR="004A2BC7" w:rsidRPr="00887E7E" w:rsidRDefault="004A2BC7" w:rsidP="00FB44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 xml:space="preserve">        Розглянувши заяви громадян, керуючись ст. 12, 22, 118, 121, 122,  186-1  Земельного кодексу України, ст. 50 Закону України «Про землеустрій», Закону України про «Про  Державний земельний кадастр», ст. 26 Закону України «Про місцеве самоврядування в Україні» </w:t>
      </w:r>
      <w:r w:rsidRPr="00887E7E">
        <w:rPr>
          <w:rFonts w:ascii="Times New Roman" w:hAnsi="Times New Roman"/>
          <w:sz w:val="24"/>
          <w:szCs w:val="24"/>
        </w:rPr>
        <w:t>та враховуючи рекомендації</w:t>
      </w:r>
      <w:r w:rsidRPr="00887E7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887E7E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887E7E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4A2BC7" w:rsidRPr="00887E7E" w:rsidRDefault="004A2BC7" w:rsidP="00FB44DB">
      <w:pPr>
        <w:spacing w:after="0" w:line="240" w:lineRule="auto"/>
        <w:rPr>
          <w:rFonts w:ascii="Times New Roman" w:hAnsi="Times New Roman"/>
          <w:b/>
          <w:sz w:val="24"/>
          <w:szCs w:val="24"/>
          <w:lang w:eastAsia="uk-UA"/>
        </w:rPr>
      </w:pPr>
      <w:r w:rsidRPr="00887E7E">
        <w:rPr>
          <w:rFonts w:ascii="Times New Roman" w:hAnsi="Times New Roman"/>
          <w:b/>
          <w:sz w:val="24"/>
          <w:szCs w:val="24"/>
          <w:lang w:eastAsia="uk-UA"/>
        </w:rPr>
        <w:t>ВИРІШИЛА:</w:t>
      </w:r>
    </w:p>
    <w:p w:rsidR="004A2BC7" w:rsidRPr="00887E7E" w:rsidRDefault="004A2BC7" w:rsidP="00FB44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4A2BC7" w:rsidRDefault="004A2BC7" w:rsidP="00FB44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1. Затвердити проекти із землеустрою щодо відведення земельних ділянок в межах для індивідуального садівництва та передати безкоштовно у власність громадянам</w:t>
      </w:r>
      <w:r>
        <w:rPr>
          <w:rFonts w:ascii="Times New Roman" w:hAnsi="Times New Roman"/>
          <w:sz w:val="24"/>
          <w:szCs w:val="24"/>
          <w:lang w:eastAsia="uk-UA"/>
        </w:rPr>
        <w:t>, а саме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:</w:t>
      </w:r>
    </w:p>
    <w:p w:rsidR="004A2BC7" w:rsidRPr="00791ED9" w:rsidRDefault="004A2BC7" w:rsidP="00791E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791ED9">
        <w:rPr>
          <w:rFonts w:ascii="Times New Roman" w:hAnsi="Times New Roman"/>
          <w:b/>
          <w:sz w:val="24"/>
          <w:szCs w:val="24"/>
        </w:rPr>
        <w:t>1.1.</w:t>
      </w:r>
      <w:r w:rsidRPr="00791ED9">
        <w:rPr>
          <w:rFonts w:ascii="Times New Roman" w:hAnsi="Times New Roman"/>
          <w:sz w:val="24"/>
          <w:szCs w:val="24"/>
        </w:rPr>
        <w:t xml:space="preserve"> Гр. </w:t>
      </w:r>
      <w:r w:rsidRPr="00791ED9">
        <w:rPr>
          <w:rFonts w:ascii="Times New Roman" w:hAnsi="Times New Roman"/>
          <w:b/>
          <w:sz w:val="24"/>
          <w:szCs w:val="24"/>
        </w:rPr>
        <w:t>Дребіт Галині Іванівні</w:t>
      </w:r>
      <w:r w:rsidRPr="00791ED9">
        <w:rPr>
          <w:rFonts w:ascii="Times New Roman" w:hAnsi="Times New Roman"/>
          <w:sz w:val="24"/>
          <w:szCs w:val="24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040 га"/>
        </w:smartTagPr>
        <w:r w:rsidRPr="00791ED9">
          <w:rPr>
            <w:rFonts w:ascii="Times New Roman" w:hAnsi="Times New Roman"/>
            <w:sz w:val="24"/>
            <w:szCs w:val="24"/>
          </w:rPr>
          <w:t>0,1040 га</w:t>
        </w:r>
      </w:smartTag>
      <w:r w:rsidRPr="00791ED9">
        <w:rPr>
          <w:rFonts w:ascii="Times New Roman" w:hAnsi="Times New Roman"/>
          <w:sz w:val="24"/>
          <w:szCs w:val="24"/>
        </w:rPr>
        <w:t xml:space="preserve"> в межах населеного пункту в с. Улашківці Чортківського району Тернопільської області.</w:t>
      </w:r>
    </w:p>
    <w:p w:rsidR="004A2BC7" w:rsidRDefault="004A2BC7" w:rsidP="00791ED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Кадастровий  номер: 6125588300:01:002:0073. </w:t>
      </w:r>
    </w:p>
    <w:p w:rsidR="004A2BC7" w:rsidRPr="00887E7E" w:rsidRDefault="004A2BC7" w:rsidP="00791E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b/>
          <w:sz w:val="24"/>
          <w:szCs w:val="24"/>
        </w:rPr>
        <w:t>Багрій Андрію Антоновичу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для індивідуального садівництва площею – </w:t>
      </w:r>
      <w:smartTag w:uri="urn:schemas-microsoft-com:office:smarttags" w:element="metricconverter">
        <w:smartTagPr>
          <w:attr w:name="ProductID" w:val="0,104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0,1040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4A2BC7" w:rsidRPr="00791ED9" w:rsidRDefault="004A2BC7" w:rsidP="00791ED9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К</w:t>
      </w:r>
      <w:r w:rsidRPr="00791ED9">
        <w:rPr>
          <w:rFonts w:ascii="Times New Roman" w:hAnsi="Times New Roman"/>
          <w:sz w:val="24"/>
          <w:szCs w:val="24"/>
        </w:rPr>
        <w:t>адастровий  номер: 6125588300:01:002:</w:t>
      </w:r>
      <w:r>
        <w:rPr>
          <w:rFonts w:ascii="Times New Roman" w:hAnsi="Times New Roman"/>
          <w:sz w:val="24"/>
          <w:szCs w:val="24"/>
        </w:rPr>
        <w:t>0034</w:t>
      </w:r>
      <w:r w:rsidRPr="00791ED9">
        <w:rPr>
          <w:rFonts w:ascii="Times New Roman" w:hAnsi="Times New Roman"/>
          <w:sz w:val="24"/>
          <w:szCs w:val="24"/>
        </w:rPr>
        <w:t xml:space="preserve">. </w:t>
      </w:r>
    </w:p>
    <w:p w:rsidR="004A2BC7" w:rsidRPr="00887E7E" w:rsidRDefault="004A2BC7" w:rsidP="00A815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791ED9">
        <w:rPr>
          <w:rFonts w:ascii="Times New Roman" w:hAnsi="Times New Roman"/>
          <w:b/>
          <w:sz w:val="24"/>
          <w:szCs w:val="24"/>
          <w:lang w:eastAsia="uk-UA"/>
        </w:rPr>
        <w:t>1.3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Гр.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>Моткалюк Лізі Йосафатівні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80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0,1040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4A2BC7" w:rsidRPr="00887E7E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6125588300:01:002:</w:t>
      </w:r>
      <w:r>
        <w:rPr>
          <w:rFonts w:ascii="Times New Roman" w:hAnsi="Times New Roman"/>
          <w:sz w:val="24"/>
          <w:szCs w:val="24"/>
          <w:lang w:eastAsia="uk-UA"/>
        </w:rPr>
        <w:t>0092.</w:t>
      </w:r>
    </w:p>
    <w:p w:rsidR="004A2BC7" w:rsidRPr="00887E7E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791ED9">
        <w:rPr>
          <w:rFonts w:ascii="Times New Roman" w:hAnsi="Times New Roman"/>
          <w:b/>
          <w:sz w:val="24"/>
          <w:szCs w:val="24"/>
          <w:lang w:eastAsia="uk-UA"/>
        </w:rPr>
        <w:t>1.4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Гр.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>Ландизі Володимирі Вікторівні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80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0,1040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4A2BC7" w:rsidRPr="00887E7E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6125588300:01:002:</w:t>
      </w:r>
      <w:r>
        <w:rPr>
          <w:rFonts w:ascii="Times New Roman" w:hAnsi="Times New Roman"/>
          <w:sz w:val="24"/>
          <w:szCs w:val="24"/>
          <w:lang w:eastAsia="uk-UA"/>
        </w:rPr>
        <w:t>0091.</w:t>
      </w:r>
    </w:p>
    <w:p w:rsidR="004A2BC7" w:rsidRPr="00887E7E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791ED9">
        <w:rPr>
          <w:rFonts w:ascii="Times New Roman" w:hAnsi="Times New Roman"/>
          <w:b/>
          <w:sz w:val="24"/>
          <w:szCs w:val="24"/>
          <w:lang w:eastAsia="uk-UA"/>
        </w:rPr>
        <w:t>1.5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Гр.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>Скорук Ользі Володимирівні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80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0,1040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4A2BC7" w:rsidRPr="00887E7E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6125588300:01:002:</w:t>
      </w:r>
      <w:r>
        <w:rPr>
          <w:rFonts w:ascii="Times New Roman" w:hAnsi="Times New Roman"/>
          <w:sz w:val="24"/>
          <w:szCs w:val="24"/>
          <w:lang w:eastAsia="uk-UA"/>
        </w:rPr>
        <w:t>0090.</w:t>
      </w:r>
    </w:p>
    <w:p w:rsidR="004A2BC7" w:rsidRPr="00887E7E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791ED9">
        <w:rPr>
          <w:rFonts w:ascii="Times New Roman" w:hAnsi="Times New Roman"/>
          <w:b/>
          <w:sz w:val="24"/>
          <w:szCs w:val="24"/>
          <w:lang w:eastAsia="uk-UA"/>
        </w:rPr>
        <w:t>1.6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Гр.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 xml:space="preserve"> Капаць Ганні Михайлівні 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80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0,1040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4A2BC7" w:rsidRPr="00887E7E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6125588300:01:002:</w:t>
      </w:r>
      <w:r>
        <w:rPr>
          <w:rFonts w:ascii="Times New Roman" w:hAnsi="Times New Roman"/>
          <w:sz w:val="24"/>
          <w:szCs w:val="24"/>
          <w:lang w:eastAsia="uk-UA"/>
        </w:rPr>
        <w:t>0088.</w:t>
      </w:r>
    </w:p>
    <w:p w:rsidR="004A2BC7" w:rsidRPr="00887E7E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791ED9">
        <w:rPr>
          <w:rFonts w:ascii="Times New Roman" w:hAnsi="Times New Roman"/>
          <w:b/>
          <w:sz w:val="24"/>
          <w:szCs w:val="24"/>
          <w:lang w:eastAsia="uk-UA"/>
        </w:rPr>
        <w:t>1.7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Гр.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 xml:space="preserve"> Попадюк Іванні Михайлівні 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80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0,1040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4A2BC7" w:rsidRPr="00887E7E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6125588300:01:002:</w:t>
      </w:r>
      <w:r>
        <w:rPr>
          <w:rFonts w:ascii="Times New Roman" w:hAnsi="Times New Roman"/>
          <w:sz w:val="24"/>
          <w:szCs w:val="24"/>
          <w:lang w:eastAsia="uk-UA"/>
        </w:rPr>
        <w:t>0093.</w:t>
      </w:r>
    </w:p>
    <w:p w:rsidR="004A2BC7" w:rsidRPr="00887E7E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791ED9">
        <w:rPr>
          <w:rFonts w:ascii="Times New Roman" w:hAnsi="Times New Roman"/>
          <w:b/>
          <w:sz w:val="24"/>
          <w:szCs w:val="24"/>
          <w:lang w:eastAsia="uk-UA"/>
        </w:rPr>
        <w:t>1.8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Гр. </w:t>
      </w:r>
      <w:r w:rsidRPr="00887E7E">
        <w:rPr>
          <w:rFonts w:ascii="Times New Roman" w:hAnsi="Times New Roman"/>
          <w:b/>
          <w:sz w:val="24"/>
          <w:szCs w:val="24"/>
          <w:lang w:eastAsia="uk-UA"/>
        </w:rPr>
        <w:t>Юрків Любов Омелянівні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80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0,1007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Улашківці Чортківського району Тернопільської області.</w:t>
      </w:r>
    </w:p>
    <w:p w:rsidR="004A2BC7" w:rsidRDefault="004A2BC7" w:rsidP="00AF5C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6125588300:01:002:</w:t>
      </w:r>
      <w:r>
        <w:rPr>
          <w:rFonts w:ascii="Times New Roman" w:hAnsi="Times New Roman"/>
          <w:sz w:val="24"/>
          <w:szCs w:val="24"/>
          <w:lang w:eastAsia="uk-UA"/>
        </w:rPr>
        <w:t>0063.</w:t>
      </w:r>
    </w:p>
    <w:p w:rsidR="004A2BC7" w:rsidRPr="00887E7E" w:rsidRDefault="004A2BC7" w:rsidP="00AF5C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791ED9">
        <w:rPr>
          <w:rFonts w:ascii="Times New Roman" w:hAnsi="Times New Roman"/>
          <w:b/>
          <w:sz w:val="24"/>
          <w:szCs w:val="24"/>
          <w:lang w:eastAsia="uk-UA"/>
        </w:rPr>
        <w:t>1.</w:t>
      </w:r>
      <w:r>
        <w:rPr>
          <w:rFonts w:ascii="Times New Roman" w:hAnsi="Times New Roman"/>
          <w:b/>
          <w:sz w:val="24"/>
          <w:szCs w:val="24"/>
          <w:lang w:eastAsia="uk-UA"/>
        </w:rPr>
        <w:t>9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Гр. </w:t>
      </w:r>
      <w:r w:rsidRPr="00AF5C22">
        <w:rPr>
          <w:rFonts w:ascii="Times New Roman" w:hAnsi="Times New Roman"/>
          <w:b/>
          <w:sz w:val="24"/>
          <w:szCs w:val="24"/>
          <w:lang w:eastAsia="uk-UA"/>
        </w:rPr>
        <w:t>Бойчук Богдану Тарасовичу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120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0,1</w:t>
        </w:r>
        <w:r>
          <w:rPr>
            <w:rFonts w:ascii="Times New Roman" w:hAnsi="Times New Roman"/>
            <w:sz w:val="24"/>
            <w:szCs w:val="24"/>
            <w:lang w:eastAsia="uk-UA"/>
          </w:rPr>
          <w:t>200</w:t>
        </w:r>
        <w:r w:rsidRPr="00887E7E">
          <w:rPr>
            <w:rFonts w:ascii="Times New Roman" w:hAnsi="Times New Roman"/>
            <w:sz w:val="24"/>
            <w:szCs w:val="24"/>
            <w:lang w:eastAsia="uk-UA"/>
          </w:rPr>
          <w:t xml:space="preserve">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</w:t>
      </w:r>
      <w:r>
        <w:rPr>
          <w:rFonts w:ascii="Times New Roman" w:hAnsi="Times New Roman"/>
          <w:sz w:val="24"/>
          <w:szCs w:val="24"/>
          <w:lang w:eastAsia="uk-UA"/>
        </w:rPr>
        <w:t>Шульганівка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Чортківського району Тернопільської області.</w:t>
      </w:r>
    </w:p>
    <w:p w:rsidR="004A2BC7" w:rsidRPr="00887E7E" w:rsidRDefault="004A2BC7" w:rsidP="00AF5C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</w:t>
      </w:r>
      <w:r>
        <w:rPr>
          <w:rFonts w:ascii="Times New Roman" w:hAnsi="Times New Roman"/>
          <w:sz w:val="24"/>
          <w:szCs w:val="24"/>
          <w:lang w:eastAsia="uk-UA"/>
        </w:rPr>
        <w:t>95</w:t>
      </w:r>
      <w:r w:rsidRPr="00887E7E">
        <w:rPr>
          <w:rFonts w:ascii="Times New Roman" w:hAnsi="Times New Roman"/>
          <w:sz w:val="24"/>
          <w:szCs w:val="24"/>
          <w:lang w:eastAsia="uk-UA"/>
        </w:rPr>
        <w:t>00:0</w:t>
      </w:r>
      <w:r>
        <w:rPr>
          <w:rFonts w:ascii="Times New Roman" w:hAnsi="Times New Roman"/>
          <w:sz w:val="24"/>
          <w:szCs w:val="24"/>
          <w:lang w:eastAsia="uk-UA"/>
        </w:rPr>
        <w:t>2</w:t>
      </w:r>
      <w:r w:rsidRPr="00887E7E">
        <w:rPr>
          <w:rFonts w:ascii="Times New Roman" w:hAnsi="Times New Roman"/>
          <w:sz w:val="24"/>
          <w:szCs w:val="24"/>
          <w:lang w:eastAsia="uk-UA"/>
        </w:rPr>
        <w:t>:00</w:t>
      </w:r>
      <w:r>
        <w:rPr>
          <w:rFonts w:ascii="Times New Roman" w:hAnsi="Times New Roman"/>
          <w:sz w:val="24"/>
          <w:szCs w:val="24"/>
          <w:lang w:eastAsia="uk-UA"/>
        </w:rPr>
        <w:t>1</w:t>
      </w:r>
      <w:r w:rsidRPr="00887E7E">
        <w:rPr>
          <w:rFonts w:ascii="Times New Roman" w:hAnsi="Times New Roman"/>
          <w:sz w:val="24"/>
          <w:szCs w:val="24"/>
          <w:lang w:eastAsia="uk-UA"/>
        </w:rPr>
        <w:t>:</w:t>
      </w:r>
      <w:r>
        <w:rPr>
          <w:rFonts w:ascii="Times New Roman" w:hAnsi="Times New Roman"/>
          <w:sz w:val="24"/>
          <w:szCs w:val="24"/>
          <w:lang w:eastAsia="uk-UA"/>
        </w:rPr>
        <w:t>0088.</w:t>
      </w:r>
    </w:p>
    <w:p w:rsidR="004A2BC7" w:rsidRPr="00887E7E" w:rsidRDefault="004A2BC7" w:rsidP="00AF5C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791ED9">
        <w:rPr>
          <w:rFonts w:ascii="Times New Roman" w:hAnsi="Times New Roman"/>
          <w:b/>
          <w:sz w:val="24"/>
          <w:szCs w:val="24"/>
          <w:lang w:eastAsia="uk-UA"/>
        </w:rPr>
        <w:t>1.</w:t>
      </w:r>
      <w:r>
        <w:rPr>
          <w:rFonts w:ascii="Times New Roman" w:hAnsi="Times New Roman"/>
          <w:b/>
          <w:sz w:val="24"/>
          <w:szCs w:val="24"/>
          <w:lang w:eastAsia="uk-UA"/>
        </w:rPr>
        <w:t>10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Гр. </w:t>
      </w:r>
      <w:r w:rsidRPr="00AF5C22">
        <w:rPr>
          <w:rFonts w:ascii="Times New Roman" w:hAnsi="Times New Roman"/>
          <w:b/>
          <w:sz w:val="24"/>
          <w:szCs w:val="24"/>
          <w:lang w:eastAsia="uk-UA"/>
        </w:rPr>
        <w:t xml:space="preserve">Бойчук </w:t>
      </w:r>
      <w:r>
        <w:rPr>
          <w:rFonts w:ascii="Times New Roman" w:hAnsi="Times New Roman"/>
          <w:b/>
          <w:sz w:val="24"/>
          <w:szCs w:val="24"/>
          <w:lang w:eastAsia="uk-UA"/>
        </w:rPr>
        <w:t>Тарасу Євстахійовичу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для індивідуального садівництва площею – </w:t>
      </w:r>
      <w:smartTag w:uri="urn:schemas-microsoft-com:office:smarttags" w:element="metricconverter">
        <w:smartTagPr>
          <w:attr w:name="ProductID" w:val="0,0600 га"/>
        </w:smartTagPr>
        <w:r w:rsidRPr="00887E7E">
          <w:rPr>
            <w:rFonts w:ascii="Times New Roman" w:hAnsi="Times New Roman"/>
            <w:sz w:val="24"/>
            <w:szCs w:val="24"/>
            <w:lang w:eastAsia="uk-UA"/>
          </w:rPr>
          <w:t>0,</w:t>
        </w:r>
        <w:r>
          <w:rPr>
            <w:rFonts w:ascii="Times New Roman" w:hAnsi="Times New Roman"/>
            <w:sz w:val="24"/>
            <w:szCs w:val="24"/>
            <w:lang w:eastAsia="uk-UA"/>
          </w:rPr>
          <w:t>0600</w:t>
        </w:r>
        <w:r w:rsidRPr="00887E7E">
          <w:rPr>
            <w:rFonts w:ascii="Times New Roman" w:hAnsi="Times New Roman"/>
            <w:sz w:val="24"/>
            <w:szCs w:val="24"/>
            <w:lang w:eastAsia="uk-UA"/>
          </w:rPr>
          <w:t xml:space="preserve"> га</w:t>
        </w:r>
      </w:smartTag>
      <w:r w:rsidRPr="00887E7E">
        <w:rPr>
          <w:rFonts w:ascii="Times New Roman" w:hAnsi="Times New Roman"/>
          <w:sz w:val="24"/>
          <w:szCs w:val="24"/>
          <w:lang w:eastAsia="uk-UA"/>
        </w:rPr>
        <w:t xml:space="preserve"> в межах населеного пункту в с. </w:t>
      </w:r>
      <w:r>
        <w:rPr>
          <w:rFonts w:ascii="Times New Roman" w:hAnsi="Times New Roman"/>
          <w:sz w:val="24"/>
          <w:szCs w:val="24"/>
          <w:lang w:eastAsia="uk-UA"/>
        </w:rPr>
        <w:t>Шульганівка</w:t>
      </w:r>
      <w:r w:rsidRPr="00887E7E">
        <w:rPr>
          <w:rFonts w:ascii="Times New Roman" w:hAnsi="Times New Roman"/>
          <w:sz w:val="24"/>
          <w:szCs w:val="24"/>
          <w:lang w:eastAsia="uk-UA"/>
        </w:rPr>
        <w:t xml:space="preserve"> Чортківського району Тернопільської області.</w:t>
      </w:r>
    </w:p>
    <w:p w:rsidR="004A2BC7" w:rsidRPr="00887E7E" w:rsidRDefault="004A2BC7" w:rsidP="00AF5C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887E7E">
        <w:rPr>
          <w:rFonts w:ascii="Times New Roman" w:hAnsi="Times New Roman"/>
          <w:sz w:val="24"/>
          <w:szCs w:val="24"/>
          <w:lang w:eastAsia="uk-UA"/>
        </w:rPr>
        <w:t>Кадастровий номер: 612558</w:t>
      </w:r>
      <w:r>
        <w:rPr>
          <w:rFonts w:ascii="Times New Roman" w:hAnsi="Times New Roman"/>
          <w:sz w:val="24"/>
          <w:szCs w:val="24"/>
          <w:lang w:eastAsia="uk-UA"/>
        </w:rPr>
        <w:t>95</w:t>
      </w:r>
      <w:r w:rsidRPr="00887E7E">
        <w:rPr>
          <w:rFonts w:ascii="Times New Roman" w:hAnsi="Times New Roman"/>
          <w:sz w:val="24"/>
          <w:szCs w:val="24"/>
          <w:lang w:eastAsia="uk-UA"/>
        </w:rPr>
        <w:t>00:0</w:t>
      </w:r>
      <w:r>
        <w:rPr>
          <w:rFonts w:ascii="Times New Roman" w:hAnsi="Times New Roman"/>
          <w:sz w:val="24"/>
          <w:szCs w:val="24"/>
          <w:lang w:eastAsia="uk-UA"/>
        </w:rPr>
        <w:t>2</w:t>
      </w:r>
      <w:r w:rsidRPr="00887E7E">
        <w:rPr>
          <w:rFonts w:ascii="Times New Roman" w:hAnsi="Times New Roman"/>
          <w:sz w:val="24"/>
          <w:szCs w:val="24"/>
          <w:lang w:eastAsia="uk-UA"/>
        </w:rPr>
        <w:t>:00</w:t>
      </w:r>
      <w:r>
        <w:rPr>
          <w:rFonts w:ascii="Times New Roman" w:hAnsi="Times New Roman"/>
          <w:sz w:val="24"/>
          <w:szCs w:val="24"/>
          <w:lang w:eastAsia="uk-UA"/>
        </w:rPr>
        <w:t>1</w:t>
      </w:r>
      <w:r w:rsidRPr="00887E7E">
        <w:rPr>
          <w:rFonts w:ascii="Times New Roman" w:hAnsi="Times New Roman"/>
          <w:sz w:val="24"/>
          <w:szCs w:val="24"/>
          <w:lang w:eastAsia="uk-UA"/>
        </w:rPr>
        <w:t>:</w:t>
      </w:r>
      <w:r>
        <w:rPr>
          <w:rFonts w:ascii="Times New Roman" w:hAnsi="Times New Roman"/>
          <w:sz w:val="24"/>
          <w:szCs w:val="24"/>
          <w:lang w:eastAsia="uk-UA"/>
        </w:rPr>
        <w:t>0081.</w:t>
      </w:r>
    </w:p>
    <w:p w:rsidR="004A2BC7" w:rsidRPr="00887E7E" w:rsidRDefault="004A2BC7" w:rsidP="00CF01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4A2BC7" w:rsidRPr="00887E7E" w:rsidRDefault="004A2BC7" w:rsidP="00FB44DB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887E7E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887E7E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4A2BC7" w:rsidRPr="00887E7E" w:rsidRDefault="004A2BC7" w:rsidP="00FB44DB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87E7E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887E7E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887E7E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887E7E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887E7E">
        <w:rPr>
          <w:rFonts w:ascii="Times New Roman" w:hAnsi="Times New Roman"/>
          <w:sz w:val="24"/>
          <w:szCs w:val="24"/>
          <w:lang w:eastAsia="ru-RU"/>
        </w:rPr>
        <w:t>ва</w:t>
      </w:r>
      <w:r w:rsidRPr="00887E7E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4A2BC7" w:rsidRPr="00887E7E" w:rsidRDefault="004A2BC7" w:rsidP="00FB44DB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87E7E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887E7E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4A2BC7" w:rsidRDefault="004A2BC7" w:rsidP="00FB44DB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87E7E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887E7E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887E7E">
        <w:rPr>
          <w:rFonts w:ascii="Times New Roman" w:hAnsi="Times New Roman"/>
          <w:sz w:val="24"/>
          <w:szCs w:val="24"/>
          <w:lang w:val="ru-RU" w:eastAsia="ru-RU"/>
        </w:rPr>
        <w:t>містобудування, земельних відносин та сталого розвитку.</w:t>
      </w:r>
    </w:p>
    <w:p w:rsidR="004A2BC7" w:rsidRDefault="004A2BC7" w:rsidP="00FB44DB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A2BC7" w:rsidRPr="00887E7E" w:rsidRDefault="004A2BC7" w:rsidP="00FB44DB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87E7E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</w:p>
    <w:p w:rsidR="004A2BC7" w:rsidRPr="00887E7E" w:rsidRDefault="004A2BC7" w:rsidP="00FB44DB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87E7E"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4A2BC7" w:rsidRPr="00887E7E" w:rsidRDefault="004A2BC7" w:rsidP="00FB44DB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A2BC7" w:rsidRPr="00887E7E" w:rsidRDefault="004A2BC7" w:rsidP="00FB44DB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Pr="00D91B04" w:rsidRDefault="004A2BC7" w:rsidP="00FB4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Default="004A2BC7" w:rsidP="00161D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Default="004A2BC7" w:rsidP="00161D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A2BC7" w:rsidRDefault="004A2BC7" w:rsidP="00161D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sectPr w:rsidR="004A2BC7" w:rsidSect="00CB4A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6D9B"/>
    <w:rsid w:val="000062CA"/>
    <w:rsid w:val="00015119"/>
    <w:rsid w:val="00071B82"/>
    <w:rsid w:val="00096D9B"/>
    <w:rsid w:val="000E27CD"/>
    <w:rsid w:val="000F74D1"/>
    <w:rsid w:val="001255A8"/>
    <w:rsid w:val="00152416"/>
    <w:rsid w:val="00161DE3"/>
    <w:rsid w:val="001823B4"/>
    <w:rsid w:val="001C7D9D"/>
    <w:rsid w:val="001D1DD5"/>
    <w:rsid w:val="001E6D11"/>
    <w:rsid w:val="001F4ED3"/>
    <w:rsid w:val="001F789A"/>
    <w:rsid w:val="00227351"/>
    <w:rsid w:val="00257BC3"/>
    <w:rsid w:val="0026772A"/>
    <w:rsid w:val="002B1A64"/>
    <w:rsid w:val="002C4AE7"/>
    <w:rsid w:val="002C754F"/>
    <w:rsid w:val="00330756"/>
    <w:rsid w:val="00334888"/>
    <w:rsid w:val="0037648C"/>
    <w:rsid w:val="00384A90"/>
    <w:rsid w:val="00396DD7"/>
    <w:rsid w:val="003C6A63"/>
    <w:rsid w:val="003F52E9"/>
    <w:rsid w:val="004067CF"/>
    <w:rsid w:val="00414FCB"/>
    <w:rsid w:val="00453D8A"/>
    <w:rsid w:val="00456B2B"/>
    <w:rsid w:val="0046451A"/>
    <w:rsid w:val="00482229"/>
    <w:rsid w:val="00484488"/>
    <w:rsid w:val="004A2BC7"/>
    <w:rsid w:val="004B0BA6"/>
    <w:rsid w:val="004B34B0"/>
    <w:rsid w:val="004B4B68"/>
    <w:rsid w:val="004D4D7E"/>
    <w:rsid w:val="004E4CA4"/>
    <w:rsid w:val="004E7B2D"/>
    <w:rsid w:val="0053693B"/>
    <w:rsid w:val="00536B92"/>
    <w:rsid w:val="00553B60"/>
    <w:rsid w:val="005621DD"/>
    <w:rsid w:val="00595C4B"/>
    <w:rsid w:val="005B0606"/>
    <w:rsid w:val="005B375B"/>
    <w:rsid w:val="005E44B6"/>
    <w:rsid w:val="005E5F47"/>
    <w:rsid w:val="00630460"/>
    <w:rsid w:val="006D069C"/>
    <w:rsid w:val="006E0A97"/>
    <w:rsid w:val="0070240A"/>
    <w:rsid w:val="00707880"/>
    <w:rsid w:val="00722BBB"/>
    <w:rsid w:val="00724E2F"/>
    <w:rsid w:val="0073330A"/>
    <w:rsid w:val="007900F4"/>
    <w:rsid w:val="00791ED9"/>
    <w:rsid w:val="007F753D"/>
    <w:rsid w:val="00843DBE"/>
    <w:rsid w:val="00887E7E"/>
    <w:rsid w:val="0089085D"/>
    <w:rsid w:val="008A603D"/>
    <w:rsid w:val="008C5563"/>
    <w:rsid w:val="008D14D9"/>
    <w:rsid w:val="008D300C"/>
    <w:rsid w:val="008D6F52"/>
    <w:rsid w:val="0097710F"/>
    <w:rsid w:val="009E26EC"/>
    <w:rsid w:val="00A5663D"/>
    <w:rsid w:val="00A7228F"/>
    <w:rsid w:val="00A815D0"/>
    <w:rsid w:val="00AE3926"/>
    <w:rsid w:val="00AF4047"/>
    <w:rsid w:val="00AF5C22"/>
    <w:rsid w:val="00B25983"/>
    <w:rsid w:val="00B406BA"/>
    <w:rsid w:val="00B430E3"/>
    <w:rsid w:val="00B60DD4"/>
    <w:rsid w:val="00BB3627"/>
    <w:rsid w:val="00BC327F"/>
    <w:rsid w:val="00BF14D9"/>
    <w:rsid w:val="00C0458C"/>
    <w:rsid w:val="00C1115F"/>
    <w:rsid w:val="00C335AC"/>
    <w:rsid w:val="00C539D4"/>
    <w:rsid w:val="00CA28C1"/>
    <w:rsid w:val="00CB31B4"/>
    <w:rsid w:val="00CB4AF2"/>
    <w:rsid w:val="00CC1CCB"/>
    <w:rsid w:val="00CF01F7"/>
    <w:rsid w:val="00D1278C"/>
    <w:rsid w:val="00D3096B"/>
    <w:rsid w:val="00D50F42"/>
    <w:rsid w:val="00D91B04"/>
    <w:rsid w:val="00D92A75"/>
    <w:rsid w:val="00DC32DB"/>
    <w:rsid w:val="00DD4C19"/>
    <w:rsid w:val="00DD598E"/>
    <w:rsid w:val="00E05183"/>
    <w:rsid w:val="00E6598F"/>
    <w:rsid w:val="00E77268"/>
    <w:rsid w:val="00ED0F9E"/>
    <w:rsid w:val="00ED7E8F"/>
    <w:rsid w:val="00EE3189"/>
    <w:rsid w:val="00F03948"/>
    <w:rsid w:val="00F04BB9"/>
    <w:rsid w:val="00F375D2"/>
    <w:rsid w:val="00F41D4A"/>
    <w:rsid w:val="00F84976"/>
    <w:rsid w:val="00F92287"/>
    <w:rsid w:val="00FB44DB"/>
    <w:rsid w:val="00FC6E55"/>
    <w:rsid w:val="00FC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AF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B4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44DB"/>
    <w:rPr>
      <w:rFonts w:ascii="Tahoma" w:hAnsi="Tahoma" w:cs="Tahoma"/>
      <w:sz w:val="16"/>
      <w:szCs w:val="16"/>
    </w:rPr>
  </w:style>
  <w:style w:type="paragraph" w:customStyle="1" w:styleId="1">
    <w:name w:val="Без інтервалів1"/>
    <w:uiPriority w:val="99"/>
    <w:rsid w:val="00707880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03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</TotalTime>
  <Pages>2</Pages>
  <Words>545</Words>
  <Characters>3107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ASUS</cp:lastModifiedBy>
  <cp:revision>31</cp:revision>
  <cp:lastPrinted>2021-10-28T09:09:00Z</cp:lastPrinted>
  <dcterms:created xsi:type="dcterms:W3CDTF">2021-04-09T05:58:00Z</dcterms:created>
  <dcterms:modified xsi:type="dcterms:W3CDTF">2021-10-28T11:25:00Z</dcterms:modified>
</cp:coreProperties>
</file>