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0CC" w:rsidRDefault="007C70CC" w:rsidP="00E96E2A">
      <w:pPr>
        <w:pStyle w:val="1"/>
        <w:jc w:val="right"/>
        <w:rPr>
          <w:rFonts w:ascii="Times New Roman" w:hAnsi="Times New Roman"/>
          <w:sz w:val="24"/>
          <w:szCs w:val="24"/>
        </w:rPr>
      </w:pPr>
    </w:p>
    <w:p w:rsidR="007C70CC" w:rsidRDefault="007C70CC" w:rsidP="00E96E2A">
      <w:pPr>
        <w:pStyle w:val="1"/>
        <w:jc w:val="right"/>
        <w:rPr>
          <w:rFonts w:ascii="Times New Roman" w:hAnsi="Times New Roman"/>
          <w:sz w:val="24"/>
          <w:szCs w:val="24"/>
        </w:rPr>
      </w:pPr>
      <w:r w:rsidRPr="009932DE">
        <w:rPr>
          <w:rFonts w:ascii="Times New Roman" w:hAnsi="Times New Roman"/>
          <w:sz w:val="24"/>
          <w:szCs w:val="24"/>
        </w:rPr>
        <w:t xml:space="preserve">         </w:t>
      </w:r>
    </w:p>
    <w:p w:rsidR="007C70CC" w:rsidRPr="009932DE" w:rsidRDefault="007C70CC" w:rsidP="00E96E2A">
      <w:pPr>
        <w:pStyle w:val="1"/>
        <w:jc w:val="right"/>
        <w:rPr>
          <w:noProof/>
        </w:rPr>
      </w:pPr>
      <w:r w:rsidRPr="009932DE">
        <w:rPr>
          <w:rFonts w:ascii="Times New Roman" w:hAnsi="Times New Roman"/>
          <w:sz w:val="24"/>
          <w:szCs w:val="24"/>
        </w:rPr>
        <w:t xml:space="preserve">                                            ПРОЄКТ</w:t>
      </w:r>
    </w:p>
    <w:p w:rsidR="007C70CC" w:rsidRPr="009932DE" w:rsidRDefault="007C70CC" w:rsidP="00E96E2A">
      <w:pPr>
        <w:tabs>
          <w:tab w:val="left" w:pos="3900"/>
        </w:tabs>
        <w:spacing w:after="0" w:line="276" w:lineRule="auto"/>
        <w:jc w:val="center"/>
        <w:rPr>
          <w:rFonts w:ascii="Times New Roman" w:hAnsi="Times New Roman"/>
          <w:sz w:val="24"/>
          <w:szCs w:val="24"/>
          <w:highlight w:val="yellow"/>
          <w:lang w:val="uk-UA" w:eastAsia="ru-RU"/>
        </w:rPr>
      </w:pPr>
    </w:p>
    <w:p w:rsidR="007C70CC" w:rsidRPr="009932DE" w:rsidRDefault="007C70CC" w:rsidP="00E96E2A">
      <w:pPr>
        <w:tabs>
          <w:tab w:val="left" w:pos="3900"/>
        </w:tabs>
        <w:spacing w:after="0" w:line="276" w:lineRule="auto"/>
        <w:jc w:val="center"/>
        <w:rPr>
          <w:rFonts w:ascii="Times New Roman" w:hAnsi="Times New Roman"/>
          <w:sz w:val="24"/>
          <w:szCs w:val="24"/>
          <w:highlight w:val="yellow"/>
          <w:lang w:val="uk-UA" w:eastAsia="ru-RU"/>
        </w:rPr>
      </w:pPr>
    </w:p>
    <w:p w:rsidR="007C70CC" w:rsidRPr="009932DE" w:rsidRDefault="007C70CC" w:rsidP="00E96E2A">
      <w:pPr>
        <w:tabs>
          <w:tab w:val="left" w:pos="3900"/>
        </w:tabs>
        <w:spacing w:after="0" w:line="276" w:lineRule="auto"/>
        <w:jc w:val="center"/>
        <w:rPr>
          <w:rFonts w:ascii="Times New Roman" w:hAnsi="Times New Roman"/>
          <w:sz w:val="24"/>
          <w:szCs w:val="24"/>
          <w:lang w:val="uk-UA" w:eastAsia="ru-RU"/>
        </w:rPr>
      </w:pPr>
      <w:r w:rsidRPr="007D037C">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r w:rsidRPr="009932DE">
        <w:rPr>
          <w:rFonts w:ascii="Times New Roman" w:hAnsi="Times New Roman"/>
          <w:sz w:val="24"/>
          <w:szCs w:val="24"/>
          <w:lang w:val="uk-UA" w:eastAsia="ru-RU"/>
        </w:rPr>
        <w:t xml:space="preserve">                                       </w:t>
      </w:r>
    </w:p>
    <w:p w:rsidR="007C70CC" w:rsidRPr="009932DE" w:rsidRDefault="007C70CC" w:rsidP="00E96E2A">
      <w:pPr>
        <w:tabs>
          <w:tab w:val="left" w:pos="2109"/>
          <w:tab w:val="center" w:pos="4677"/>
        </w:tabs>
        <w:spacing w:after="0" w:line="276" w:lineRule="auto"/>
        <w:jc w:val="center"/>
        <w:outlineLvl w:val="0"/>
        <w:rPr>
          <w:rFonts w:ascii="Times New Roman" w:hAnsi="Times New Roman"/>
          <w:sz w:val="24"/>
          <w:szCs w:val="24"/>
          <w:lang w:val="uk-UA" w:eastAsia="ru-RU"/>
        </w:rPr>
      </w:pPr>
      <w:r w:rsidRPr="009932DE">
        <w:rPr>
          <w:rFonts w:ascii="Times New Roman" w:hAnsi="Times New Roman"/>
          <w:sz w:val="24"/>
          <w:szCs w:val="24"/>
          <w:lang w:eastAsia="ru-RU"/>
        </w:rPr>
        <w:t>НАГІРЯНСЬКА СІЛЬСЬКА  РАДА</w:t>
      </w:r>
    </w:p>
    <w:p w:rsidR="007C70CC" w:rsidRPr="009932DE" w:rsidRDefault="007C70CC" w:rsidP="00E96E2A">
      <w:pPr>
        <w:tabs>
          <w:tab w:val="left" w:pos="2109"/>
          <w:tab w:val="center" w:pos="4677"/>
        </w:tabs>
        <w:spacing w:after="0" w:line="276" w:lineRule="auto"/>
        <w:jc w:val="center"/>
        <w:outlineLvl w:val="0"/>
        <w:rPr>
          <w:rFonts w:ascii="Times New Roman" w:hAnsi="Times New Roman"/>
          <w:sz w:val="24"/>
          <w:szCs w:val="24"/>
          <w:lang w:eastAsia="ru-RU"/>
        </w:rPr>
      </w:pPr>
      <w:r w:rsidRPr="009932DE">
        <w:rPr>
          <w:rFonts w:ascii="Times New Roman" w:hAnsi="Times New Roman"/>
          <w:sz w:val="24"/>
          <w:szCs w:val="24"/>
          <w:lang w:eastAsia="ru-RU"/>
        </w:rPr>
        <w:t>ЧОРТКІВСЬКОГО РАЙОНУ ТЕРНОПІЛЬСЬКОЇ ОБЛАСТІ</w:t>
      </w:r>
    </w:p>
    <w:p w:rsidR="007C70CC" w:rsidRPr="009932DE" w:rsidRDefault="007C70CC" w:rsidP="00E96E2A">
      <w:pPr>
        <w:spacing w:after="0" w:line="276" w:lineRule="auto"/>
        <w:jc w:val="center"/>
        <w:outlineLvl w:val="0"/>
        <w:rPr>
          <w:rFonts w:ascii="Times New Roman" w:hAnsi="Times New Roman"/>
          <w:sz w:val="24"/>
          <w:szCs w:val="24"/>
          <w:lang w:val="uk-UA" w:eastAsia="ru-RU"/>
        </w:rPr>
      </w:pPr>
      <w:r w:rsidRPr="009932DE">
        <w:rPr>
          <w:rFonts w:ascii="Times New Roman" w:hAnsi="Times New Roman"/>
          <w:sz w:val="24"/>
          <w:szCs w:val="24"/>
          <w:lang w:val="uk-UA" w:eastAsia="ru-RU"/>
        </w:rPr>
        <w:t>ВОСЬМЕ СКЛИКАННЯ</w:t>
      </w:r>
    </w:p>
    <w:p w:rsidR="007C70CC" w:rsidRPr="009932DE" w:rsidRDefault="007C70CC" w:rsidP="009932DE">
      <w:pPr>
        <w:spacing w:after="0" w:line="276" w:lineRule="auto"/>
        <w:jc w:val="center"/>
        <w:outlineLvl w:val="0"/>
        <w:rPr>
          <w:rFonts w:ascii="Times New Roman" w:hAnsi="Times New Roman"/>
          <w:sz w:val="24"/>
          <w:szCs w:val="24"/>
          <w:lang w:eastAsia="ru-RU"/>
        </w:rPr>
      </w:pPr>
      <w:r w:rsidRPr="009932DE">
        <w:rPr>
          <w:rFonts w:ascii="Times New Roman" w:hAnsi="Times New Roman"/>
          <w:sz w:val="24"/>
          <w:szCs w:val="24"/>
          <w:lang w:eastAsia="ru-RU"/>
        </w:rPr>
        <w:t>ДВАНАДЦЯТА  СЕСІЯ</w:t>
      </w:r>
    </w:p>
    <w:p w:rsidR="007C70CC" w:rsidRPr="009932DE" w:rsidRDefault="007C70CC" w:rsidP="00E96E2A">
      <w:pPr>
        <w:pStyle w:val="1"/>
        <w:jc w:val="center"/>
        <w:rPr>
          <w:rFonts w:ascii="Times New Roman" w:hAnsi="Times New Roman"/>
          <w:sz w:val="24"/>
          <w:szCs w:val="24"/>
        </w:rPr>
      </w:pPr>
      <w:r w:rsidRPr="009932DE">
        <w:rPr>
          <w:rFonts w:ascii="Times New Roman" w:hAnsi="Times New Roman"/>
          <w:sz w:val="24"/>
          <w:szCs w:val="24"/>
        </w:rPr>
        <w:t>РІШЕННЯ</w:t>
      </w:r>
    </w:p>
    <w:p w:rsidR="007C70CC" w:rsidRPr="009932DE" w:rsidRDefault="007C70CC" w:rsidP="00E96E2A">
      <w:pPr>
        <w:spacing w:after="0" w:line="276" w:lineRule="auto"/>
        <w:jc w:val="center"/>
        <w:outlineLvl w:val="0"/>
        <w:rPr>
          <w:rFonts w:ascii="Times New Roman" w:hAnsi="Times New Roman"/>
          <w:sz w:val="24"/>
          <w:szCs w:val="24"/>
          <w:lang w:val="uk-UA" w:eastAsia="ru-RU"/>
        </w:rPr>
      </w:pPr>
    </w:p>
    <w:p w:rsidR="007C70CC" w:rsidRPr="009932DE" w:rsidRDefault="007C70CC" w:rsidP="009932DE">
      <w:pPr>
        <w:pStyle w:val="ListParagraph"/>
        <w:spacing w:after="0" w:line="276" w:lineRule="auto"/>
        <w:ind w:left="0"/>
        <w:outlineLvl w:val="0"/>
        <w:rPr>
          <w:rFonts w:ascii="Times New Roman" w:hAnsi="Times New Roman"/>
          <w:sz w:val="24"/>
          <w:szCs w:val="24"/>
          <w:lang w:val="uk-UA" w:eastAsia="ru-RU"/>
        </w:rPr>
      </w:pPr>
      <w:r w:rsidRPr="009932DE">
        <w:rPr>
          <w:rFonts w:ascii="Times New Roman" w:hAnsi="Times New Roman"/>
          <w:sz w:val="24"/>
          <w:szCs w:val="24"/>
          <w:lang w:val="uk-UA" w:eastAsia="ru-RU"/>
        </w:rPr>
        <w:t xml:space="preserve">____ ___________  2021  року                   № ________ </w:t>
      </w:r>
    </w:p>
    <w:p w:rsidR="007C70CC" w:rsidRPr="009932DE" w:rsidRDefault="007C70CC" w:rsidP="00E96E2A">
      <w:pPr>
        <w:spacing w:after="0" w:line="276" w:lineRule="auto"/>
        <w:outlineLvl w:val="0"/>
        <w:rPr>
          <w:rFonts w:ascii="Times New Roman" w:hAnsi="Times New Roman"/>
          <w:sz w:val="24"/>
          <w:szCs w:val="24"/>
          <w:lang w:val="uk-UA" w:eastAsia="ru-RU"/>
        </w:rPr>
      </w:pPr>
      <w:r w:rsidRPr="009932DE">
        <w:rPr>
          <w:rFonts w:ascii="Times New Roman" w:hAnsi="Times New Roman"/>
          <w:sz w:val="24"/>
          <w:szCs w:val="24"/>
          <w:lang w:val="uk-UA" w:eastAsia="ru-RU"/>
        </w:rPr>
        <w:t>с-ще Нагірянка</w:t>
      </w:r>
    </w:p>
    <w:p w:rsidR="007C70CC" w:rsidRPr="009659E5" w:rsidRDefault="007C70CC" w:rsidP="00E96E2A">
      <w:pPr>
        <w:pStyle w:val="1"/>
        <w:rPr>
          <w:rFonts w:ascii="Times New Roman" w:hAnsi="Times New Roman"/>
          <w:b/>
          <w:spacing w:val="-12"/>
          <w:sz w:val="24"/>
          <w:szCs w:val="24"/>
        </w:rPr>
      </w:pPr>
    </w:p>
    <w:p w:rsidR="007C70CC" w:rsidRPr="009659E5" w:rsidRDefault="007C70CC" w:rsidP="00E96E2A">
      <w:pPr>
        <w:pStyle w:val="1"/>
        <w:ind w:right="1"/>
        <w:jc w:val="both"/>
        <w:rPr>
          <w:rFonts w:ascii="Times New Roman" w:hAnsi="Times New Roman"/>
          <w:b/>
          <w:sz w:val="24"/>
          <w:szCs w:val="24"/>
        </w:rPr>
      </w:pPr>
      <w:r w:rsidRPr="009659E5">
        <w:rPr>
          <w:rFonts w:ascii="Times New Roman" w:hAnsi="Times New Roman"/>
          <w:b/>
          <w:sz w:val="24"/>
          <w:szCs w:val="24"/>
        </w:rPr>
        <w:t>Про надання згоди та погодження на поділ</w:t>
      </w:r>
    </w:p>
    <w:p w:rsidR="007C70CC" w:rsidRPr="009659E5" w:rsidRDefault="007C70CC" w:rsidP="00E96E2A">
      <w:pPr>
        <w:pStyle w:val="1"/>
        <w:ind w:right="1"/>
        <w:jc w:val="both"/>
        <w:rPr>
          <w:rFonts w:ascii="Times New Roman" w:hAnsi="Times New Roman"/>
          <w:sz w:val="24"/>
          <w:szCs w:val="24"/>
        </w:rPr>
      </w:pPr>
      <w:r w:rsidRPr="009659E5">
        <w:rPr>
          <w:rFonts w:ascii="Times New Roman" w:hAnsi="Times New Roman"/>
          <w:b/>
          <w:sz w:val="24"/>
          <w:szCs w:val="24"/>
        </w:rPr>
        <w:t xml:space="preserve">земельної ділянки комунальної власності </w:t>
      </w:r>
    </w:p>
    <w:p w:rsidR="007C70CC" w:rsidRPr="009659E5" w:rsidRDefault="007C70CC" w:rsidP="00E96E2A">
      <w:pPr>
        <w:pStyle w:val="1"/>
        <w:jc w:val="both"/>
        <w:rPr>
          <w:rFonts w:ascii="Times New Roman" w:hAnsi="Times New Roman"/>
          <w:sz w:val="24"/>
          <w:szCs w:val="24"/>
        </w:rPr>
      </w:pPr>
    </w:p>
    <w:p w:rsidR="007C70CC" w:rsidRPr="009659E5" w:rsidRDefault="007C70CC" w:rsidP="00E96E2A">
      <w:pPr>
        <w:pStyle w:val="1"/>
        <w:jc w:val="both"/>
        <w:rPr>
          <w:rFonts w:ascii="Times New Roman" w:hAnsi="Times New Roman"/>
          <w:sz w:val="24"/>
          <w:szCs w:val="24"/>
        </w:rPr>
      </w:pPr>
      <w:r w:rsidRPr="009659E5">
        <w:rPr>
          <w:rFonts w:ascii="Times New Roman" w:hAnsi="Times New Roman"/>
          <w:sz w:val="24"/>
          <w:szCs w:val="24"/>
        </w:rPr>
        <w:t xml:space="preserve">        Керуючись ст. 26 Закону України «Про місцеве самоврядування в Україні», статтями 12, 79-1 Земельного кодексу України, ст.56 Закону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та враховуючи рекомендації</w:t>
      </w:r>
      <w:r w:rsidRPr="009659E5">
        <w:rPr>
          <w:rFonts w:ascii="Times New Roman" w:hAnsi="Times New Roman"/>
          <w:sz w:val="24"/>
          <w:szCs w:val="24"/>
          <w:bdr w:val="none" w:sz="0" w:space="0" w:color="auto" w:frame="1"/>
        </w:rPr>
        <w:t xml:space="preserve"> постійної комісії з питань </w:t>
      </w:r>
      <w:r w:rsidRPr="009659E5">
        <w:rPr>
          <w:rFonts w:ascii="Times New Roman" w:hAnsi="Times New Roman"/>
          <w:sz w:val="24"/>
          <w:szCs w:val="24"/>
        </w:rPr>
        <w:t>містобудування, земельних відносин та сталого роз</w:t>
      </w:r>
      <w:bookmarkStart w:id="0" w:name="_GoBack"/>
      <w:r w:rsidRPr="009659E5">
        <w:rPr>
          <w:rFonts w:ascii="Times New Roman" w:hAnsi="Times New Roman"/>
          <w:sz w:val="24"/>
          <w:szCs w:val="24"/>
        </w:rPr>
        <w:t>в</w:t>
      </w:r>
      <w:bookmarkEnd w:id="0"/>
      <w:r>
        <w:rPr>
          <w:rFonts w:ascii="Times New Roman" w:hAnsi="Times New Roman"/>
          <w:sz w:val="24"/>
          <w:szCs w:val="24"/>
        </w:rPr>
        <w:t xml:space="preserve">итку, </w:t>
      </w:r>
      <w:r w:rsidRPr="009659E5">
        <w:rPr>
          <w:rFonts w:ascii="Times New Roman" w:hAnsi="Times New Roman"/>
          <w:sz w:val="24"/>
          <w:szCs w:val="24"/>
        </w:rPr>
        <w:t xml:space="preserve"> сільськ</w:t>
      </w:r>
      <w:r>
        <w:rPr>
          <w:rFonts w:ascii="Times New Roman" w:hAnsi="Times New Roman"/>
          <w:sz w:val="24"/>
          <w:szCs w:val="24"/>
        </w:rPr>
        <w:t>а</w:t>
      </w:r>
      <w:r w:rsidRPr="009659E5">
        <w:rPr>
          <w:rFonts w:ascii="Times New Roman" w:hAnsi="Times New Roman"/>
          <w:sz w:val="24"/>
          <w:szCs w:val="24"/>
        </w:rPr>
        <w:t xml:space="preserve"> рад</w:t>
      </w:r>
      <w:r>
        <w:rPr>
          <w:rFonts w:ascii="Times New Roman" w:hAnsi="Times New Roman"/>
          <w:sz w:val="24"/>
          <w:szCs w:val="24"/>
        </w:rPr>
        <w:t>а</w:t>
      </w:r>
      <w:r w:rsidRPr="009659E5">
        <w:rPr>
          <w:rFonts w:ascii="Times New Roman" w:hAnsi="Times New Roman"/>
          <w:sz w:val="24"/>
          <w:szCs w:val="24"/>
        </w:rPr>
        <w:t xml:space="preserve"> </w:t>
      </w:r>
    </w:p>
    <w:p w:rsidR="007C70CC" w:rsidRPr="009659E5" w:rsidRDefault="007C70CC" w:rsidP="00E96E2A">
      <w:pPr>
        <w:pStyle w:val="1"/>
        <w:rPr>
          <w:rFonts w:ascii="Times New Roman" w:hAnsi="Times New Roman"/>
          <w:sz w:val="24"/>
          <w:szCs w:val="24"/>
        </w:rPr>
      </w:pPr>
    </w:p>
    <w:p w:rsidR="007C70CC" w:rsidRPr="009932DE" w:rsidRDefault="007C70CC" w:rsidP="00E96E2A">
      <w:pPr>
        <w:pStyle w:val="1"/>
        <w:rPr>
          <w:rFonts w:ascii="Times New Roman" w:hAnsi="Times New Roman"/>
          <w:b/>
          <w:sz w:val="24"/>
          <w:szCs w:val="24"/>
          <w:lang w:val="ru-RU"/>
        </w:rPr>
      </w:pPr>
      <w:r w:rsidRPr="009659E5">
        <w:rPr>
          <w:rFonts w:ascii="Times New Roman" w:hAnsi="Times New Roman"/>
          <w:b/>
          <w:sz w:val="24"/>
          <w:szCs w:val="24"/>
        </w:rPr>
        <w:t xml:space="preserve">ВИРІШИЛА:   </w:t>
      </w:r>
    </w:p>
    <w:p w:rsidR="007C70CC" w:rsidRPr="009659E5" w:rsidRDefault="007C70CC" w:rsidP="009932DE">
      <w:pPr>
        <w:pStyle w:val="1"/>
        <w:jc w:val="both"/>
        <w:rPr>
          <w:rFonts w:ascii="Times New Roman" w:hAnsi="Times New Roman"/>
          <w:sz w:val="24"/>
          <w:szCs w:val="24"/>
        </w:rPr>
      </w:pPr>
      <w:r w:rsidRPr="009932DE">
        <w:rPr>
          <w:rFonts w:ascii="Times New Roman" w:hAnsi="Times New Roman"/>
          <w:b/>
          <w:sz w:val="24"/>
          <w:szCs w:val="24"/>
          <w:lang w:val="ru-RU"/>
        </w:rPr>
        <w:t>1.</w:t>
      </w:r>
      <w:r>
        <w:rPr>
          <w:rFonts w:ascii="Times New Roman" w:hAnsi="Times New Roman"/>
          <w:sz w:val="24"/>
          <w:szCs w:val="24"/>
          <w:lang w:val="ru-RU"/>
        </w:rPr>
        <w:t xml:space="preserve"> </w:t>
      </w:r>
      <w:r w:rsidRPr="009659E5">
        <w:rPr>
          <w:rFonts w:ascii="Times New Roman" w:hAnsi="Times New Roman"/>
          <w:sz w:val="24"/>
          <w:szCs w:val="24"/>
        </w:rPr>
        <w:t xml:space="preserve">Надати згоду та погодження на поділ земельної ділянки сільськогосподарського призначення комунальної власності кадастровий номер 6125589800:01:001:**** площею </w:t>
      </w:r>
      <w:smartTag w:uri="urn:schemas-microsoft-com:office:smarttags" w:element="metricconverter">
        <w:smartTagPr>
          <w:attr w:name="ProductID" w:val="12,9174 га"/>
        </w:smartTagPr>
        <w:r w:rsidRPr="009659E5">
          <w:rPr>
            <w:rFonts w:ascii="Times New Roman" w:hAnsi="Times New Roman"/>
            <w:sz w:val="24"/>
            <w:szCs w:val="24"/>
          </w:rPr>
          <w:t>12,9174 га</w:t>
        </w:r>
      </w:smartTag>
      <w:r w:rsidRPr="009659E5">
        <w:rPr>
          <w:rFonts w:ascii="Times New Roman" w:hAnsi="Times New Roman"/>
          <w:sz w:val="24"/>
          <w:szCs w:val="24"/>
        </w:rPr>
        <w:t xml:space="preserve"> за межами населеного пункту с. Ягільниця  на території Нагірянської сільської ради (колишня Ягільницька сільська рада) Чортківського району Тернопільської області.</w:t>
      </w:r>
    </w:p>
    <w:p w:rsidR="007C70CC" w:rsidRPr="009659E5" w:rsidRDefault="007C70CC" w:rsidP="007D75E2">
      <w:pPr>
        <w:pStyle w:val="1"/>
        <w:ind w:left="660"/>
        <w:jc w:val="both"/>
        <w:rPr>
          <w:rFonts w:ascii="Times New Roman" w:hAnsi="Times New Roman"/>
          <w:sz w:val="24"/>
          <w:szCs w:val="24"/>
        </w:rPr>
      </w:pPr>
      <w:r w:rsidRPr="009659E5">
        <w:rPr>
          <w:rFonts w:ascii="Times New Roman" w:hAnsi="Times New Roman"/>
          <w:sz w:val="24"/>
          <w:szCs w:val="24"/>
        </w:rPr>
        <w:t>Цільове призначення земельної ділянки – для ведення особистого селянського господарства.</w:t>
      </w:r>
    </w:p>
    <w:p w:rsidR="007C70CC" w:rsidRPr="009659E5" w:rsidRDefault="007C70CC" w:rsidP="00E96E2A">
      <w:pPr>
        <w:spacing w:after="0" w:line="276" w:lineRule="auto"/>
        <w:jc w:val="both"/>
        <w:rPr>
          <w:rFonts w:ascii="Times New Roman" w:hAnsi="Times New Roman"/>
          <w:sz w:val="24"/>
          <w:szCs w:val="24"/>
          <w:lang w:val="uk-UA" w:eastAsia="ru-RU"/>
        </w:rPr>
      </w:pPr>
      <w:r w:rsidRPr="009932DE">
        <w:rPr>
          <w:rFonts w:ascii="Times New Roman" w:hAnsi="Times New Roman"/>
          <w:b/>
          <w:sz w:val="24"/>
          <w:szCs w:val="24"/>
          <w:lang w:val="uk-UA" w:eastAsia="ru-RU"/>
        </w:rPr>
        <w:t>2.</w:t>
      </w:r>
      <w:r>
        <w:rPr>
          <w:rFonts w:ascii="Times New Roman" w:hAnsi="Times New Roman"/>
          <w:sz w:val="24"/>
          <w:szCs w:val="24"/>
          <w:lang w:val="uk-UA" w:eastAsia="ru-RU"/>
        </w:rPr>
        <w:t xml:space="preserve"> </w:t>
      </w:r>
      <w:r w:rsidRPr="009659E5">
        <w:rPr>
          <w:rFonts w:ascii="Times New Roman" w:hAnsi="Times New Roman"/>
          <w:sz w:val="24"/>
          <w:szCs w:val="24"/>
          <w:lang w:val="uk-UA" w:eastAsia="ru-RU"/>
        </w:rPr>
        <w:t>Дане рішення направити заявнику.</w:t>
      </w:r>
    </w:p>
    <w:p w:rsidR="007C70CC" w:rsidRPr="009659E5" w:rsidRDefault="007C70CC" w:rsidP="00E96E2A">
      <w:pPr>
        <w:spacing w:after="0" w:line="276" w:lineRule="auto"/>
        <w:jc w:val="both"/>
        <w:rPr>
          <w:rFonts w:ascii="Times New Roman" w:hAnsi="Times New Roman"/>
          <w:sz w:val="24"/>
          <w:szCs w:val="24"/>
          <w:lang w:val="uk-UA" w:eastAsia="ru-RU"/>
        </w:rPr>
      </w:pPr>
      <w:r w:rsidRPr="009932DE">
        <w:rPr>
          <w:rFonts w:ascii="Times New Roman" w:hAnsi="Times New Roman"/>
          <w:b/>
          <w:sz w:val="24"/>
          <w:szCs w:val="24"/>
          <w:lang w:val="uk-UA" w:eastAsia="ru-RU"/>
        </w:rPr>
        <w:t>3.</w:t>
      </w:r>
      <w:r>
        <w:rPr>
          <w:rFonts w:ascii="Times New Roman" w:hAnsi="Times New Roman"/>
          <w:sz w:val="24"/>
          <w:szCs w:val="24"/>
          <w:lang w:val="uk-UA" w:eastAsia="ru-RU"/>
        </w:rPr>
        <w:t xml:space="preserve"> </w:t>
      </w:r>
      <w:r w:rsidRPr="009659E5">
        <w:rPr>
          <w:rFonts w:ascii="Times New Roman" w:hAnsi="Times New Roman"/>
          <w:sz w:val="24"/>
          <w:szCs w:val="24"/>
          <w:lang w:val="uk-UA" w:eastAsia="ru-RU"/>
        </w:rPr>
        <w:t>Контроль за виконанням даного рішення покласти на постійну комісію</w:t>
      </w:r>
      <w:r w:rsidRPr="009932DE">
        <w:rPr>
          <w:rFonts w:ascii="Times New Roman" w:hAnsi="Times New Roman"/>
          <w:sz w:val="24"/>
          <w:szCs w:val="24"/>
          <w:lang w:val="uk-UA" w:eastAsia="ru-RU"/>
        </w:rPr>
        <w:t xml:space="preserve"> </w:t>
      </w:r>
      <w:r w:rsidRPr="009659E5">
        <w:rPr>
          <w:rFonts w:ascii="Times New Roman" w:hAnsi="Times New Roman"/>
          <w:sz w:val="24"/>
          <w:szCs w:val="24"/>
          <w:lang w:val="uk-UA" w:eastAsia="ru-RU"/>
        </w:rPr>
        <w:t>Нагірянської сільської ради з питань містобудування, земельних відносин та сталого розвитку.</w:t>
      </w:r>
    </w:p>
    <w:p w:rsidR="007C70CC" w:rsidRPr="009659E5" w:rsidRDefault="007C70CC" w:rsidP="00E96E2A">
      <w:pPr>
        <w:spacing w:after="0" w:line="276" w:lineRule="auto"/>
        <w:jc w:val="both"/>
        <w:rPr>
          <w:rFonts w:ascii="Times New Roman" w:hAnsi="Times New Roman"/>
          <w:sz w:val="24"/>
          <w:szCs w:val="24"/>
          <w:lang w:val="uk-UA" w:eastAsia="ru-RU"/>
        </w:rPr>
      </w:pPr>
    </w:p>
    <w:p w:rsidR="007C70CC" w:rsidRPr="009659E5" w:rsidRDefault="007C70CC" w:rsidP="00E96E2A">
      <w:pPr>
        <w:spacing w:after="200" w:line="276" w:lineRule="auto"/>
        <w:rPr>
          <w:rFonts w:ascii="Times New Roman" w:hAnsi="Times New Roman"/>
          <w:sz w:val="24"/>
          <w:szCs w:val="24"/>
          <w:lang w:val="uk-UA" w:eastAsia="ru-RU"/>
        </w:rPr>
      </w:pPr>
      <w:r w:rsidRPr="009659E5">
        <w:rPr>
          <w:rFonts w:ascii="Times New Roman" w:hAnsi="Times New Roman"/>
          <w:sz w:val="24"/>
          <w:szCs w:val="24"/>
          <w:lang w:val="uk-UA" w:eastAsia="ru-RU"/>
        </w:rPr>
        <w:t xml:space="preserve">Нагірянський сільський голова                                                                 Ігор КІНДРАТ       </w:t>
      </w:r>
    </w:p>
    <w:p w:rsidR="007C70CC" w:rsidRPr="009659E5" w:rsidRDefault="007C70CC" w:rsidP="00E96E2A">
      <w:pPr>
        <w:spacing w:after="200" w:line="276" w:lineRule="auto"/>
        <w:rPr>
          <w:sz w:val="24"/>
          <w:szCs w:val="24"/>
          <w:lang w:val="uk-UA" w:eastAsia="ru-RU"/>
        </w:rPr>
      </w:pPr>
    </w:p>
    <w:p w:rsidR="007C70CC" w:rsidRPr="009932DE" w:rsidRDefault="007C70CC" w:rsidP="00E96E2A">
      <w:pPr>
        <w:spacing w:after="200" w:line="276" w:lineRule="auto"/>
        <w:rPr>
          <w:rFonts w:ascii="Times New Roman" w:hAnsi="Times New Roman"/>
          <w:sz w:val="24"/>
          <w:szCs w:val="24"/>
          <w:lang w:val="uk-UA" w:eastAsia="ru-RU"/>
        </w:rPr>
      </w:pPr>
      <w:r w:rsidRPr="009932DE">
        <w:rPr>
          <w:rFonts w:ascii="Times New Roman" w:hAnsi="Times New Roman"/>
          <w:sz w:val="24"/>
          <w:szCs w:val="24"/>
          <w:lang w:val="uk-UA" w:eastAsia="ru-RU"/>
        </w:rPr>
        <w:t>Любомир ХОМ’ЯК</w:t>
      </w:r>
    </w:p>
    <w:p w:rsidR="007C70CC" w:rsidRPr="009932DE" w:rsidRDefault="007C70CC" w:rsidP="00E96E2A">
      <w:pPr>
        <w:spacing w:after="200" w:line="276" w:lineRule="auto"/>
        <w:rPr>
          <w:rFonts w:ascii="Times New Roman" w:hAnsi="Times New Roman"/>
          <w:sz w:val="24"/>
          <w:szCs w:val="24"/>
          <w:lang w:val="uk-UA" w:eastAsia="ru-RU"/>
        </w:rPr>
      </w:pPr>
      <w:r w:rsidRPr="009932DE">
        <w:rPr>
          <w:rFonts w:ascii="Times New Roman" w:hAnsi="Times New Roman"/>
          <w:sz w:val="24"/>
          <w:szCs w:val="24"/>
          <w:lang w:val="uk-UA" w:eastAsia="ru-RU"/>
        </w:rPr>
        <w:t>Оксана КОВАЛЬЧУК</w:t>
      </w:r>
    </w:p>
    <w:p w:rsidR="007C70CC" w:rsidRPr="009932DE" w:rsidRDefault="007C70CC" w:rsidP="00E96E2A">
      <w:pPr>
        <w:spacing w:after="200" w:line="276" w:lineRule="auto"/>
        <w:rPr>
          <w:rFonts w:ascii="Times New Roman" w:hAnsi="Times New Roman"/>
          <w:sz w:val="24"/>
          <w:szCs w:val="24"/>
          <w:lang w:val="uk-UA" w:eastAsia="ru-RU"/>
        </w:rPr>
      </w:pPr>
      <w:r w:rsidRPr="009932DE">
        <w:rPr>
          <w:rFonts w:ascii="Times New Roman" w:hAnsi="Times New Roman"/>
          <w:sz w:val="24"/>
          <w:szCs w:val="24"/>
          <w:lang w:val="uk-UA" w:eastAsia="ru-RU"/>
        </w:rPr>
        <w:t xml:space="preserve">Віталій БРОЩАК </w:t>
      </w:r>
    </w:p>
    <w:p w:rsidR="007C70CC" w:rsidRDefault="007C70CC" w:rsidP="00E96E2A">
      <w:pPr>
        <w:rPr>
          <w:lang w:val="uk-UA"/>
        </w:rPr>
      </w:pPr>
    </w:p>
    <w:p w:rsidR="007C70CC" w:rsidRPr="00E96E2A" w:rsidRDefault="007C70CC">
      <w:pPr>
        <w:rPr>
          <w:lang w:val="uk-UA"/>
        </w:rPr>
      </w:pPr>
    </w:p>
    <w:sectPr w:rsidR="007C70CC" w:rsidRPr="00E96E2A" w:rsidSect="00D76E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10E6E"/>
    <w:multiLevelType w:val="hybridMultilevel"/>
    <w:tmpl w:val="6142B240"/>
    <w:lvl w:ilvl="0" w:tplc="172411F4">
      <w:start w:val="1"/>
      <w:numFmt w:val="decimal"/>
      <w:lvlText w:val="%1."/>
      <w:lvlJc w:val="left"/>
      <w:pPr>
        <w:ind w:left="660" w:hanging="360"/>
      </w:pPr>
      <w:rPr>
        <w:rFonts w:cs="Times New Roman"/>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FFF"/>
    <w:rsid w:val="00323D1F"/>
    <w:rsid w:val="00385ED5"/>
    <w:rsid w:val="00425FA6"/>
    <w:rsid w:val="00482AEE"/>
    <w:rsid w:val="004C42E9"/>
    <w:rsid w:val="00503367"/>
    <w:rsid w:val="005066E6"/>
    <w:rsid w:val="00685BA7"/>
    <w:rsid w:val="006D4C93"/>
    <w:rsid w:val="007A7221"/>
    <w:rsid w:val="007C70CC"/>
    <w:rsid w:val="007D037C"/>
    <w:rsid w:val="007D75E2"/>
    <w:rsid w:val="007D7D8C"/>
    <w:rsid w:val="007F1307"/>
    <w:rsid w:val="00814D6C"/>
    <w:rsid w:val="00937BF1"/>
    <w:rsid w:val="009659E5"/>
    <w:rsid w:val="009932DE"/>
    <w:rsid w:val="009C79F5"/>
    <w:rsid w:val="00AC3D61"/>
    <w:rsid w:val="00B5692A"/>
    <w:rsid w:val="00B838D4"/>
    <w:rsid w:val="00C53FFE"/>
    <w:rsid w:val="00D767B8"/>
    <w:rsid w:val="00D76EB1"/>
    <w:rsid w:val="00DB14A7"/>
    <w:rsid w:val="00DD4FFF"/>
    <w:rsid w:val="00E5148B"/>
    <w:rsid w:val="00E633D0"/>
    <w:rsid w:val="00E96E2A"/>
    <w:rsid w:val="00EB02DE"/>
    <w:rsid w:val="00EE5AB4"/>
    <w:rsid w:val="00EF397C"/>
    <w:rsid w:val="00F11155"/>
    <w:rsid w:val="00F42B0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E2A"/>
    <w:pPr>
      <w:spacing w:after="160" w:line="252"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96E2A"/>
    <w:pPr>
      <w:ind w:left="720"/>
      <w:contextualSpacing/>
    </w:pPr>
  </w:style>
  <w:style w:type="paragraph" w:customStyle="1" w:styleId="1">
    <w:name w:val="Без інтервалів1"/>
    <w:uiPriority w:val="99"/>
    <w:rsid w:val="00E96E2A"/>
    <w:rPr>
      <w:rFonts w:eastAsia="Times New Roman"/>
    </w:rPr>
  </w:style>
</w:styles>
</file>

<file path=word/webSettings.xml><?xml version="1.0" encoding="utf-8"?>
<w:webSettings xmlns:r="http://schemas.openxmlformats.org/officeDocument/2006/relationships" xmlns:w="http://schemas.openxmlformats.org/wordprocessingml/2006/main">
  <w:divs>
    <w:div w:id="1906918059">
      <w:marLeft w:val="0"/>
      <w:marRight w:val="0"/>
      <w:marTop w:val="0"/>
      <w:marBottom w:val="0"/>
      <w:divBdr>
        <w:top w:val="none" w:sz="0" w:space="0" w:color="auto"/>
        <w:left w:val="none" w:sz="0" w:space="0" w:color="auto"/>
        <w:bottom w:val="none" w:sz="0" w:space="0" w:color="auto"/>
        <w:right w:val="none" w:sz="0" w:space="0" w:color="auto"/>
      </w:divBdr>
    </w:div>
    <w:div w:id="1906918060">
      <w:marLeft w:val="0"/>
      <w:marRight w:val="0"/>
      <w:marTop w:val="0"/>
      <w:marBottom w:val="0"/>
      <w:divBdr>
        <w:top w:val="none" w:sz="0" w:space="0" w:color="auto"/>
        <w:left w:val="none" w:sz="0" w:space="0" w:color="auto"/>
        <w:bottom w:val="none" w:sz="0" w:space="0" w:color="auto"/>
        <w:right w:val="none" w:sz="0" w:space="0" w:color="auto"/>
      </w:divBdr>
    </w:div>
    <w:div w:id="19069180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2</Pages>
  <Words>247</Words>
  <Characters>1411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20</cp:revision>
  <cp:lastPrinted>2021-10-07T10:06:00Z</cp:lastPrinted>
  <dcterms:created xsi:type="dcterms:W3CDTF">2021-05-20T08:13:00Z</dcterms:created>
  <dcterms:modified xsi:type="dcterms:W3CDTF">2021-10-12T12:49:00Z</dcterms:modified>
</cp:coreProperties>
</file>