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4D" w:rsidRPr="000B3935" w:rsidRDefault="001D264D" w:rsidP="005B105E">
      <w:pPr>
        <w:pStyle w:val="1"/>
        <w:rPr>
          <w:noProof/>
          <w:sz w:val="24"/>
          <w:szCs w:val="24"/>
          <w:lang w:val="ru-RU" w:eastAsia="ru-RU"/>
        </w:rPr>
      </w:pPr>
      <w:bookmarkStart w:id="0" w:name="_GoBack"/>
    </w:p>
    <w:p w:rsidR="001D264D" w:rsidRPr="000B3935" w:rsidRDefault="001D264D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D13D57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1D264D" w:rsidRPr="000B3935" w:rsidRDefault="001D264D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0B3935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1D264D" w:rsidRPr="000B3935" w:rsidRDefault="001D264D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0B3935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1D264D" w:rsidRPr="000B3935" w:rsidRDefault="001D264D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1D264D" w:rsidRPr="000B3935" w:rsidRDefault="001D264D" w:rsidP="000B3935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>ВОСЬМА СЕСІЯ</w:t>
      </w:r>
    </w:p>
    <w:p w:rsidR="001D264D" w:rsidRPr="000B3935" w:rsidRDefault="001D264D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0B393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D264D" w:rsidRPr="000B3935" w:rsidRDefault="001D264D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31 травня</w:t>
      </w:r>
      <w:r w:rsidRPr="000B3935">
        <w:rPr>
          <w:rFonts w:ascii="Times New Roman" w:hAnsi="Times New Roman"/>
          <w:sz w:val="24"/>
          <w:szCs w:val="24"/>
          <w:lang w:eastAsia="ar-SA"/>
        </w:rPr>
        <w:t xml:space="preserve"> 2021 року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</w:t>
      </w:r>
      <w:r w:rsidRPr="000B3935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>435</w:t>
      </w:r>
      <w:r w:rsidRPr="000B3935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D264D" w:rsidRPr="000B3935" w:rsidRDefault="001D264D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B3935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1D264D" w:rsidRPr="009F4630" w:rsidRDefault="001D264D" w:rsidP="005B105E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9F463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1D264D" w:rsidRDefault="001D264D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>Про затвердження проект</w:t>
      </w:r>
      <w:r>
        <w:rPr>
          <w:rFonts w:ascii="Times New Roman" w:hAnsi="Times New Roman"/>
          <w:b/>
          <w:sz w:val="24"/>
          <w:szCs w:val="24"/>
        </w:rPr>
        <w:t>у</w:t>
      </w:r>
      <w:r w:rsidRPr="009F4630">
        <w:rPr>
          <w:rFonts w:ascii="Times New Roman" w:hAnsi="Times New Roman"/>
          <w:b/>
          <w:sz w:val="24"/>
          <w:szCs w:val="24"/>
        </w:rPr>
        <w:t xml:space="preserve"> землеустрою </w:t>
      </w:r>
    </w:p>
    <w:p w:rsidR="001D264D" w:rsidRDefault="001D264D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>щодо відведення земельн</w:t>
      </w:r>
      <w:r>
        <w:rPr>
          <w:rFonts w:ascii="Times New Roman" w:hAnsi="Times New Roman"/>
          <w:b/>
          <w:sz w:val="24"/>
          <w:szCs w:val="24"/>
        </w:rPr>
        <w:t>ої</w:t>
      </w:r>
      <w:r w:rsidRPr="009F4630">
        <w:rPr>
          <w:rFonts w:ascii="Times New Roman" w:hAnsi="Times New Roman"/>
          <w:b/>
          <w:sz w:val="24"/>
          <w:szCs w:val="24"/>
        </w:rPr>
        <w:t xml:space="preserve"> д</w:t>
      </w:r>
      <w:r w:rsidRPr="009F4630">
        <w:rPr>
          <w:rFonts w:ascii="Times New Roman" w:hAnsi="Times New Roman"/>
          <w:b/>
          <w:bCs/>
          <w:sz w:val="24"/>
          <w:szCs w:val="24"/>
        </w:rPr>
        <w:t>ілян</w:t>
      </w:r>
      <w:r>
        <w:rPr>
          <w:rFonts w:ascii="Times New Roman" w:hAnsi="Times New Roman"/>
          <w:b/>
          <w:bCs/>
          <w:sz w:val="24"/>
          <w:szCs w:val="24"/>
        </w:rPr>
        <w:t>ки</w:t>
      </w:r>
      <w:r w:rsidRPr="009F463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D264D" w:rsidRDefault="001D264D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 </w:t>
      </w:r>
      <w:r w:rsidRPr="009F4630">
        <w:rPr>
          <w:rFonts w:ascii="Times New Roman" w:hAnsi="Times New Roman"/>
          <w:b/>
          <w:bCs/>
          <w:sz w:val="24"/>
          <w:szCs w:val="24"/>
        </w:rPr>
        <w:t>власність та передач</w:t>
      </w:r>
      <w:r>
        <w:rPr>
          <w:rFonts w:ascii="Times New Roman" w:hAnsi="Times New Roman"/>
          <w:b/>
          <w:bCs/>
          <w:sz w:val="24"/>
          <w:szCs w:val="24"/>
        </w:rPr>
        <w:t>у</w:t>
      </w:r>
      <w:r w:rsidRPr="009F4630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гр. Крисі</w:t>
      </w:r>
      <w:r w:rsidRPr="009F46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Петру</w:t>
      </w:r>
    </w:p>
    <w:p w:rsidR="001D264D" w:rsidRDefault="001D264D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Андрійовичу </w:t>
      </w:r>
      <w:r w:rsidRPr="009F4630">
        <w:rPr>
          <w:rFonts w:ascii="Times New Roman" w:hAnsi="Times New Roman"/>
          <w:b/>
          <w:sz w:val="24"/>
          <w:szCs w:val="24"/>
        </w:rPr>
        <w:t xml:space="preserve">у приватну </w:t>
      </w:r>
      <w:r w:rsidRPr="009F4630"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 w:rsidRPr="009F4630">
        <w:rPr>
          <w:rFonts w:ascii="Times New Roman" w:hAnsi="Times New Roman"/>
          <w:b/>
          <w:sz w:val="24"/>
          <w:szCs w:val="24"/>
        </w:rPr>
        <w:t xml:space="preserve"> </w:t>
      </w:r>
    </w:p>
    <w:p w:rsidR="001D264D" w:rsidRDefault="001D264D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с. Стара Ягільниця </w:t>
      </w:r>
      <w:r w:rsidRPr="009F4630">
        <w:rPr>
          <w:rFonts w:ascii="Times New Roman" w:hAnsi="Times New Roman"/>
          <w:b/>
          <w:sz w:val="24"/>
          <w:szCs w:val="24"/>
        </w:rPr>
        <w:t xml:space="preserve">  Чортківського району </w:t>
      </w:r>
    </w:p>
    <w:p w:rsidR="001D264D" w:rsidRPr="009F4630" w:rsidRDefault="001D264D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1D264D" w:rsidRPr="009F4630" w:rsidRDefault="001D264D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1D264D" w:rsidRPr="009F4630" w:rsidRDefault="001D264D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        Розглянувши заяв</w:t>
      </w:r>
      <w:r>
        <w:rPr>
          <w:rFonts w:ascii="Times New Roman" w:hAnsi="Times New Roman"/>
          <w:sz w:val="24"/>
          <w:szCs w:val="24"/>
        </w:rPr>
        <w:t xml:space="preserve">у гр. Криси Петра Андрійовича, </w:t>
      </w:r>
      <w:r w:rsidRPr="009F4630">
        <w:rPr>
          <w:rFonts w:ascii="Times New Roman" w:hAnsi="Times New Roman"/>
          <w:sz w:val="24"/>
          <w:szCs w:val="24"/>
        </w:rPr>
        <w:t xml:space="preserve">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9F4630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9F4630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 рада</w:t>
      </w:r>
    </w:p>
    <w:p w:rsidR="001D264D" w:rsidRPr="009F4630" w:rsidRDefault="001D264D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 </w:t>
      </w:r>
    </w:p>
    <w:p w:rsidR="001D264D" w:rsidRPr="009F4630" w:rsidRDefault="001D264D" w:rsidP="005B105E">
      <w:pPr>
        <w:pStyle w:val="1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>ВИРІШИЛА:</w:t>
      </w:r>
    </w:p>
    <w:p w:rsidR="001D264D" w:rsidRPr="009F4630" w:rsidRDefault="001D264D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1D264D" w:rsidRPr="00107CA8" w:rsidRDefault="001D264D" w:rsidP="00107CA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07CA8">
        <w:rPr>
          <w:rFonts w:ascii="Times New Roman" w:hAnsi="Times New Roman"/>
          <w:b/>
          <w:sz w:val="24"/>
          <w:szCs w:val="24"/>
        </w:rPr>
        <w:t>1.</w:t>
      </w:r>
      <w:r w:rsidRPr="00107CA8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  передати її безоплатно у приватну власність громадянам гр. </w:t>
      </w:r>
      <w:r w:rsidRPr="00107CA8">
        <w:rPr>
          <w:rFonts w:ascii="Times New Roman" w:hAnsi="Times New Roman"/>
          <w:b/>
          <w:sz w:val="24"/>
          <w:szCs w:val="24"/>
        </w:rPr>
        <w:t>Крисі Петру Андрійовичу (учасник АТО)</w:t>
      </w:r>
      <w:r w:rsidRPr="00107CA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1,3642 га"/>
        </w:smartTagPr>
        <w:r w:rsidRPr="00107CA8">
          <w:rPr>
            <w:rFonts w:ascii="Times New Roman" w:hAnsi="Times New Roman"/>
            <w:sz w:val="24"/>
            <w:szCs w:val="24"/>
          </w:rPr>
          <w:t>1,3642 га</w:t>
        </w:r>
      </w:smartTag>
      <w:r w:rsidRPr="00107CA8">
        <w:rPr>
          <w:rFonts w:ascii="Times New Roman" w:hAnsi="Times New Roman"/>
          <w:sz w:val="24"/>
          <w:szCs w:val="24"/>
        </w:rPr>
        <w:t xml:space="preserve"> за межами населеного пункту за рахунок земель комунальної форми власності Нагірянської сільської ради (землі сільськогосподарського призначення / сільськогосподарські землі / рілля). Місце розташування: Тернопільська область, Чортківський район, Староягільницька сільська рада. </w:t>
      </w:r>
    </w:p>
    <w:p w:rsidR="001D264D" w:rsidRPr="009F4630" w:rsidRDefault="001D264D" w:rsidP="005B105E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>Кадастровий номер: 6125587600:01:002:</w:t>
      </w:r>
      <w:r>
        <w:rPr>
          <w:rFonts w:ascii="Times New Roman" w:hAnsi="Times New Roman"/>
          <w:sz w:val="24"/>
          <w:szCs w:val="24"/>
        </w:rPr>
        <w:t>****</w:t>
      </w:r>
      <w:r w:rsidRPr="009F4630">
        <w:rPr>
          <w:rFonts w:ascii="Times New Roman" w:hAnsi="Times New Roman"/>
          <w:sz w:val="24"/>
          <w:szCs w:val="24"/>
        </w:rPr>
        <w:t>.</w:t>
      </w:r>
      <w:r w:rsidRPr="009F4630">
        <w:rPr>
          <w:rFonts w:ascii="Times New Roman" w:hAnsi="Times New Roman"/>
          <w:sz w:val="28"/>
          <w:szCs w:val="28"/>
        </w:rPr>
        <w:t xml:space="preserve">  </w:t>
      </w:r>
    </w:p>
    <w:p w:rsidR="001D264D" w:rsidRPr="009F4630" w:rsidRDefault="001D264D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1D264D" w:rsidRPr="009F4630" w:rsidRDefault="001D264D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9F4630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9F4630">
        <w:rPr>
          <w:rFonts w:ascii="Times New Roman" w:hAnsi="Times New Roman"/>
          <w:sz w:val="24"/>
          <w:szCs w:val="24"/>
          <w:lang w:eastAsia="ru-RU"/>
        </w:rPr>
        <w:t>ва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1D264D" w:rsidRPr="009F4630" w:rsidRDefault="001D264D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1D264D" w:rsidRDefault="001D264D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9F4630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 сільської ради з питань 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1D264D" w:rsidRPr="009F4630" w:rsidRDefault="001D264D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1D264D" w:rsidRPr="00107CA8" w:rsidRDefault="001D264D" w:rsidP="00107CA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bookmarkEnd w:id="0"/>
    <w:p w:rsidR="001D264D" w:rsidRPr="009F4630" w:rsidRDefault="001D264D"/>
    <w:sectPr w:rsidR="001D264D" w:rsidRPr="009F4630" w:rsidSect="00480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6281D"/>
    <w:rsid w:val="00097F7C"/>
    <w:rsid w:val="000B3935"/>
    <w:rsid w:val="00107CA8"/>
    <w:rsid w:val="001624A6"/>
    <w:rsid w:val="001D264D"/>
    <w:rsid w:val="001F33FA"/>
    <w:rsid w:val="00213DB8"/>
    <w:rsid w:val="00310987"/>
    <w:rsid w:val="00394FA7"/>
    <w:rsid w:val="004203F6"/>
    <w:rsid w:val="004205A8"/>
    <w:rsid w:val="00465144"/>
    <w:rsid w:val="00473F3A"/>
    <w:rsid w:val="00475F95"/>
    <w:rsid w:val="004801B9"/>
    <w:rsid w:val="004F705A"/>
    <w:rsid w:val="005B105E"/>
    <w:rsid w:val="005B210F"/>
    <w:rsid w:val="00622E0C"/>
    <w:rsid w:val="006B50BE"/>
    <w:rsid w:val="00974B9A"/>
    <w:rsid w:val="0098785A"/>
    <w:rsid w:val="00993A23"/>
    <w:rsid w:val="009F4630"/>
    <w:rsid w:val="00B31767"/>
    <w:rsid w:val="00B822D0"/>
    <w:rsid w:val="00B9745F"/>
    <w:rsid w:val="00D05167"/>
    <w:rsid w:val="00D13D57"/>
    <w:rsid w:val="00D67D93"/>
    <w:rsid w:val="00DC31B3"/>
    <w:rsid w:val="00E27F48"/>
    <w:rsid w:val="00EB66EF"/>
    <w:rsid w:val="00EC0906"/>
    <w:rsid w:val="00F279AC"/>
    <w:rsid w:val="00F67F58"/>
    <w:rsid w:val="00F950D0"/>
    <w:rsid w:val="00F9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1</Pages>
  <Words>287</Words>
  <Characters>1638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18</cp:revision>
  <cp:lastPrinted>2021-06-03T08:17:00Z</cp:lastPrinted>
  <dcterms:created xsi:type="dcterms:W3CDTF">2021-05-18T14:01:00Z</dcterms:created>
  <dcterms:modified xsi:type="dcterms:W3CDTF">2021-06-03T13:01:00Z</dcterms:modified>
</cp:coreProperties>
</file>