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AD6" w:rsidRPr="000112D7" w:rsidRDefault="00A82AD6" w:rsidP="00CD0008">
      <w:pPr>
        <w:suppressAutoHyphens w:val="0"/>
        <w:jc w:val="right"/>
        <w:rPr>
          <w:rFonts w:ascii="Calibri" w:hAnsi="Calibri"/>
          <w:noProof/>
          <w:sz w:val="22"/>
          <w:szCs w:val="22"/>
          <w:lang w:val="uk-UA" w:eastAsia="uk-UA"/>
        </w:rPr>
      </w:pPr>
      <w:r w:rsidRPr="00CD0008">
        <w:rPr>
          <w:lang w:val="uk-UA" w:eastAsia="uk-UA"/>
        </w:rPr>
        <w:t xml:space="preserve">                                                      </w:t>
      </w:r>
    </w:p>
    <w:p w:rsidR="00A82AD6" w:rsidRPr="00CD0008" w:rsidRDefault="00A82AD6" w:rsidP="00CD0008">
      <w:pPr>
        <w:suppressAutoHyphens w:val="0"/>
        <w:rPr>
          <w:b/>
          <w:lang w:eastAsia="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3in;margin-top:9pt;width:43.75pt;height:61.9pt;z-index:251658240;visibility:visible;mso-wrap-distance-left:9.05pt;mso-wrap-distance-right:9.05pt" filled="t">
            <v:imagedata r:id="rId5" o:title="" blacklevel="3932f"/>
            <w10:wrap type="topAndBottom"/>
          </v:shape>
        </w:pict>
      </w:r>
      <w:r w:rsidRPr="00CD0008">
        <w:rPr>
          <w:lang w:val="uk-UA" w:eastAsia="uk-UA"/>
        </w:rPr>
        <w:t xml:space="preserve">                                              </w:t>
      </w:r>
      <w:r w:rsidRPr="00CD0008">
        <w:rPr>
          <w:b/>
          <w:lang w:val="uk-UA" w:eastAsia="uk-UA"/>
        </w:rPr>
        <w:t xml:space="preserve">               </w:t>
      </w:r>
    </w:p>
    <w:p w:rsidR="00A82AD6" w:rsidRPr="00137352" w:rsidRDefault="00A82AD6" w:rsidP="00CD0008">
      <w:pPr>
        <w:suppressAutoHyphens w:val="0"/>
        <w:jc w:val="center"/>
        <w:rPr>
          <w:rFonts w:eastAsia="Batang"/>
          <w:bCs/>
          <w:lang w:val="uk-UA" w:eastAsia="uk-UA"/>
        </w:rPr>
      </w:pPr>
      <w:r w:rsidRPr="00137352">
        <w:rPr>
          <w:rFonts w:eastAsia="Batang"/>
          <w:bCs/>
          <w:lang w:val="uk-UA" w:eastAsia="uk-UA"/>
        </w:rPr>
        <w:t>НАГІРЯНСЬКА СІЛЬСЬКА  РАДА</w:t>
      </w:r>
    </w:p>
    <w:p w:rsidR="00A82AD6" w:rsidRPr="00E35427" w:rsidRDefault="00A82AD6" w:rsidP="00CD0008">
      <w:pPr>
        <w:suppressAutoHyphens w:val="0"/>
        <w:jc w:val="center"/>
        <w:rPr>
          <w:rFonts w:eastAsia="Batang"/>
          <w:bCs/>
          <w:lang w:eastAsia="uk-UA"/>
        </w:rPr>
      </w:pPr>
      <w:r w:rsidRPr="00137352">
        <w:rPr>
          <w:rFonts w:eastAsia="Batang"/>
          <w:bCs/>
          <w:lang w:val="uk-UA" w:eastAsia="uk-UA"/>
        </w:rPr>
        <w:t>ЧОРТКІВСЬКОГО РАЙОНУ ТЕРНОПІЛЬСЬКОЇ ОБЛАСТІ</w:t>
      </w:r>
    </w:p>
    <w:p w:rsidR="00A82AD6" w:rsidRPr="000112D7" w:rsidRDefault="00A82AD6" w:rsidP="00CD0008">
      <w:pPr>
        <w:suppressAutoHyphens w:val="0"/>
        <w:jc w:val="center"/>
        <w:rPr>
          <w:lang w:val="uk-UA" w:eastAsia="uk-UA"/>
        </w:rPr>
      </w:pPr>
      <w:r>
        <w:rPr>
          <w:rFonts w:eastAsia="Batang"/>
          <w:bCs/>
          <w:lang w:val="uk-UA" w:eastAsia="uk-UA"/>
        </w:rPr>
        <w:t>ВОСЬМЕ СКЛИКАННЯ</w:t>
      </w:r>
    </w:p>
    <w:p w:rsidR="00A82AD6" w:rsidRDefault="00A82AD6" w:rsidP="00CD0008">
      <w:pPr>
        <w:suppressAutoHyphens w:val="0"/>
        <w:jc w:val="center"/>
        <w:rPr>
          <w:lang w:val="uk-UA" w:eastAsia="uk-UA"/>
        </w:rPr>
      </w:pPr>
      <w:bookmarkStart w:id="0" w:name="_GoBack"/>
      <w:r>
        <w:rPr>
          <w:lang w:val="uk-UA" w:eastAsia="uk-UA"/>
        </w:rPr>
        <w:t>П</w:t>
      </w:r>
      <w:r w:rsidRPr="00E35427">
        <w:rPr>
          <w:lang w:eastAsia="uk-UA"/>
        </w:rPr>
        <w:t>’</w:t>
      </w:r>
      <w:r>
        <w:rPr>
          <w:lang w:val="uk-UA" w:eastAsia="uk-UA"/>
        </w:rPr>
        <w:t>ЯТНАДЦЯТА</w:t>
      </w:r>
      <w:r w:rsidRPr="00137352">
        <w:rPr>
          <w:lang w:val="uk-UA" w:eastAsia="uk-UA"/>
        </w:rPr>
        <w:t xml:space="preserve"> СЕСІЯ </w:t>
      </w:r>
    </w:p>
    <w:p w:rsidR="00A82AD6" w:rsidRPr="00137352" w:rsidRDefault="00A82AD6" w:rsidP="00CD0008">
      <w:pPr>
        <w:suppressAutoHyphens w:val="0"/>
        <w:jc w:val="center"/>
        <w:rPr>
          <w:lang w:val="uk-UA" w:eastAsia="uk-UA"/>
        </w:rPr>
      </w:pPr>
      <w:r w:rsidRPr="00137352">
        <w:rPr>
          <w:lang w:val="uk-UA" w:eastAsia="uk-UA"/>
        </w:rPr>
        <w:t>Р</w:t>
      </w:r>
      <w:r>
        <w:rPr>
          <w:lang w:val="uk-UA" w:eastAsia="uk-UA"/>
        </w:rPr>
        <w:t>ІШЕННЯ</w:t>
      </w:r>
    </w:p>
    <w:p w:rsidR="00A82AD6" w:rsidRPr="00137352" w:rsidRDefault="00A82AD6" w:rsidP="00CD0008">
      <w:pPr>
        <w:suppressAutoHyphens w:val="0"/>
        <w:rPr>
          <w:lang w:val="uk-UA" w:eastAsia="uk-UA"/>
        </w:rPr>
      </w:pPr>
    </w:p>
    <w:p w:rsidR="00A82AD6" w:rsidRPr="00846083" w:rsidRDefault="00A82AD6" w:rsidP="00CD0008">
      <w:pPr>
        <w:suppressAutoHyphens w:val="0"/>
        <w:rPr>
          <w:lang w:eastAsia="uk-UA"/>
        </w:rPr>
      </w:pPr>
      <w:r w:rsidRPr="00457DA1">
        <w:rPr>
          <w:lang w:eastAsia="uk-UA"/>
        </w:rPr>
        <w:t xml:space="preserve">15 </w:t>
      </w:r>
      <w:r>
        <w:rPr>
          <w:lang w:val="uk-UA" w:eastAsia="uk-UA"/>
        </w:rPr>
        <w:t>грудня</w:t>
      </w:r>
      <w:r w:rsidRPr="00137352">
        <w:rPr>
          <w:lang w:val="uk-UA" w:eastAsia="uk-UA"/>
        </w:rPr>
        <w:t xml:space="preserve"> 2021 року             </w:t>
      </w:r>
      <w:r>
        <w:rPr>
          <w:lang w:val="uk-UA" w:eastAsia="uk-UA"/>
        </w:rPr>
        <w:t xml:space="preserve">                      </w:t>
      </w:r>
      <w:r w:rsidRPr="00137352">
        <w:rPr>
          <w:lang w:val="uk-UA" w:eastAsia="uk-UA"/>
        </w:rPr>
        <w:t xml:space="preserve">  № </w:t>
      </w:r>
      <w:r>
        <w:rPr>
          <w:lang w:val="uk-UA" w:eastAsia="uk-UA"/>
        </w:rPr>
        <w:t>61</w:t>
      </w:r>
      <w:r w:rsidRPr="00846083">
        <w:rPr>
          <w:lang w:eastAsia="uk-UA"/>
        </w:rPr>
        <w:t>4</w:t>
      </w:r>
    </w:p>
    <w:p w:rsidR="00A82AD6" w:rsidRPr="00137352" w:rsidRDefault="00A82AD6" w:rsidP="00CD0008">
      <w:pPr>
        <w:suppressAutoHyphens w:val="0"/>
        <w:rPr>
          <w:lang w:val="uk-UA" w:eastAsia="uk-UA"/>
        </w:rPr>
      </w:pPr>
      <w:r w:rsidRPr="00137352">
        <w:rPr>
          <w:lang w:val="uk-UA" w:eastAsia="uk-UA"/>
        </w:rPr>
        <w:t>с-ще Нагірянка</w:t>
      </w:r>
    </w:p>
    <w:bookmarkEnd w:id="0"/>
    <w:p w:rsidR="00A82AD6" w:rsidRPr="00CD0008" w:rsidRDefault="00A82AD6" w:rsidP="00CD0008">
      <w:pPr>
        <w:suppressAutoHyphens w:val="0"/>
        <w:rPr>
          <w:b/>
          <w:spacing w:val="-12"/>
          <w:lang w:val="uk-UA" w:eastAsia="uk-UA"/>
        </w:rPr>
      </w:pPr>
    </w:p>
    <w:p w:rsidR="00A82AD6" w:rsidRPr="000112D7" w:rsidRDefault="00A82AD6" w:rsidP="000112D7">
      <w:pPr>
        <w:rPr>
          <w:b/>
        </w:rPr>
      </w:pPr>
      <w:r w:rsidRPr="000112D7">
        <w:rPr>
          <w:b/>
        </w:rPr>
        <w:t xml:space="preserve">Про продовження строку дії договору оренди </w:t>
      </w:r>
    </w:p>
    <w:p w:rsidR="00A82AD6" w:rsidRPr="000112D7" w:rsidRDefault="00A82AD6" w:rsidP="000112D7">
      <w:pPr>
        <w:rPr>
          <w:b/>
        </w:rPr>
      </w:pPr>
      <w:r w:rsidRPr="000112D7">
        <w:rPr>
          <w:b/>
        </w:rPr>
        <w:t xml:space="preserve">землі №255 від 29 грудня 2020 року </w:t>
      </w:r>
    </w:p>
    <w:p w:rsidR="00A82AD6" w:rsidRPr="000112D7" w:rsidRDefault="00A82AD6" w:rsidP="000112D7">
      <w:pPr>
        <w:jc w:val="both"/>
        <w:rPr>
          <w:b/>
        </w:rPr>
      </w:pPr>
    </w:p>
    <w:p w:rsidR="00A82AD6" w:rsidRPr="00E35427" w:rsidRDefault="00A82AD6" w:rsidP="000112D7">
      <w:pPr>
        <w:ind w:firstLine="708"/>
        <w:jc w:val="both"/>
      </w:pPr>
      <w:r w:rsidRPr="000112D7">
        <w:t>Розглянувши</w:t>
      </w:r>
      <w:r w:rsidRPr="00E35427">
        <w:t xml:space="preserve"> </w:t>
      </w:r>
      <w:r w:rsidRPr="000112D7">
        <w:t>клопотання</w:t>
      </w:r>
      <w:r w:rsidRPr="00E35427">
        <w:t xml:space="preserve"> </w:t>
      </w:r>
      <w:r w:rsidRPr="000112D7">
        <w:t>ВАТ</w:t>
      </w:r>
      <w:r w:rsidRPr="00E35427">
        <w:t xml:space="preserve"> «</w:t>
      </w:r>
      <w:r w:rsidRPr="000112D7">
        <w:t>Тернопільобленерго</w:t>
      </w:r>
      <w:r w:rsidRPr="00E35427">
        <w:t xml:space="preserve">» №7699/29 </w:t>
      </w:r>
      <w:r w:rsidRPr="000112D7">
        <w:t>від</w:t>
      </w:r>
      <w:r w:rsidRPr="00E35427">
        <w:t xml:space="preserve"> 08.11.2021, </w:t>
      </w:r>
      <w:r w:rsidRPr="000112D7">
        <w:t>керуючись</w:t>
      </w:r>
      <w:r w:rsidRPr="00E35427">
        <w:t xml:space="preserve"> </w:t>
      </w:r>
      <w:r w:rsidRPr="000112D7">
        <w:t>ст</w:t>
      </w:r>
      <w:r w:rsidRPr="00E35427">
        <w:t xml:space="preserve">.26 </w:t>
      </w:r>
      <w:r w:rsidRPr="000112D7">
        <w:t>Закону</w:t>
      </w:r>
      <w:r w:rsidRPr="00E35427">
        <w:t xml:space="preserve"> </w:t>
      </w:r>
      <w:r w:rsidRPr="000112D7">
        <w:t>України</w:t>
      </w:r>
      <w:r w:rsidRPr="00E35427">
        <w:t xml:space="preserve"> «</w:t>
      </w:r>
      <w:r w:rsidRPr="000112D7">
        <w:t>Про</w:t>
      </w:r>
      <w:r w:rsidRPr="00E35427">
        <w:t xml:space="preserve"> </w:t>
      </w:r>
      <w:r w:rsidRPr="000112D7">
        <w:t>місцеве</w:t>
      </w:r>
      <w:r w:rsidRPr="00E35427">
        <w:t xml:space="preserve"> </w:t>
      </w:r>
      <w:r w:rsidRPr="000112D7">
        <w:t>самоврядування</w:t>
      </w:r>
      <w:r w:rsidRPr="00E35427">
        <w:t xml:space="preserve"> </w:t>
      </w:r>
      <w:r w:rsidRPr="000112D7">
        <w:t>в</w:t>
      </w:r>
      <w:r w:rsidRPr="00E35427">
        <w:t xml:space="preserve"> </w:t>
      </w:r>
      <w:r w:rsidRPr="000112D7">
        <w:t>Україні</w:t>
      </w:r>
      <w:r w:rsidRPr="00E35427">
        <w:t xml:space="preserve">», </w:t>
      </w:r>
      <w:r w:rsidRPr="000112D7">
        <w:t>ст</w:t>
      </w:r>
      <w:r w:rsidRPr="00E35427">
        <w:t>.</w:t>
      </w:r>
      <w:r w:rsidRPr="000112D7">
        <w:t>ст</w:t>
      </w:r>
      <w:r w:rsidRPr="00E35427">
        <w:t xml:space="preserve">. 12, 122, 124, </w:t>
      </w:r>
      <w:r w:rsidRPr="000112D7">
        <w:t>ч</w:t>
      </w:r>
      <w:r w:rsidRPr="00E35427">
        <w:t xml:space="preserve">.2 </w:t>
      </w:r>
      <w:r w:rsidRPr="000112D7">
        <w:t>ст</w:t>
      </w:r>
      <w:r w:rsidRPr="00E35427">
        <w:t xml:space="preserve">. 134 </w:t>
      </w:r>
      <w:r w:rsidRPr="000112D7">
        <w:t>Земельного</w:t>
      </w:r>
      <w:r w:rsidRPr="00E35427">
        <w:t xml:space="preserve"> </w:t>
      </w:r>
      <w:r w:rsidRPr="000112D7">
        <w:t>кодексу</w:t>
      </w:r>
      <w:r w:rsidRPr="00E35427">
        <w:t xml:space="preserve"> </w:t>
      </w:r>
      <w:r w:rsidRPr="000112D7">
        <w:t>України</w:t>
      </w:r>
      <w:r w:rsidRPr="00E35427">
        <w:t xml:space="preserve">, </w:t>
      </w:r>
      <w:r w:rsidRPr="000112D7">
        <w:t>сільська</w:t>
      </w:r>
      <w:r w:rsidRPr="00E35427">
        <w:t xml:space="preserve"> </w:t>
      </w:r>
      <w:r w:rsidRPr="000112D7">
        <w:t>рада</w:t>
      </w:r>
    </w:p>
    <w:p w:rsidR="00A82AD6" w:rsidRPr="00E35427" w:rsidRDefault="00A82AD6" w:rsidP="000112D7"/>
    <w:p w:rsidR="00A82AD6" w:rsidRDefault="00A82AD6" w:rsidP="000112D7">
      <w:pPr>
        <w:tabs>
          <w:tab w:val="left" w:pos="4109"/>
        </w:tabs>
        <w:rPr>
          <w:b/>
          <w:lang w:val="uk-UA"/>
        </w:rPr>
      </w:pPr>
      <w:r w:rsidRPr="000112D7">
        <w:rPr>
          <w:b/>
        </w:rPr>
        <w:t>ВИРІШИЛА:</w:t>
      </w:r>
    </w:p>
    <w:p w:rsidR="00A82AD6" w:rsidRPr="000112D7" w:rsidRDefault="00A82AD6" w:rsidP="000112D7">
      <w:pPr>
        <w:tabs>
          <w:tab w:val="left" w:pos="4109"/>
        </w:tabs>
        <w:rPr>
          <w:b/>
          <w:lang w:val="uk-UA"/>
        </w:rPr>
      </w:pPr>
    </w:p>
    <w:p w:rsidR="00A82AD6" w:rsidRPr="000112D7" w:rsidRDefault="00A82AD6" w:rsidP="000112D7">
      <w:pPr>
        <w:pStyle w:val="BodyText"/>
        <w:rPr>
          <w:rFonts w:ascii="Times New Roman" w:hAnsi="Times New Roman"/>
        </w:rPr>
      </w:pPr>
      <w:r w:rsidRPr="000112D7">
        <w:rPr>
          <w:rFonts w:ascii="Times New Roman" w:hAnsi="Times New Roman"/>
          <w:b/>
        </w:rPr>
        <w:t>1.</w:t>
      </w:r>
      <w:r w:rsidRPr="000112D7">
        <w:rPr>
          <w:rFonts w:ascii="Times New Roman" w:hAnsi="Times New Roman"/>
        </w:rPr>
        <w:t xml:space="preserve"> Продовжити строк дії договору оренди землі №</w:t>
      </w:r>
      <w:r>
        <w:rPr>
          <w:rFonts w:ascii="Times New Roman" w:hAnsi="Times New Roman"/>
        </w:rPr>
        <w:t xml:space="preserve"> </w:t>
      </w:r>
      <w:r w:rsidRPr="000112D7">
        <w:rPr>
          <w:rFonts w:ascii="Times New Roman" w:hAnsi="Times New Roman"/>
        </w:rPr>
        <w:t xml:space="preserve">255 від 29 грудня 2020 року на земельну ділянку, що знаходиться за адресою: Тернопільська область, Чортківський район, селище Нагірянка, під кадастровим номером 6125585900:02:003:3435, площею 0,2407 </w:t>
      </w:r>
      <w:r w:rsidRPr="000112D7">
        <w:rPr>
          <w:rFonts w:ascii="Times New Roman" w:hAnsi="Times New Roman"/>
          <w:lang w:val="ru-RU"/>
        </w:rPr>
        <w:t xml:space="preserve">на 1 (один) рік </w:t>
      </w:r>
      <w:r w:rsidRPr="000112D7">
        <w:rPr>
          <w:rFonts w:ascii="Times New Roman" w:hAnsi="Times New Roman"/>
        </w:rPr>
        <w:t xml:space="preserve">та внести зміни в п.8 даного договору, виклавши його в наступній редакції: «Договір укладено на 1 (один) рік. </w:t>
      </w:r>
      <w:r w:rsidRPr="000112D7">
        <w:rPr>
          <w:rFonts w:ascii="Times New Roman" w:hAnsi="Times New Roman"/>
          <w:color w:val="000000"/>
        </w:rPr>
        <w:t xml:space="preserve">Якщо </w:t>
      </w:r>
      <w:r w:rsidRPr="000112D7">
        <w:rPr>
          <w:rFonts w:ascii="Times New Roman" w:hAnsi="Times New Roman"/>
          <w:color w:val="000000"/>
          <w:lang w:val="ru-RU"/>
        </w:rPr>
        <w:t xml:space="preserve">за місяць </w:t>
      </w:r>
      <w:r w:rsidRPr="000112D7">
        <w:rPr>
          <w:rFonts w:ascii="Times New Roman" w:hAnsi="Times New Roman"/>
          <w:color w:val="000000"/>
        </w:rPr>
        <w:t>до закінчення терміну дії договору жодна із сторін договору не заявить про його розірвання, договір поновлюється на новий аналогічний термін по закінченню вказаного. Поновлення договору оренди землі здійснюється згідно ст. 126.1 Земельного кодексу України</w:t>
      </w:r>
      <w:r>
        <w:rPr>
          <w:rFonts w:ascii="Times New Roman" w:hAnsi="Times New Roman"/>
        </w:rPr>
        <w:t xml:space="preserve">», </w:t>
      </w:r>
      <w:r w:rsidRPr="000112D7">
        <w:rPr>
          <w:rFonts w:ascii="Times New Roman" w:hAnsi="Times New Roman"/>
        </w:rPr>
        <w:t>внести зміни в п.</w:t>
      </w:r>
      <w:r>
        <w:rPr>
          <w:rFonts w:ascii="Times New Roman" w:hAnsi="Times New Roman"/>
        </w:rPr>
        <w:t>9</w:t>
      </w:r>
      <w:r w:rsidRPr="000112D7">
        <w:rPr>
          <w:rFonts w:ascii="Times New Roman" w:hAnsi="Times New Roman"/>
        </w:rPr>
        <w:t xml:space="preserve"> даного договору, виклавши його в наступній редакції:</w:t>
      </w:r>
      <w:r>
        <w:rPr>
          <w:rFonts w:ascii="Times New Roman" w:hAnsi="Times New Roman"/>
        </w:rPr>
        <w:t xml:space="preserve"> « Орендна плата встановлюється у розмірі 12 % (дванадцять) від нормативної грошової оцінки».</w:t>
      </w:r>
    </w:p>
    <w:p w:rsidR="00A82AD6" w:rsidRPr="000112D7" w:rsidRDefault="00A82AD6" w:rsidP="000112D7">
      <w:pPr>
        <w:pStyle w:val="BodyText"/>
        <w:rPr>
          <w:rFonts w:ascii="Times New Roman" w:hAnsi="Times New Roman"/>
        </w:rPr>
      </w:pPr>
      <w:r w:rsidRPr="000112D7">
        <w:rPr>
          <w:rFonts w:ascii="Times New Roman" w:hAnsi="Times New Roman"/>
          <w:b/>
        </w:rPr>
        <w:t>2.</w:t>
      </w:r>
      <w:r w:rsidRPr="000112D7">
        <w:rPr>
          <w:rFonts w:ascii="Times New Roman" w:hAnsi="Times New Roman"/>
        </w:rPr>
        <w:t>Укласти з ВАТ «Тернопільобленерго» додаткову угоду до договору оренди землі №</w:t>
      </w:r>
      <w:r>
        <w:rPr>
          <w:rFonts w:ascii="Times New Roman" w:hAnsi="Times New Roman"/>
        </w:rPr>
        <w:t xml:space="preserve"> </w:t>
      </w:r>
      <w:r w:rsidRPr="000112D7">
        <w:rPr>
          <w:rFonts w:ascii="Times New Roman" w:hAnsi="Times New Roman"/>
        </w:rPr>
        <w:t>255 від 29 грудня 2020 року.</w:t>
      </w:r>
    </w:p>
    <w:p w:rsidR="00A82AD6" w:rsidRPr="000112D7" w:rsidRDefault="00A82AD6" w:rsidP="000112D7">
      <w:pPr>
        <w:pStyle w:val="ListParagraph"/>
        <w:tabs>
          <w:tab w:val="left" w:pos="4109"/>
        </w:tabs>
        <w:spacing w:after="0"/>
        <w:ind w:left="0"/>
        <w:jc w:val="both"/>
        <w:rPr>
          <w:rFonts w:ascii="Times New Roman" w:hAnsi="Times New Roman"/>
          <w:sz w:val="24"/>
          <w:szCs w:val="24"/>
        </w:rPr>
      </w:pPr>
      <w:r w:rsidRPr="000112D7">
        <w:rPr>
          <w:rFonts w:ascii="Times New Roman" w:hAnsi="Times New Roman"/>
          <w:b/>
          <w:sz w:val="24"/>
          <w:szCs w:val="24"/>
        </w:rPr>
        <w:t>3.</w:t>
      </w:r>
      <w:r w:rsidRPr="000112D7">
        <w:rPr>
          <w:rFonts w:ascii="Times New Roman" w:hAnsi="Times New Roman"/>
          <w:sz w:val="24"/>
          <w:szCs w:val="24"/>
        </w:rPr>
        <w:t xml:space="preserve"> Примірник рішення та додаткової угоди направити заявнику.</w:t>
      </w:r>
    </w:p>
    <w:p w:rsidR="00A82AD6" w:rsidRDefault="00A82AD6" w:rsidP="000112D7">
      <w:pPr>
        <w:pStyle w:val="ListParagraph"/>
        <w:tabs>
          <w:tab w:val="left" w:pos="4109"/>
        </w:tabs>
        <w:spacing w:after="0"/>
        <w:ind w:left="0"/>
        <w:jc w:val="both"/>
        <w:rPr>
          <w:rFonts w:ascii="Times New Roman" w:hAnsi="Times New Roman"/>
          <w:sz w:val="24"/>
          <w:szCs w:val="24"/>
        </w:rPr>
      </w:pPr>
      <w:r w:rsidRPr="000112D7">
        <w:rPr>
          <w:rFonts w:ascii="Times New Roman" w:hAnsi="Times New Roman"/>
          <w:b/>
          <w:sz w:val="24"/>
          <w:szCs w:val="24"/>
        </w:rPr>
        <w:t>4.</w:t>
      </w:r>
      <w:r w:rsidRPr="000112D7">
        <w:rPr>
          <w:rFonts w:ascii="Times New Roman" w:hAnsi="Times New Roman"/>
          <w:sz w:val="24"/>
          <w:szCs w:val="24"/>
        </w:rPr>
        <w:t xml:space="preserve"> Контроль за виконанням даного рішення покласти на постійну комісію Нагірянської сільської ради з питань містобудування, земельних відносин та сталого розвитку.</w:t>
      </w:r>
    </w:p>
    <w:p w:rsidR="00A82AD6" w:rsidRDefault="00A82AD6" w:rsidP="000112D7">
      <w:pPr>
        <w:pStyle w:val="ListParagraph"/>
        <w:tabs>
          <w:tab w:val="left" w:pos="4109"/>
        </w:tabs>
        <w:spacing w:after="0"/>
        <w:ind w:left="0"/>
        <w:jc w:val="both"/>
        <w:rPr>
          <w:rFonts w:ascii="Times New Roman" w:hAnsi="Times New Roman"/>
          <w:sz w:val="24"/>
          <w:szCs w:val="24"/>
        </w:rPr>
      </w:pPr>
    </w:p>
    <w:p w:rsidR="00A82AD6" w:rsidRPr="000112D7" w:rsidRDefault="00A82AD6" w:rsidP="000112D7">
      <w:pPr>
        <w:pStyle w:val="ListParagraph"/>
        <w:tabs>
          <w:tab w:val="left" w:pos="4109"/>
        </w:tabs>
        <w:spacing w:after="0"/>
        <w:ind w:left="0"/>
        <w:jc w:val="both"/>
        <w:rPr>
          <w:rFonts w:ascii="Times New Roman" w:hAnsi="Times New Roman"/>
          <w:sz w:val="24"/>
          <w:szCs w:val="24"/>
        </w:rPr>
      </w:pPr>
    </w:p>
    <w:p w:rsidR="00A82AD6" w:rsidRDefault="00A82AD6" w:rsidP="000112D7">
      <w:pPr>
        <w:rPr>
          <w:rFonts w:ascii="Calibri" w:hAnsi="Calibri"/>
          <w:sz w:val="22"/>
          <w:szCs w:val="22"/>
          <w:lang w:eastAsia="en-US"/>
        </w:rPr>
      </w:pPr>
    </w:p>
    <w:p w:rsidR="00A82AD6" w:rsidRPr="00CD0008" w:rsidRDefault="00A82AD6" w:rsidP="00CD0008">
      <w:pPr>
        <w:suppressAutoHyphens w:val="0"/>
        <w:spacing w:after="160" w:line="259" w:lineRule="auto"/>
        <w:jc w:val="both"/>
        <w:rPr>
          <w:rFonts w:cs="Calibri"/>
          <w:lang w:val="uk-UA" w:eastAsia="en-US"/>
        </w:rPr>
      </w:pPr>
      <w:r w:rsidRPr="00CD0008">
        <w:rPr>
          <w:rFonts w:cs="Calibri"/>
          <w:lang w:val="uk-UA" w:eastAsia="en-US"/>
        </w:rPr>
        <w:t xml:space="preserve">  Нагірянський сільський голова                                                            Ігор КІНДРАТ          </w:t>
      </w:r>
    </w:p>
    <w:p w:rsidR="00A82AD6" w:rsidRPr="00CD0008" w:rsidRDefault="00A82AD6" w:rsidP="00CD0008">
      <w:pPr>
        <w:suppressAutoHyphens w:val="0"/>
        <w:spacing w:after="160" w:line="259" w:lineRule="auto"/>
        <w:jc w:val="both"/>
        <w:rPr>
          <w:rFonts w:cs="Calibri"/>
          <w:lang w:val="uk-UA" w:eastAsia="en-US"/>
        </w:rPr>
      </w:pPr>
    </w:p>
    <w:p w:rsidR="00A82AD6" w:rsidRDefault="00A82AD6" w:rsidP="000112D7">
      <w:pPr>
        <w:pStyle w:val="1"/>
        <w:rPr>
          <w:rFonts w:ascii="Times New Roman" w:hAnsi="Times New Roman"/>
          <w:b/>
          <w:sz w:val="24"/>
          <w:szCs w:val="24"/>
        </w:rPr>
      </w:pPr>
    </w:p>
    <w:p w:rsidR="00A82AD6" w:rsidRDefault="00A82AD6" w:rsidP="004304DC">
      <w:pPr>
        <w:pStyle w:val="1"/>
        <w:jc w:val="right"/>
        <w:rPr>
          <w:rFonts w:ascii="Times New Roman" w:hAnsi="Times New Roman"/>
          <w:b/>
          <w:sz w:val="24"/>
          <w:szCs w:val="24"/>
        </w:rPr>
      </w:pPr>
    </w:p>
    <w:p w:rsidR="00A82AD6" w:rsidRDefault="00A82AD6">
      <w:pPr>
        <w:rPr>
          <w:lang w:val="uk-UA"/>
        </w:rPr>
      </w:pPr>
    </w:p>
    <w:p w:rsidR="00A82AD6" w:rsidRPr="00130448" w:rsidRDefault="00A82AD6">
      <w:pPr>
        <w:rPr>
          <w:lang w:val="en-US"/>
        </w:rPr>
      </w:pPr>
    </w:p>
    <w:sectPr w:rsidR="00A82AD6" w:rsidRPr="00130448" w:rsidSect="007269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85213"/>
    <w:multiLevelType w:val="hybridMultilevel"/>
    <w:tmpl w:val="B92C61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54D1"/>
    <w:rsid w:val="000112D7"/>
    <w:rsid w:val="000B17D3"/>
    <w:rsid w:val="00130448"/>
    <w:rsid w:val="00137352"/>
    <w:rsid w:val="00176EEF"/>
    <w:rsid w:val="001A0E35"/>
    <w:rsid w:val="001C3B15"/>
    <w:rsid w:val="00244C2F"/>
    <w:rsid w:val="00260F85"/>
    <w:rsid w:val="00281E4E"/>
    <w:rsid w:val="002F4B98"/>
    <w:rsid w:val="003208E4"/>
    <w:rsid w:val="003E207E"/>
    <w:rsid w:val="003F5BE5"/>
    <w:rsid w:val="004304DC"/>
    <w:rsid w:val="00457DA1"/>
    <w:rsid w:val="0048315B"/>
    <w:rsid w:val="0062311E"/>
    <w:rsid w:val="006B2B79"/>
    <w:rsid w:val="006B3AD2"/>
    <w:rsid w:val="006C441D"/>
    <w:rsid w:val="006F6DBB"/>
    <w:rsid w:val="0072699D"/>
    <w:rsid w:val="00777F8B"/>
    <w:rsid w:val="0080630F"/>
    <w:rsid w:val="008129EB"/>
    <w:rsid w:val="00846083"/>
    <w:rsid w:val="00941E79"/>
    <w:rsid w:val="00A82AD6"/>
    <w:rsid w:val="00A90DD7"/>
    <w:rsid w:val="00BB73F0"/>
    <w:rsid w:val="00BF68FA"/>
    <w:rsid w:val="00C458C5"/>
    <w:rsid w:val="00C46FC3"/>
    <w:rsid w:val="00C555AA"/>
    <w:rsid w:val="00C933FB"/>
    <w:rsid w:val="00CD0008"/>
    <w:rsid w:val="00D154D1"/>
    <w:rsid w:val="00D3381E"/>
    <w:rsid w:val="00D37803"/>
    <w:rsid w:val="00E35427"/>
    <w:rsid w:val="00E54DDB"/>
    <w:rsid w:val="00E7536C"/>
    <w:rsid w:val="00E7599B"/>
    <w:rsid w:val="00E83FE3"/>
    <w:rsid w:val="00EA3EE2"/>
    <w:rsid w:val="00F52771"/>
    <w:rsid w:val="00F74473"/>
    <w:rsid w:val="00F85C14"/>
    <w:rsid w:val="00FA32BD"/>
    <w:rsid w:val="00FD0838"/>
    <w:rsid w:val="00FD43D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4DC"/>
    <w:pPr>
      <w:suppressAutoHyphens/>
    </w:pPr>
    <w:rPr>
      <w:rFonts w:ascii="Times New Roman" w:eastAsia="Times New Roman" w:hAnsi="Times New Roman"/>
      <w:sz w:val="24"/>
      <w:szCs w:val="24"/>
      <w:lang w:val="ru-RU"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4304DC"/>
    <w:rPr>
      <w:rFonts w:eastAsia="Times New Roman"/>
    </w:rPr>
  </w:style>
  <w:style w:type="character" w:customStyle="1" w:styleId="BodyTextChar">
    <w:name w:val="Body Text Char"/>
    <w:uiPriority w:val="99"/>
    <w:locked/>
    <w:rsid w:val="000112D7"/>
    <w:rPr>
      <w:rFonts w:ascii="Calibri" w:hAnsi="Calibri"/>
      <w:sz w:val="24"/>
      <w:lang w:val="uk-UA" w:eastAsia="ru-RU"/>
    </w:rPr>
  </w:style>
  <w:style w:type="paragraph" w:styleId="BodyText">
    <w:name w:val="Body Text"/>
    <w:basedOn w:val="Normal"/>
    <w:link w:val="BodyTextChar1"/>
    <w:uiPriority w:val="99"/>
    <w:rsid w:val="000112D7"/>
    <w:pPr>
      <w:suppressAutoHyphens w:val="0"/>
      <w:jc w:val="both"/>
    </w:pPr>
    <w:rPr>
      <w:rFonts w:ascii="Calibri" w:eastAsia="Calibri" w:hAnsi="Calibri"/>
      <w:lang w:val="uk-UA" w:eastAsia="ru-RU"/>
    </w:rPr>
  </w:style>
  <w:style w:type="character" w:customStyle="1" w:styleId="BodyTextChar1">
    <w:name w:val="Body Text Char1"/>
    <w:basedOn w:val="DefaultParagraphFont"/>
    <w:link w:val="BodyText"/>
    <w:uiPriority w:val="99"/>
    <w:semiHidden/>
    <w:locked/>
    <w:rsid w:val="001A0E35"/>
    <w:rPr>
      <w:rFonts w:ascii="Times New Roman" w:hAnsi="Times New Roman" w:cs="Times New Roman"/>
      <w:sz w:val="24"/>
      <w:szCs w:val="24"/>
      <w:lang w:val="ru-RU" w:eastAsia="ar-SA" w:bidi="ar-SA"/>
    </w:rPr>
  </w:style>
  <w:style w:type="paragraph" w:styleId="ListParagraph">
    <w:name w:val="List Paragraph"/>
    <w:basedOn w:val="Normal"/>
    <w:uiPriority w:val="99"/>
    <w:qFormat/>
    <w:rsid w:val="000112D7"/>
    <w:pPr>
      <w:suppressAutoHyphens w:val="0"/>
      <w:spacing w:after="200" w:line="276" w:lineRule="auto"/>
      <w:ind w:left="720"/>
      <w:contextualSpacing/>
    </w:pPr>
    <w:rPr>
      <w:rFonts w:ascii="Calibri" w:eastAsia="Calibri" w:hAnsi="Calibri"/>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1306159476">
      <w:marLeft w:val="0"/>
      <w:marRight w:val="0"/>
      <w:marTop w:val="0"/>
      <w:marBottom w:val="0"/>
      <w:divBdr>
        <w:top w:val="none" w:sz="0" w:space="0" w:color="auto"/>
        <w:left w:val="none" w:sz="0" w:space="0" w:color="auto"/>
        <w:bottom w:val="none" w:sz="0" w:space="0" w:color="auto"/>
        <w:right w:val="none" w:sz="0" w:space="0" w:color="auto"/>
      </w:divBdr>
    </w:div>
    <w:div w:id="13061594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148</TotalTime>
  <Pages>1</Pages>
  <Words>282</Words>
  <Characters>1608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20</cp:revision>
  <cp:lastPrinted>2021-12-30T09:37:00Z</cp:lastPrinted>
  <dcterms:created xsi:type="dcterms:W3CDTF">2021-11-12T06:43:00Z</dcterms:created>
  <dcterms:modified xsi:type="dcterms:W3CDTF">2021-12-30T09:48:00Z</dcterms:modified>
</cp:coreProperties>
</file>