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A5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33A5" w:rsidRPr="006A1DD7" w:rsidRDefault="00040E84" w:rsidP="006A1DD7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="00FD33A5" w:rsidRPr="006A1DD7">
        <w:rPr>
          <w:rFonts w:ascii="Times New Roman" w:hAnsi="Times New Roman"/>
          <w:sz w:val="24"/>
          <w:szCs w:val="24"/>
        </w:rPr>
        <w:t xml:space="preserve"> </w:t>
      </w:r>
    </w:p>
    <w:p w:rsidR="00FD33A5" w:rsidRPr="006A1DD7" w:rsidRDefault="00FD33A5" w:rsidP="006A1D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  <w:lang w:eastAsia="ru-RU"/>
        </w:rPr>
        <w:t>НАГІРЯНСЬКА  С І Л Ь С Ь К А   Р А Д А</w:t>
      </w:r>
    </w:p>
    <w:p w:rsidR="00FD33A5" w:rsidRPr="006A1DD7" w:rsidRDefault="00FD33A5" w:rsidP="006A1D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6A1DD7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FD33A5" w:rsidRPr="006A1DD7" w:rsidRDefault="00FD33A5" w:rsidP="006A1D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FD33A5" w:rsidRPr="006A1DD7" w:rsidRDefault="00FD33A5" w:rsidP="006A1D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  <w:lang w:eastAsia="ru-RU"/>
        </w:rPr>
        <w:t>СЬОМА СЕСІЯ</w:t>
      </w:r>
    </w:p>
    <w:p w:rsidR="00FD33A5" w:rsidRPr="006A1DD7" w:rsidRDefault="00FD33A5" w:rsidP="006A1D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  <w:lang w:eastAsia="ru-RU"/>
        </w:rPr>
        <w:t>Друге пленарне засідання</w:t>
      </w:r>
    </w:p>
    <w:p w:rsidR="00FD33A5" w:rsidRPr="006A1DD7" w:rsidRDefault="00FD33A5" w:rsidP="006A1D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6A1DD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D33A5" w:rsidRPr="006A1DD7" w:rsidRDefault="00FD33A5" w:rsidP="006A1DD7">
      <w:pPr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</w:rPr>
        <w:t xml:space="preserve">26 квітня 2021 року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6A1DD7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422</w:t>
      </w:r>
      <w:r w:rsidRPr="006A1DD7">
        <w:rPr>
          <w:rFonts w:ascii="Times New Roman" w:hAnsi="Times New Roman"/>
          <w:sz w:val="24"/>
          <w:szCs w:val="24"/>
        </w:rPr>
        <w:t xml:space="preserve"> </w:t>
      </w:r>
    </w:p>
    <w:p w:rsidR="00FD33A5" w:rsidRPr="006A1DD7" w:rsidRDefault="00FD33A5" w:rsidP="006A1DD7">
      <w:pPr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1DD7">
        <w:rPr>
          <w:rFonts w:ascii="Times New Roman" w:hAnsi="Times New Roman"/>
          <w:sz w:val="24"/>
          <w:szCs w:val="24"/>
        </w:rPr>
        <w:t xml:space="preserve">с-ще </w:t>
      </w:r>
      <w:proofErr w:type="spellStart"/>
      <w:r w:rsidRPr="006A1DD7">
        <w:rPr>
          <w:rFonts w:ascii="Times New Roman" w:hAnsi="Times New Roman"/>
          <w:sz w:val="24"/>
          <w:szCs w:val="24"/>
        </w:rPr>
        <w:t>Нагірянка</w:t>
      </w:r>
      <w:proofErr w:type="spellEnd"/>
    </w:p>
    <w:p w:rsidR="00FD33A5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33A5" w:rsidRPr="006A1DD7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1DD7">
        <w:rPr>
          <w:rFonts w:ascii="Times New Roman" w:hAnsi="Times New Roman"/>
          <w:b/>
          <w:sz w:val="24"/>
          <w:szCs w:val="24"/>
        </w:rPr>
        <w:t xml:space="preserve">Про надання згоди на безоплатну </w:t>
      </w:r>
    </w:p>
    <w:p w:rsidR="00FD33A5" w:rsidRPr="006A1DD7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1DD7">
        <w:rPr>
          <w:rFonts w:ascii="Times New Roman" w:hAnsi="Times New Roman"/>
          <w:b/>
          <w:sz w:val="24"/>
          <w:szCs w:val="24"/>
        </w:rPr>
        <w:t xml:space="preserve">передачу у комунальну власність </w:t>
      </w:r>
    </w:p>
    <w:p w:rsidR="00FD33A5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6A1DD7">
        <w:rPr>
          <w:rFonts w:ascii="Times New Roman" w:hAnsi="Times New Roman"/>
          <w:b/>
          <w:sz w:val="24"/>
          <w:szCs w:val="24"/>
        </w:rPr>
        <w:t>Нагірянської</w:t>
      </w:r>
      <w:proofErr w:type="spellEnd"/>
      <w:r w:rsidRPr="006A1DD7">
        <w:rPr>
          <w:rFonts w:ascii="Times New Roman" w:hAnsi="Times New Roman"/>
          <w:b/>
          <w:sz w:val="24"/>
          <w:szCs w:val="24"/>
        </w:rPr>
        <w:t xml:space="preserve"> сільської територіальної </w:t>
      </w:r>
    </w:p>
    <w:p w:rsidR="00FD33A5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1DD7">
        <w:rPr>
          <w:rFonts w:ascii="Times New Roman" w:hAnsi="Times New Roman"/>
          <w:b/>
          <w:sz w:val="24"/>
          <w:szCs w:val="24"/>
        </w:rPr>
        <w:t xml:space="preserve">громади об’єктів окремого індивідуально </w:t>
      </w:r>
    </w:p>
    <w:p w:rsidR="00FD33A5" w:rsidRPr="006A1DD7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1DD7">
        <w:rPr>
          <w:rFonts w:ascii="Times New Roman" w:hAnsi="Times New Roman"/>
          <w:b/>
          <w:sz w:val="24"/>
          <w:szCs w:val="24"/>
        </w:rPr>
        <w:t>визначеного майна</w:t>
      </w:r>
    </w:p>
    <w:p w:rsidR="00FD33A5" w:rsidRPr="006A1DD7" w:rsidRDefault="00FD33A5" w:rsidP="00341347">
      <w:pPr>
        <w:tabs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33A5" w:rsidRPr="006A1DD7" w:rsidRDefault="00FD33A5" w:rsidP="004469EC">
      <w:pPr>
        <w:tabs>
          <w:tab w:val="left" w:pos="16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A1DD7">
        <w:rPr>
          <w:rFonts w:ascii="Times New Roman" w:hAnsi="Times New Roman"/>
          <w:sz w:val="24"/>
          <w:szCs w:val="24"/>
        </w:rPr>
        <w:t>Відповідно до п. 51 ч. 1 ст. 26 Закону України від 21.05.97 р. № 280/97-ВР «Про місцеве самоврядування в Україні», Закону України «Про передачу об’єктів права державної та комунальної власності», сільська рада</w:t>
      </w:r>
    </w:p>
    <w:p w:rsidR="00FD33A5" w:rsidRPr="006A1DD7" w:rsidRDefault="00FD33A5" w:rsidP="004469EC">
      <w:pPr>
        <w:tabs>
          <w:tab w:val="left" w:pos="16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33A5" w:rsidRPr="006A1DD7" w:rsidRDefault="00FD33A5" w:rsidP="006A1DD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1DD7">
        <w:rPr>
          <w:rFonts w:ascii="Times New Roman" w:hAnsi="Times New Roman"/>
          <w:b/>
          <w:sz w:val="24"/>
          <w:szCs w:val="24"/>
        </w:rPr>
        <w:t>ВИРІШИЛА:</w:t>
      </w:r>
    </w:p>
    <w:p w:rsidR="00FD33A5" w:rsidRPr="006A1DD7" w:rsidRDefault="00FD33A5" w:rsidP="004469EC">
      <w:pPr>
        <w:tabs>
          <w:tab w:val="left" w:pos="16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33A5" w:rsidRPr="006A1DD7" w:rsidRDefault="00040E84" w:rsidP="006A1DD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86.3pt;margin-top:42.5pt;width:61.5pt;height:0;z-index:1" o:connectortype="straight" strokeweight="1pt">
            <v:shadow type="perspective" color="#7f7f7f" opacity=".5" offset="1pt" offset2="-1pt"/>
          </v:shape>
        </w:pict>
      </w:r>
      <w:r w:rsidR="00FD33A5" w:rsidRPr="006A1DD7">
        <w:rPr>
          <w:rFonts w:ascii="Times New Roman" w:hAnsi="Times New Roman"/>
          <w:b/>
          <w:sz w:val="24"/>
          <w:szCs w:val="24"/>
        </w:rPr>
        <w:t>1.</w:t>
      </w:r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Надати згоду на безоплатне прийняття у комунальну власність </w:t>
      </w:r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Нагірянської</w:t>
      </w:r>
      <w:proofErr w:type="spellEnd"/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сільської ради окремого  індивідуально визначеного майна, яке наведене у додатку, шляхом передачі його з державної власності відповідно до вимог чинного законодавства з умовою, що зазначене майно використовуватиметься відділом «Центр надання адміністративних послуг (центр Дії)» </w:t>
      </w:r>
      <w:proofErr w:type="spellStart"/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Нагірянської</w:t>
      </w:r>
      <w:proofErr w:type="spellEnd"/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сільської ради за цільовим призначенням та не відчужуватиметься у приватну власність.</w:t>
      </w:r>
    </w:p>
    <w:p w:rsidR="00FD33A5" w:rsidRPr="006A1DD7" w:rsidRDefault="00FD33A5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</w:pPr>
      <w:r w:rsidRPr="006A1DD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2.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Передачу здійснити відповідно до </w:t>
      </w:r>
      <w:r w:rsidRPr="006A1DD7">
        <w:rPr>
          <w:rFonts w:ascii="Times New Roman" w:hAnsi="Times New Roman"/>
          <w:sz w:val="24"/>
          <w:szCs w:val="24"/>
        </w:rPr>
        <w:t>Закону України «Про передачу об’єктів права державної та комунальної власності», постанови Кабінету Міністрів України від 21 вересня 1998 р. № 1482 «Про передачу об’єктів права державної та комунальної власності» та наказу Міністерства економічного розвитку і торгівлі України від 27.12.2013 № 1591 «Про затвердження Методичних рекомендацій щодо розроблення техніко-економічного обґрунтування забезпечення ефективного використання об’єктів права державної та комунальної власності, що пропонуються до передачі».</w:t>
      </w:r>
    </w:p>
    <w:p w:rsidR="00FD33A5" w:rsidRDefault="00040E84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uk-UA"/>
        </w:rPr>
        <w:pict>
          <v:shape id="_x0000_s1027" type="#_x0000_t32" style="position:absolute;left:0;text-align:left;margin-left:548.7pt;margin-top:5pt;width:108.75pt;height:.05pt;z-index:2" o:connectortype="straight" strokeweight="1pt">
            <v:shadow type="perspective" color="#7f7f7f" opacity=".5" offset="1pt" offset2="-1pt"/>
          </v:shape>
        </w:pict>
      </w:r>
      <w:r w:rsidR="00FD33A5" w:rsidRPr="006A1DD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3.</w:t>
      </w:r>
      <w:r w:rsidR="00FD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 за виконанням рішення покласти на постійну комісію </w:t>
      </w:r>
      <w:proofErr w:type="spellStart"/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Нагірянської</w:t>
      </w:r>
      <w:proofErr w:type="spellEnd"/>
      <w:r w:rsidR="00FD33A5"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сільської ради з питань бюджету та соціально-економічного розвитку.</w:t>
      </w:r>
    </w:p>
    <w:p w:rsidR="00FD33A5" w:rsidRDefault="00FD33A5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D33A5" w:rsidRDefault="00FD33A5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D33A5" w:rsidRPr="006A1DD7" w:rsidRDefault="00FD33A5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D33A5" w:rsidRDefault="00FD33A5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proofErr w:type="spellStart"/>
      <w:r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Нагірянський</w:t>
      </w:r>
      <w:proofErr w:type="spellEnd"/>
      <w:r w:rsidRPr="006A1D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сільський голова                                            Ігор КІНДРАТ</w:t>
      </w:r>
    </w:p>
    <w:p w:rsidR="00040E84" w:rsidRDefault="00040E84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040E84" w:rsidRDefault="00040E84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040E84" w:rsidRDefault="00040E84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040E84" w:rsidRDefault="00040E84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040E84" w:rsidRPr="00040E84" w:rsidRDefault="00040E84" w:rsidP="001D72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tbl>
      <w:tblPr>
        <w:tblpPr w:leftFromText="180" w:rightFromText="180" w:vertAnchor="page" w:horzAnchor="margin" w:tblpXSpec="center" w:tblpY="4786"/>
        <w:tblW w:w="10173" w:type="dxa"/>
        <w:tblLayout w:type="fixed"/>
        <w:tblLook w:val="04A0" w:firstRow="1" w:lastRow="0" w:firstColumn="1" w:lastColumn="0" w:noHBand="0" w:noVBand="1"/>
      </w:tblPr>
      <w:tblGrid>
        <w:gridCol w:w="661"/>
        <w:gridCol w:w="1007"/>
        <w:gridCol w:w="1275"/>
        <w:gridCol w:w="2410"/>
        <w:gridCol w:w="851"/>
        <w:gridCol w:w="1417"/>
        <w:gridCol w:w="567"/>
        <w:gridCol w:w="992"/>
        <w:gridCol w:w="993"/>
      </w:tblGrid>
      <w:tr w:rsidR="00040E84" w:rsidRPr="00EF3B03" w:rsidTr="0085264A">
        <w:trPr>
          <w:cantSplit/>
          <w:trHeight w:val="189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  <w:bCs/>
              </w:rPr>
              <w:lastRenderedPageBreak/>
              <w:t>№ з/п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Субрахунок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Дата придбання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Найменування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040E84" w:rsidRPr="00EF3B03" w:rsidRDefault="00040E84" w:rsidP="0085264A">
            <w:pPr>
              <w:ind w:left="113" w:right="113"/>
              <w:jc w:val="center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  <w:bCs/>
              </w:rPr>
              <w:t>одиниця</w:t>
            </w:r>
          </w:p>
          <w:p w:rsidR="00040E84" w:rsidRPr="00EF3B03" w:rsidRDefault="00040E84" w:rsidP="0085264A">
            <w:pPr>
              <w:suppressAutoHyphens/>
              <w:ind w:left="113" w:right="113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  <w:bCs/>
              </w:rPr>
              <w:t>вимірювання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040E84" w:rsidRPr="00EF3B03" w:rsidRDefault="00040E84" w:rsidP="0085264A">
            <w:pPr>
              <w:suppressAutoHyphens/>
              <w:ind w:left="113" w:right="113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Номенклатурний 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040E84" w:rsidRPr="00EF3B03" w:rsidRDefault="00040E84" w:rsidP="0085264A">
            <w:pPr>
              <w:suppressAutoHyphens/>
              <w:ind w:left="113" w:right="113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кількість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Сума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Нарахована амортизація (знос)</w:t>
            </w:r>
          </w:p>
        </w:tc>
      </w:tr>
      <w:tr w:rsidR="00040E84" w:rsidRPr="00EF3B03" w:rsidTr="0085264A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2012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Програмно-апаратний комплекс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proofErr w:type="spellStart"/>
            <w:r w:rsidRPr="00EF3B03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1014824498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6086,00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4937,33</w:t>
            </w:r>
          </w:p>
        </w:tc>
      </w:tr>
      <w:tr w:rsidR="00040E84" w:rsidRPr="00EF3B03" w:rsidTr="0085264A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2012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Програмно-апаратний комплекс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proofErr w:type="spellStart"/>
            <w:r w:rsidRPr="00EF3B03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10148059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6086,00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4919,60</w:t>
            </w:r>
          </w:p>
        </w:tc>
      </w:tr>
      <w:tr w:rsidR="00040E84" w:rsidRPr="00EF3B03" w:rsidTr="0085264A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val="en-US" w:eastAsia="ar-SA"/>
              </w:rPr>
            </w:pPr>
            <w:r w:rsidRPr="00EF3B03">
              <w:rPr>
                <w:rFonts w:ascii="Times New Roman" w:hAnsi="Times New Roman"/>
              </w:rPr>
              <w:t xml:space="preserve">Багатофункціональний пристрій </w:t>
            </w:r>
            <w:r w:rsidRPr="00EF3B03">
              <w:rPr>
                <w:rFonts w:ascii="Times New Roman" w:hAnsi="Times New Roman"/>
                <w:lang w:val="en-US"/>
              </w:rPr>
              <w:t>Brother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proofErr w:type="spellStart"/>
            <w:r w:rsidRPr="00EF3B03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10148031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EF3B03">
              <w:rPr>
                <w:rFonts w:ascii="Times New Roman" w:hAnsi="Times New Roman"/>
              </w:rPr>
              <w:t>7700,00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E84" w:rsidRPr="00EF3B03" w:rsidRDefault="00040E84" w:rsidP="0085264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F3B03">
              <w:rPr>
                <w:rFonts w:ascii="Times New Roman" w:hAnsi="Times New Roman"/>
              </w:rPr>
              <w:t>1090,83</w:t>
            </w:r>
          </w:p>
        </w:tc>
      </w:tr>
    </w:tbl>
    <w:p w:rsidR="00040E84" w:rsidRDefault="00040E84" w:rsidP="00040E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040E84" w:rsidRPr="00EF3B03" w:rsidRDefault="00040E84" w:rsidP="00040E8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Додаток</w:t>
      </w:r>
      <w:proofErr w:type="spellEnd"/>
    </w:p>
    <w:p w:rsidR="00040E84" w:rsidRPr="00EF3B03" w:rsidRDefault="00040E84" w:rsidP="00040E8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о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сільської</w:t>
      </w:r>
      <w:proofErr w:type="spellEnd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ради</w:t>
      </w:r>
    </w:p>
    <w:p w:rsidR="00040E84" w:rsidRDefault="00040E84" w:rsidP="00040E8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від</w:t>
      </w:r>
      <w:proofErr w:type="spellEnd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26 </w:t>
      </w:r>
      <w:proofErr w:type="spellStart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квітня</w:t>
      </w:r>
      <w:proofErr w:type="spellEnd"/>
      <w:r w:rsidRPr="00EF3B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2021 року №422</w:t>
      </w:r>
    </w:p>
    <w:p w:rsidR="00040E84" w:rsidRDefault="00040E84" w:rsidP="00040E8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040E84" w:rsidRPr="00EF3B03" w:rsidRDefault="00040E84" w:rsidP="00040E8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040E84" w:rsidRDefault="00040E84" w:rsidP="00040E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Перелік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окремого</w:t>
      </w:r>
      <w:r w:rsidRPr="007916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930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індивідуально визначеного майна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пропонується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передачі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комунальну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власність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Наг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ірянської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сільської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ради</w:t>
      </w: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623AD" w:rsidRDefault="00040E84" w:rsidP="00040E84">
      <w:pPr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0623AD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0623A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0623AD">
        <w:rPr>
          <w:rFonts w:ascii="Times New Roman" w:hAnsi="Times New Roman"/>
          <w:b/>
          <w:sz w:val="28"/>
          <w:szCs w:val="28"/>
          <w:lang w:val="ru-RU"/>
        </w:rPr>
        <w:t>сільської</w:t>
      </w:r>
      <w:proofErr w:type="spellEnd"/>
      <w:r w:rsidRPr="000623A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Pr="000623AD">
        <w:rPr>
          <w:rFonts w:ascii="Times New Roman" w:hAnsi="Times New Roman"/>
          <w:b/>
          <w:sz w:val="28"/>
          <w:szCs w:val="28"/>
          <w:lang w:val="ru-RU"/>
        </w:rPr>
        <w:t>ради</w:t>
      </w:r>
      <w:proofErr w:type="gramEnd"/>
      <w:r w:rsidRPr="000623AD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</w:t>
      </w:r>
      <w:r w:rsidRPr="000623AD">
        <w:rPr>
          <w:rFonts w:ascii="Times New Roman" w:hAnsi="Times New Roman"/>
          <w:b/>
          <w:sz w:val="28"/>
          <w:szCs w:val="28"/>
          <w:lang w:val="ru-RU"/>
        </w:rPr>
        <w:t xml:space="preserve">                    </w:t>
      </w:r>
      <w:proofErr w:type="gramStart"/>
      <w:r w:rsidRPr="000623AD">
        <w:rPr>
          <w:rFonts w:ascii="Times New Roman" w:hAnsi="Times New Roman"/>
          <w:b/>
          <w:sz w:val="28"/>
          <w:szCs w:val="28"/>
          <w:lang w:val="ru-RU"/>
        </w:rPr>
        <w:t>Галина</w:t>
      </w:r>
      <w:proofErr w:type="gramEnd"/>
      <w:r w:rsidRPr="000623AD">
        <w:rPr>
          <w:rFonts w:ascii="Times New Roman" w:hAnsi="Times New Roman"/>
          <w:b/>
          <w:sz w:val="28"/>
          <w:szCs w:val="28"/>
          <w:lang w:val="ru-RU"/>
        </w:rPr>
        <w:t xml:space="preserve"> БУРЯК</w:t>
      </w: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040E84" w:rsidRPr="00040E84" w:rsidRDefault="00040E84" w:rsidP="00040E84">
      <w:pPr>
        <w:rPr>
          <w:rFonts w:ascii="Times New Roman" w:hAnsi="Times New Roman"/>
          <w:sz w:val="28"/>
          <w:szCs w:val="28"/>
          <w:lang w:val="ru-RU"/>
        </w:rPr>
      </w:pPr>
    </w:p>
    <w:p w:rsidR="00FD33A5" w:rsidRPr="00040E84" w:rsidRDefault="00FD33A5" w:rsidP="00040E84">
      <w:pPr>
        <w:rPr>
          <w:rFonts w:ascii="Times New Roman" w:hAnsi="Times New Roman"/>
          <w:sz w:val="28"/>
          <w:szCs w:val="28"/>
          <w:lang w:val="ru-RU"/>
        </w:rPr>
      </w:pPr>
    </w:p>
    <w:sectPr w:rsidR="00FD33A5" w:rsidRPr="00040E84" w:rsidSect="006A1D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040"/>
    <w:rsid w:val="00040E84"/>
    <w:rsid w:val="00072B96"/>
    <w:rsid w:val="00075CEB"/>
    <w:rsid w:val="000854AA"/>
    <w:rsid w:val="000966B7"/>
    <w:rsid w:val="000A6A31"/>
    <w:rsid w:val="00174C8D"/>
    <w:rsid w:val="00181295"/>
    <w:rsid w:val="001A04C8"/>
    <w:rsid w:val="001D721D"/>
    <w:rsid w:val="00236A5F"/>
    <w:rsid w:val="00255233"/>
    <w:rsid w:val="0030537E"/>
    <w:rsid w:val="00325DE0"/>
    <w:rsid w:val="00336163"/>
    <w:rsid w:val="0033749A"/>
    <w:rsid w:val="00341347"/>
    <w:rsid w:val="00350040"/>
    <w:rsid w:val="00395ABE"/>
    <w:rsid w:val="003964B2"/>
    <w:rsid w:val="003B0D55"/>
    <w:rsid w:val="003B477C"/>
    <w:rsid w:val="003F12B7"/>
    <w:rsid w:val="00400811"/>
    <w:rsid w:val="00443F1E"/>
    <w:rsid w:val="004469EC"/>
    <w:rsid w:val="004E430E"/>
    <w:rsid w:val="004F7121"/>
    <w:rsid w:val="006930CD"/>
    <w:rsid w:val="006A1DD7"/>
    <w:rsid w:val="006F4464"/>
    <w:rsid w:val="00737ADE"/>
    <w:rsid w:val="00791665"/>
    <w:rsid w:val="007F5DFD"/>
    <w:rsid w:val="00940829"/>
    <w:rsid w:val="00955684"/>
    <w:rsid w:val="00974EEB"/>
    <w:rsid w:val="009D3238"/>
    <w:rsid w:val="009E074F"/>
    <w:rsid w:val="00A54F4F"/>
    <w:rsid w:val="00A5706E"/>
    <w:rsid w:val="00A9682F"/>
    <w:rsid w:val="00AC0CEB"/>
    <w:rsid w:val="00AC3790"/>
    <w:rsid w:val="00AD0E0D"/>
    <w:rsid w:val="00AD7F85"/>
    <w:rsid w:val="00B801DD"/>
    <w:rsid w:val="00C0032A"/>
    <w:rsid w:val="00C06080"/>
    <w:rsid w:val="00C47B15"/>
    <w:rsid w:val="00C62CBE"/>
    <w:rsid w:val="00C72E9F"/>
    <w:rsid w:val="00D0627C"/>
    <w:rsid w:val="00D42ADC"/>
    <w:rsid w:val="00DB028C"/>
    <w:rsid w:val="00DC50D5"/>
    <w:rsid w:val="00E2140D"/>
    <w:rsid w:val="00E94464"/>
    <w:rsid w:val="00F33DDA"/>
    <w:rsid w:val="00FD3086"/>
    <w:rsid w:val="00FD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A5F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0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6A1DD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4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376</Words>
  <Characters>2146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ONYCHCHUK</dc:creator>
  <cp:keywords/>
  <dc:description/>
  <cp:lastModifiedBy>admin</cp:lastModifiedBy>
  <cp:revision>21</cp:revision>
  <cp:lastPrinted>2021-05-13T13:14:00Z</cp:lastPrinted>
  <dcterms:created xsi:type="dcterms:W3CDTF">2021-04-09T06:11:00Z</dcterms:created>
  <dcterms:modified xsi:type="dcterms:W3CDTF">2021-05-18T12:24:00Z</dcterms:modified>
</cp:coreProperties>
</file>